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3FC" w:rsidRPr="00881DC6" w:rsidRDefault="00265DED" w:rsidP="00881DC6">
      <w:pPr>
        <w:ind w:left="12744" w:firstLine="708"/>
      </w:pPr>
      <w:proofErr w:type="spellStart"/>
      <w:r w:rsidRPr="00881DC6">
        <w:t>Додаток</w:t>
      </w:r>
      <w:proofErr w:type="spellEnd"/>
      <w:r w:rsidR="0052156A" w:rsidRPr="00881DC6">
        <w:rPr>
          <w:lang w:val="uk-UA"/>
        </w:rPr>
        <w:t xml:space="preserve"> 2</w:t>
      </w:r>
    </w:p>
    <w:p w:rsidR="00265DED" w:rsidRPr="0033068E" w:rsidRDefault="00265DED" w:rsidP="00D0569D">
      <w:pPr>
        <w:ind w:left="12049" w:hanging="13"/>
        <w:rPr>
          <w:lang w:val="uk-UA"/>
        </w:rPr>
      </w:pPr>
      <w:proofErr w:type="gramStart"/>
      <w:r w:rsidRPr="00881DC6">
        <w:t xml:space="preserve">до </w:t>
      </w:r>
      <w:r w:rsidR="00D0569D">
        <w:rPr>
          <w:lang w:val="uk-UA"/>
        </w:rPr>
        <w:t>проекту</w:t>
      </w:r>
      <w:proofErr w:type="gramEnd"/>
      <w:r w:rsidR="00D0569D">
        <w:rPr>
          <w:lang w:val="uk-UA"/>
        </w:rPr>
        <w:t xml:space="preserve"> </w:t>
      </w:r>
      <w:proofErr w:type="spellStart"/>
      <w:r w:rsidRPr="00881DC6">
        <w:t>рішення</w:t>
      </w:r>
      <w:proofErr w:type="spellEnd"/>
      <w:r w:rsidR="00FB79E2">
        <w:rPr>
          <w:lang w:val="uk-UA"/>
        </w:rPr>
        <w:t xml:space="preserve"> </w:t>
      </w:r>
      <w:proofErr w:type="spellStart"/>
      <w:r w:rsidRPr="00881DC6">
        <w:t>виконавчого</w:t>
      </w:r>
      <w:proofErr w:type="spellEnd"/>
      <w:r w:rsidR="0033068E">
        <w:rPr>
          <w:lang w:val="uk-UA"/>
        </w:rPr>
        <w:t xml:space="preserve"> </w:t>
      </w:r>
      <w:r w:rsidR="00D0569D">
        <w:rPr>
          <w:lang w:val="uk-UA"/>
        </w:rPr>
        <w:t xml:space="preserve">          </w:t>
      </w:r>
      <w:proofErr w:type="spellStart"/>
      <w:r w:rsidRPr="00881DC6">
        <w:t>комітету</w:t>
      </w:r>
      <w:proofErr w:type="spellEnd"/>
    </w:p>
    <w:p w:rsidR="00265DED" w:rsidRPr="00881DC6" w:rsidRDefault="00265DED" w:rsidP="00881DC6">
      <w:pPr>
        <w:ind w:left="12036"/>
      </w:pPr>
      <w:proofErr w:type="spellStart"/>
      <w:r w:rsidRPr="00881DC6">
        <w:t>від</w:t>
      </w:r>
      <w:proofErr w:type="spellEnd"/>
      <w:r w:rsidR="00FB79E2">
        <w:rPr>
          <w:lang w:val="uk-UA"/>
        </w:rPr>
        <w:t xml:space="preserve">                    </w:t>
      </w:r>
      <w:r w:rsidRPr="00881DC6">
        <w:t xml:space="preserve">№ </w:t>
      </w:r>
    </w:p>
    <w:p w:rsidR="00265DED" w:rsidRPr="00881DC6" w:rsidRDefault="00265DED" w:rsidP="00265DED">
      <w:pPr>
        <w:pStyle w:val="5"/>
        <w:tabs>
          <w:tab w:val="left" w:pos="3340"/>
          <w:tab w:val="center" w:pos="4820"/>
        </w:tabs>
        <w:jc w:val="right"/>
        <w:rPr>
          <w:rFonts w:ascii="Times New Roman" w:hAnsi="Times New Roman"/>
          <w:sz w:val="24"/>
          <w:szCs w:val="24"/>
        </w:rPr>
      </w:pPr>
    </w:p>
    <w:p w:rsidR="006B650B" w:rsidRPr="00881DC6" w:rsidRDefault="00265DED" w:rsidP="003E2DAD">
      <w:pPr>
        <w:jc w:val="center"/>
        <w:rPr>
          <w:b/>
        </w:rPr>
      </w:pPr>
      <w:proofErr w:type="spellStart"/>
      <w:r w:rsidRPr="00881DC6">
        <w:rPr>
          <w:rStyle w:val="rvts6"/>
          <w:b/>
        </w:rPr>
        <w:t>Перелік</w:t>
      </w:r>
      <w:proofErr w:type="spellEnd"/>
      <w:r w:rsidR="00076E05">
        <w:rPr>
          <w:rStyle w:val="rvts6"/>
          <w:b/>
          <w:lang w:val="uk-UA"/>
        </w:rPr>
        <w:t xml:space="preserve"> </w:t>
      </w:r>
      <w:proofErr w:type="spellStart"/>
      <w:r w:rsidRPr="00881DC6">
        <w:rPr>
          <w:rStyle w:val="rvts6"/>
          <w:b/>
        </w:rPr>
        <w:t>суб'єктів</w:t>
      </w:r>
      <w:proofErr w:type="spellEnd"/>
      <w:r w:rsidRPr="00881DC6">
        <w:rPr>
          <w:rStyle w:val="rvts6"/>
          <w:b/>
        </w:rPr>
        <w:t xml:space="preserve">, </w:t>
      </w:r>
      <w:proofErr w:type="spellStart"/>
      <w:r w:rsidRPr="00881DC6">
        <w:rPr>
          <w:rStyle w:val="rvts6"/>
          <w:b/>
        </w:rPr>
        <w:t>яким</w:t>
      </w:r>
      <w:proofErr w:type="spellEnd"/>
      <w:r w:rsidR="00076E05">
        <w:rPr>
          <w:rStyle w:val="rvts6"/>
          <w:b/>
          <w:lang w:val="uk-UA"/>
        </w:rPr>
        <w:t xml:space="preserve"> </w:t>
      </w:r>
      <w:r w:rsidR="00443BC3" w:rsidRPr="00881DC6">
        <w:rPr>
          <w:rStyle w:val="rvts6"/>
          <w:b/>
          <w:lang w:val="uk-UA"/>
        </w:rPr>
        <w:t xml:space="preserve">відмовлено у наданні </w:t>
      </w:r>
      <w:proofErr w:type="spellStart"/>
      <w:r w:rsidR="00443BC3" w:rsidRPr="00881DC6">
        <w:rPr>
          <w:rStyle w:val="rvts6"/>
          <w:b/>
        </w:rPr>
        <w:t>дозволу</w:t>
      </w:r>
      <w:proofErr w:type="spellEnd"/>
      <w:r w:rsidRPr="00881DC6">
        <w:rPr>
          <w:rStyle w:val="rvts6"/>
          <w:b/>
        </w:rPr>
        <w:t xml:space="preserve"> на </w:t>
      </w:r>
      <w:proofErr w:type="spellStart"/>
      <w:r w:rsidRPr="00881DC6">
        <w:rPr>
          <w:rStyle w:val="rvts6"/>
          <w:b/>
        </w:rPr>
        <w:t>розміщення</w:t>
      </w:r>
      <w:proofErr w:type="spellEnd"/>
      <w:r w:rsidR="00076E05">
        <w:rPr>
          <w:rStyle w:val="rvts6"/>
          <w:b/>
          <w:lang w:val="uk-UA"/>
        </w:rPr>
        <w:t xml:space="preserve"> </w:t>
      </w:r>
      <w:proofErr w:type="spellStart"/>
      <w:r w:rsidRPr="00881DC6">
        <w:rPr>
          <w:rStyle w:val="rvts6"/>
          <w:b/>
        </w:rPr>
        <w:t>зовнішньої</w:t>
      </w:r>
      <w:proofErr w:type="spellEnd"/>
      <w:r w:rsidR="00076E05">
        <w:rPr>
          <w:rStyle w:val="rvts6"/>
          <w:b/>
          <w:lang w:val="uk-UA"/>
        </w:rPr>
        <w:t xml:space="preserve"> </w:t>
      </w:r>
      <w:proofErr w:type="spellStart"/>
      <w:r w:rsidRPr="00881DC6">
        <w:rPr>
          <w:rStyle w:val="rvts6"/>
          <w:b/>
        </w:rPr>
        <w:t>реклами</w:t>
      </w:r>
      <w:proofErr w:type="spellEnd"/>
    </w:p>
    <w:tbl>
      <w:tblPr>
        <w:tblpPr w:leftFromText="180" w:rightFromText="180" w:vertAnchor="text" w:horzAnchor="page" w:tblpX="659" w:tblpY="295"/>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544"/>
        <w:gridCol w:w="3969"/>
        <w:gridCol w:w="2258"/>
        <w:gridCol w:w="5255"/>
      </w:tblGrid>
      <w:tr w:rsidR="006C01AB" w:rsidRPr="00881DC6" w:rsidTr="00881DC6">
        <w:trPr>
          <w:trHeight w:val="719"/>
        </w:trPr>
        <w:tc>
          <w:tcPr>
            <w:tcW w:w="675" w:type="dxa"/>
            <w:tcBorders>
              <w:top w:val="single" w:sz="4" w:space="0" w:color="auto"/>
              <w:left w:val="single" w:sz="4" w:space="0" w:color="auto"/>
              <w:bottom w:val="single" w:sz="4" w:space="0" w:color="auto"/>
              <w:right w:val="single" w:sz="4" w:space="0" w:color="auto"/>
            </w:tcBorders>
            <w:vAlign w:val="center"/>
          </w:tcPr>
          <w:p w:rsidR="00881DC6" w:rsidRPr="00881DC6" w:rsidRDefault="00881DC6" w:rsidP="00881DC6">
            <w:pPr>
              <w:contextualSpacing/>
              <w:jc w:val="center"/>
              <w:rPr>
                <w:b/>
                <w:lang w:val="uk-UA"/>
              </w:rPr>
            </w:pPr>
          </w:p>
          <w:p w:rsidR="00A73F93" w:rsidRPr="00881DC6" w:rsidRDefault="006C01AB" w:rsidP="00881DC6">
            <w:pPr>
              <w:contextualSpacing/>
              <w:jc w:val="center"/>
              <w:rPr>
                <w:b/>
                <w:lang w:val="uk-UA"/>
              </w:rPr>
            </w:pPr>
            <w:r w:rsidRPr="00881DC6">
              <w:rPr>
                <w:b/>
                <w:lang w:val="uk-UA"/>
              </w:rPr>
              <w:t>№</w:t>
            </w:r>
          </w:p>
          <w:p w:rsidR="006C01AB" w:rsidRPr="00881DC6" w:rsidRDefault="006C01AB" w:rsidP="00881DC6">
            <w:pPr>
              <w:contextualSpacing/>
              <w:jc w:val="center"/>
              <w:rPr>
                <w:b/>
                <w:lang w:val="uk-UA"/>
              </w:rPr>
            </w:pPr>
            <w:r w:rsidRPr="00881DC6">
              <w:rPr>
                <w:b/>
                <w:lang w:val="uk-UA"/>
              </w:rPr>
              <w:t>з/п</w:t>
            </w:r>
          </w:p>
        </w:tc>
        <w:tc>
          <w:tcPr>
            <w:tcW w:w="3544" w:type="dxa"/>
            <w:tcBorders>
              <w:top w:val="single" w:sz="4" w:space="0" w:color="auto"/>
              <w:left w:val="single" w:sz="4" w:space="0" w:color="auto"/>
              <w:bottom w:val="single" w:sz="4" w:space="0" w:color="auto"/>
              <w:right w:val="single" w:sz="4" w:space="0" w:color="auto"/>
            </w:tcBorders>
            <w:vAlign w:val="center"/>
          </w:tcPr>
          <w:p w:rsidR="00C20AA2" w:rsidRPr="00881DC6" w:rsidRDefault="006C01AB" w:rsidP="00916D2B">
            <w:pPr>
              <w:contextualSpacing/>
              <w:jc w:val="center"/>
              <w:rPr>
                <w:rStyle w:val="rvts8"/>
                <w:b/>
                <w:color w:val="000000"/>
                <w:sz w:val="24"/>
                <w:szCs w:val="24"/>
                <w:lang w:val="uk-UA"/>
              </w:rPr>
            </w:pPr>
            <w:r w:rsidRPr="00881DC6">
              <w:rPr>
                <w:rStyle w:val="rvts8"/>
                <w:b/>
                <w:color w:val="000000"/>
                <w:sz w:val="24"/>
                <w:szCs w:val="24"/>
                <w:lang w:val="uk-UA"/>
              </w:rPr>
              <w:t xml:space="preserve">Для юридичної особи </w:t>
            </w:r>
            <w:r w:rsidR="006C678C" w:rsidRPr="00881DC6">
              <w:rPr>
                <w:rStyle w:val="rvts8"/>
                <w:b/>
                <w:color w:val="000000"/>
                <w:sz w:val="24"/>
                <w:szCs w:val="24"/>
                <w:lang w:val="uk-UA"/>
              </w:rPr>
              <w:t>–</w:t>
            </w:r>
          </w:p>
          <w:p w:rsidR="00A73F93" w:rsidRPr="00881DC6" w:rsidRDefault="006C01AB" w:rsidP="00916D2B">
            <w:pPr>
              <w:contextualSpacing/>
              <w:jc w:val="center"/>
              <w:rPr>
                <w:rStyle w:val="rvts8"/>
                <w:b/>
                <w:color w:val="000000"/>
                <w:sz w:val="24"/>
                <w:szCs w:val="24"/>
                <w:lang w:val="uk-UA"/>
              </w:rPr>
            </w:pPr>
            <w:r w:rsidRPr="00881DC6">
              <w:rPr>
                <w:rStyle w:val="rvts8"/>
                <w:b/>
                <w:color w:val="000000"/>
                <w:sz w:val="24"/>
                <w:szCs w:val="24"/>
                <w:lang w:val="uk-UA"/>
              </w:rPr>
              <w:t>повне найменування</w:t>
            </w:r>
          </w:p>
          <w:p w:rsidR="006C678C" w:rsidRPr="00881DC6" w:rsidRDefault="006C01AB" w:rsidP="00916D2B">
            <w:pPr>
              <w:contextualSpacing/>
              <w:jc w:val="center"/>
              <w:rPr>
                <w:rStyle w:val="rvts8"/>
                <w:b/>
                <w:color w:val="000000"/>
                <w:sz w:val="24"/>
                <w:szCs w:val="24"/>
                <w:lang w:val="uk-UA"/>
              </w:rPr>
            </w:pPr>
            <w:r w:rsidRPr="00881DC6">
              <w:rPr>
                <w:rStyle w:val="rvts8"/>
                <w:b/>
                <w:color w:val="000000"/>
                <w:sz w:val="24"/>
                <w:szCs w:val="24"/>
                <w:lang w:val="uk-UA"/>
              </w:rPr>
              <w:t>розповсюджувача зовнішньої реклами,</w:t>
            </w:r>
          </w:p>
          <w:p w:rsidR="006C01AB" w:rsidRPr="00881DC6" w:rsidRDefault="006C01AB" w:rsidP="00916D2B">
            <w:pPr>
              <w:contextualSpacing/>
              <w:jc w:val="center"/>
              <w:rPr>
                <w:b/>
                <w:color w:val="000000"/>
                <w:lang w:val="uk-UA"/>
              </w:rPr>
            </w:pPr>
            <w:r w:rsidRPr="00881DC6">
              <w:rPr>
                <w:rStyle w:val="rvts8"/>
                <w:b/>
                <w:color w:val="000000"/>
                <w:sz w:val="24"/>
                <w:szCs w:val="24"/>
                <w:lang w:val="uk-UA"/>
              </w:rPr>
              <w:t>для фізичних осіб – П.І.Б.</w:t>
            </w:r>
          </w:p>
        </w:tc>
        <w:tc>
          <w:tcPr>
            <w:tcW w:w="3969" w:type="dxa"/>
            <w:tcBorders>
              <w:top w:val="single" w:sz="4" w:space="0" w:color="auto"/>
              <w:left w:val="single" w:sz="4" w:space="0" w:color="auto"/>
              <w:bottom w:val="single" w:sz="4" w:space="0" w:color="auto"/>
              <w:right w:val="single" w:sz="4" w:space="0" w:color="auto"/>
            </w:tcBorders>
            <w:vAlign w:val="center"/>
          </w:tcPr>
          <w:p w:rsidR="00881DC6" w:rsidRDefault="006C01AB" w:rsidP="00881DC6">
            <w:pPr>
              <w:contextualSpacing/>
              <w:jc w:val="center"/>
              <w:rPr>
                <w:rStyle w:val="rvts8"/>
                <w:b/>
                <w:color w:val="000000"/>
                <w:sz w:val="24"/>
                <w:szCs w:val="24"/>
              </w:rPr>
            </w:pPr>
            <w:r w:rsidRPr="00881DC6">
              <w:rPr>
                <w:rStyle w:val="rvts8"/>
                <w:b/>
                <w:color w:val="000000"/>
                <w:sz w:val="24"/>
                <w:szCs w:val="24"/>
              </w:rPr>
              <w:t>Адреса</w:t>
            </w:r>
          </w:p>
          <w:p w:rsidR="00C20AA2" w:rsidRPr="00881DC6" w:rsidRDefault="00D10E8E" w:rsidP="00881DC6">
            <w:pPr>
              <w:contextualSpacing/>
              <w:jc w:val="center"/>
              <w:rPr>
                <w:rStyle w:val="rvts8"/>
                <w:b/>
                <w:color w:val="000000"/>
                <w:sz w:val="24"/>
                <w:szCs w:val="24"/>
              </w:rPr>
            </w:pPr>
            <w:proofErr w:type="spellStart"/>
            <w:r>
              <w:rPr>
                <w:rStyle w:val="rvts8"/>
                <w:b/>
                <w:color w:val="000000"/>
                <w:sz w:val="24"/>
                <w:szCs w:val="24"/>
              </w:rPr>
              <w:t>м</w:t>
            </w:r>
            <w:r w:rsidR="006C01AB" w:rsidRPr="00881DC6">
              <w:rPr>
                <w:rStyle w:val="rvts8"/>
                <w:b/>
                <w:color w:val="000000"/>
                <w:sz w:val="24"/>
                <w:szCs w:val="24"/>
              </w:rPr>
              <w:t>ісця</w:t>
            </w:r>
            <w:proofErr w:type="spellEnd"/>
            <w:r>
              <w:rPr>
                <w:rStyle w:val="rvts8"/>
                <w:b/>
                <w:color w:val="000000"/>
                <w:sz w:val="24"/>
                <w:szCs w:val="24"/>
                <w:lang w:val="uk-UA"/>
              </w:rPr>
              <w:t xml:space="preserve"> </w:t>
            </w:r>
            <w:proofErr w:type="spellStart"/>
            <w:r w:rsidR="006C01AB" w:rsidRPr="00881DC6">
              <w:rPr>
                <w:rStyle w:val="rvts8"/>
                <w:b/>
                <w:color w:val="000000"/>
                <w:sz w:val="24"/>
                <w:szCs w:val="24"/>
              </w:rPr>
              <w:t>розташування</w:t>
            </w:r>
            <w:proofErr w:type="spellEnd"/>
          </w:p>
          <w:p w:rsidR="00E045F1" w:rsidRPr="00881DC6" w:rsidRDefault="00C20AA2" w:rsidP="00881DC6">
            <w:pPr>
              <w:contextualSpacing/>
              <w:jc w:val="center"/>
              <w:rPr>
                <w:rStyle w:val="rvts8"/>
                <w:b/>
                <w:color w:val="000000"/>
                <w:sz w:val="24"/>
                <w:szCs w:val="24"/>
                <w:lang w:val="uk-UA"/>
              </w:rPr>
            </w:pPr>
            <w:r w:rsidRPr="00881DC6">
              <w:rPr>
                <w:rStyle w:val="rvts8"/>
                <w:b/>
                <w:color w:val="000000"/>
                <w:sz w:val="24"/>
                <w:szCs w:val="24"/>
                <w:lang w:val="uk-UA"/>
              </w:rPr>
              <w:t>рекламного засобу</w:t>
            </w:r>
            <w:r w:rsidR="00E045F1" w:rsidRPr="00881DC6">
              <w:rPr>
                <w:rStyle w:val="rvts8"/>
                <w:b/>
                <w:color w:val="000000"/>
                <w:sz w:val="24"/>
                <w:szCs w:val="24"/>
                <w:lang w:val="uk-UA"/>
              </w:rPr>
              <w:t>,</w:t>
            </w:r>
          </w:p>
          <w:p w:rsidR="006C01AB" w:rsidRPr="00881DC6" w:rsidRDefault="00E045F1" w:rsidP="00881DC6">
            <w:pPr>
              <w:contextualSpacing/>
              <w:jc w:val="center"/>
              <w:rPr>
                <w:b/>
                <w:color w:val="000000"/>
              </w:rPr>
            </w:pPr>
            <w:r w:rsidRPr="00881DC6">
              <w:rPr>
                <w:rStyle w:val="rvts8"/>
                <w:b/>
                <w:color w:val="000000"/>
                <w:sz w:val="24"/>
                <w:szCs w:val="24"/>
                <w:lang w:val="uk-UA"/>
              </w:rPr>
              <w:t>номер дозволу (за наявності)</w:t>
            </w:r>
          </w:p>
        </w:tc>
        <w:tc>
          <w:tcPr>
            <w:tcW w:w="2258" w:type="dxa"/>
            <w:tcBorders>
              <w:top w:val="single" w:sz="4" w:space="0" w:color="auto"/>
              <w:left w:val="single" w:sz="4" w:space="0" w:color="auto"/>
              <w:bottom w:val="single" w:sz="4" w:space="0" w:color="auto"/>
              <w:right w:val="single" w:sz="4" w:space="0" w:color="auto"/>
            </w:tcBorders>
            <w:vAlign w:val="center"/>
          </w:tcPr>
          <w:p w:rsidR="006C01AB" w:rsidRPr="00881DC6" w:rsidRDefault="004E4202" w:rsidP="00881DC6">
            <w:pPr>
              <w:jc w:val="center"/>
              <w:rPr>
                <w:rStyle w:val="rvts8"/>
                <w:b/>
                <w:color w:val="000000"/>
                <w:sz w:val="24"/>
                <w:szCs w:val="24"/>
                <w:lang w:val="uk-UA"/>
              </w:rPr>
            </w:pPr>
            <w:r w:rsidRPr="00881DC6">
              <w:rPr>
                <w:rStyle w:val="rvts8"/>
                <w:b/>
                <w:color w:val="000000"/>
                <w:sz w:val="24"/>
                <w:szCs w:val="24"/>
                <w:lang w:val="uk-UA"/>
              </w:rPr>
              <w:t>Тип</w:t>
            </w:r>
          </w:p>
          <w:p w:rsidR="006C01AB" w:rsidRPr="00881DC6" w:rsidRDefault="00C20AA2" w:rsidP="00881DC6">
            <w:pPr>
              <w:jc w:val="center"/>
              <w:rPr>
                <w:b/>
                <w:lang w:val="uk-UA"/>
              </w:rPr>
            </w:pPr>
            <w:r w:rsidRPr="00881DC6">
              <w:rPr>
                <w:b/>
                <w:lang w:val="uk-UA"/>
              </w:rPr>
              <w:t>рекламного засобу</w:t>
            </w:r>
            <w:r w:rsidR="00881DC6">
              <w:rPr>
                <w:b/>
                <w:lang w:val="uk-UA"/>
              </w:rPr>
              <w:t>/</w:t>
            </w:r>
            <w:r w:rsidR="00881DC6" w:rsidRPr="00F57943">
              <w:rPr>
                <w:b/>
                <w:lang w:val="uk-UA"/>
              </w:rPr>
              <w:t>Інше</w:t>
            </w:r>
          </w:p>
        </w:tc>
        <w:tc>
          <w:tcPr>
            <w:tcW w:w="5255" w:type="dxa"/>
            <w:tcBorders>
              <w:top w:val="single" w:sz="4" w:space="0" w:color="auto"/>
              <w:left w:val="single" w:sz="4" w:space="0" w:color="auto"/>
              <w:bottom w:val="single" w:sz="4" w:space="0" w:color="auto"/>
              <w:right w:val="single" w:sz="4" w:space="0" w:color="auto"/>
            </w:tcBorders>
            <w:vAlign w:val="center"/>
          </w:tcPr>
          <w:p w:rsidR="006C01AB" w:rsidRPr="00881DC6" w:rsidRDefault="006C01AB" w:rsidP="00881DC6">
            <w:pPr>
              <w:ind w:left="-368" w:firstLine="368"/>
              <w:jc w:val="center"/>
              <w:rPr>
                <w:b/>
                <w:lang w:val="uk-UA"/>
              </w:rPr>
            </w:pPr>
            <w:r w:rsidRPr="00881DC6">
              <w:rPr>
                <w:rStyle w:val="rvts8"/>
                <w:b/>
                <w:sz w:val="24"/>
                <w:szCs w:val="24"/>
                <w:lang w:val="uk-UA"/>
              </w:rPr>
              <w:t>Підстави відмови</w:t>
            </w:r>
          </w:p>
        </w:tc>
      </w:tr>
      <w:tr w:rsidR="00E544D6" w:rsidRPr="0055479F" w:rsidTr="008018EC">
        <w:trPr>
          <w:trHeight w:val="591"/>
        </w:trPr>
        <w:tc>
          <w:tcPr>
            <w:tcW w:w="675" w:type="dxa"/>
            <w:tcBorders>
              <w:top w:val="single" w:sz="4" w:space="0" w:color="auto"/>
              <w:left w:val="single" w:sz="4" w:space="0" w:color="auto"/>
              <w:bottom w:val="single" w:sz="4" w:space="0" w:color="auto"/>
              <w:right w:val="single" w:sz="4" w:space="0" w:color="auto"/>
            </w:tcBorders>
            <w:vAlign w:val="center"/>
          </w:tcPr>
          <w:p w:rsidR="00E544D6" w:rsidRPr="00881DC6" w:rsidRDefault="00E544D6" w:rsidP="00687009">
            <w:pPr>
              <w:jc w:val="center"/>
              <w:rPr>
                <w:color w:val="000000"/>
                <w:lang w:val="uk-UA"/>
              </w:rPr>
            </w:pPr>
            <w:r>
              <w:rPr>
                <w:color w:val="000000"/>
                <w:lang w:val="uk-UA"/>
              </w:rPr>
              <w:t>1</w:t>
            </w:r>
            <w:r w:rsidRPr="00881DC6">
              <w:rPr>
                <w:color w:val="000000"/>
                <w:lang w:val="uk-UA"/>
              </w:rPr>
              <w:t>.</w:t>
            </w:r>
          </w:p>
        </w:tc>
        <w:tc>
          <w:tcPr>
            <w:tcW w:w="3544" w:type="dxa"/>
            <w:tcBorders>
              <w:top w:val="single" w:sz="4" w:space="0" w:color="auto"/>
              <w:left w:val="single" w:sz="4" w:space="0" w:color="auto"/>
              <w:bottom w:val="single" w:sz="4" w:space="0" w:color="auto"/>
              <w:right w:val="single" w:sz="4" w:space="0" w:color="auto"/>
            </w:tcBorders>
            <w:vAlign w:val="center"/>
          </w:tcPr>
          <w:p w:rsidR="00E544D6" w:rsidRPr="001F5885" w:rsidRDefault="00E44955" w:rsidP="008018EC">
            <w:pPr>
              <w:pStyle w:val="a9"/>
              <w:rPr>
                <w:rFonts w:ascii="Times New Roman" w:hAnsi="Times New Roman" w:cs="Times New Roman"/>
                <w:sz w:val="24"/>
                <w:szCs w:val="24"/>
              </w:rPr>
            </w:pPr>
            <w:r>
              <w:rPr>
                <w:rFonts w:ascii="Times New Roman" w:hAnsi="Times New Roman" w:cs="Times New Roman"/>
                <w:sz w:val="24"/>
                <w:szCs w:val="24"/>
              </w:rPr>
              <w:t>ТОВ «Центр Нової Медицини «</w:t>
            </w:r>
            <w:proofErr w:type="spellStart"/>
            <w:r>
              <w:rPr>
                <w:rFonts w:ascii="Times New Roman" w:hAnsi="Times New Roman" w:cs="Times New Roman"/>
                <w:sz w:val="24"/>
                <w:szCs w:val="24"/>
              </w:rPr>
              <w:t>Мідас</w:t>
            </w:r>
            <w:proofErr w:type="spellEnd"/>
            <w:r>
              <w:rPr>
                <w:rFonts w:ascii="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vAlign w:val="center"/>
          </w:tcPr>
          <w:p w:rsidR="00E544D6" w:rsidRPr="00250068" w:rsidRDefault="001C1AA1" w:rsidP="008018EC">
            <w:pPr>
              <w:rPr>
                <w:color w:val="000000"/>
                <w:lang w:val="uk-UA"/>
              </w:rPr>
            </w:pPr>
            <w:proofErr w:type="spellStart"/>
            <w:r w:rsidRPr="0024647A">
              <w:t>вул</w:t>
            </w:r>
            <w:proofErr w:type="spellEnd"/>
            <w:r w:rsidRPr="0024647A">
              <w:t xml:space="preserve">. </w:t>
            </w:r>
            <w:proofErr w:type="spellStart"/>
            <w:r>
              <w:t>Троїцька</w:t>
            </w:r>
            <w:proofErr w:type="spellEnd"/>
            <w:r>
              <w:t>, 18/4</w:t>
            </w:r>
          </w:p>
        </w:tc>
        <w:tc>
          <w:tcPr>
            <w:tcW w:w="2258" w:type="dxa"/>
            <w:tcBorders>
              <w:top w:val="single" w:sz="4" w:space="0" w:color="auto"/>
              <w:left w:val="single" w:sz="4" w:space="0" w:color="auto"/>
              <w:bottom w:val="single" w:sz="4" w:space="0" w:color="auto"/>
              <w:right w:val="single" w:sz="4" w:space="0" w:color="auto"/>
            </w:tcBorders>
            <w:vAlign w:val="center"/>
          </w:tcPr>
          <w:p w:rsidR="00274D07" w:rsidRDefault="001C1AA1" w:rsidP="008018EC">
            <w:pPr>
              <w:pStyle w:val="a9"/>
              <w:rPr>
                <w:rFonts w:ascii="Times New Roman" w:hAnsi="Times New Roman" w:cs="Times New Roman"/>
                <w:sz w:val="24"/>
                <w:szCs w:val="24"/>
              </w:rPr>
            </w:pPr>
            <w:r>
              <w:rPr>
                <w:rFonts w:ascii="Times New Roman" w:hAnsi="Times New Roman" w:cs="Times New Roman"/>
                <w:sz w:val="24"/>
                <w:szCs w:val="24"/>
              </w:rPr>
              <w:t>банер на паркані</w:t>
            </w:r>
          </w:p>
          <w:p w:rsidR="000E19E5" w:rsidRPr="000E19E5" w:rsidRDefault="009F1F57" w:rsidP="001C1AA1">
            <w:pPr>
              <w:pStyle w:val="a9"/>
              <w:rPr>
                <w:rFonts w:ascii="Times New Roman" w:hAnsi="Times New Roman" w:cs="Times New Roman"/>
                <w:sz w:val="24"/>
                <w:szCs w:val="24"/>
              </w:rPr>
            </w:pPr>
            <w:r>
              <w:rPr>
                <w:rFonts w:ascii="Times New Roman" w:hAnsi="Times New Roman" w:cs="Times New Roman"/>
                <w:sz w:val="24"/>
                <w:szCs w:val="24"/>
              </w:rPr>
              <w:t>(</w:t>
            </w:r>
            <w:r w:rsidR="001C1AA1">
              <w:rPr>
                <w:rFonts w:ascii="Times New Roman" w:hAnsi="Times New Roman" w:cs="Times New Roman"/>
                <w:sz w:val="24"/>
                <w:szCs w:val="24"/>
                <w:lang w:val="ru-RU"/>
              </w:rPr>
              <w:t>2000</w:t>
            </w:r>
            <w:r w:rsidR="001C1AA1">
              <w:rPr>
                <w:rFonts w:ascii="Times New Roman" w:hAnsi="Times New Roman" w:cs="Times New Roman"/>
                <w:sz w:val="24"/>
                <w:szCs w:val="24"/>
              </w:rPr>
              <w:t>х700 мм</w:t>
            </w:r>
            <w:r>
              <w:rPr>
                <w:rFonts w:ascii="Times New Roman" w:hAnsi="Times New Roman" w:cs="Times New Roman"/>
                <w:sz w:val="24"/>
                <w:szCs w:val="24"/>
              </w:rPr>
              <w:t>)</w:t>
            </w:r>
          </w:p>
        </w:tc>
        <w:tc>
          <w:tcPr>
            <w:tcW w:w="5255" w:type="dxa"/>
            <w:tcBorders>
              <w:top w:val="single" w:sz="4" w:space="0" w:color="auto"/>
              <w:left w:val="single" w:sz="4" w:space="0" w:color="auto"/>
              <w:bottom w:val="single" w:sz="4" w:space="0" w:color="auto"/>
              <w:right w:val="single" w:sz="4" w:space="0" w:color="auto"/>
            </w:tcBorders>
            <w:vAlign w:val="center"/>
          </w:tcPr>
          <w:p w:rsidR="00977C32" w:rsidRDefault="00733577" w:rsidP="00977C32">
            <w:pPr>
              <w:pStyle w:val="a9"/>
              <w:jc w:val="both"/>
              <w:rPr>
                <w:rFonts w:ascii="Times New Roman" w:hAnsi="Times New Roman" w:cs="Times New Roman"/>
                <w:sz w:val="24"/>
                <w:szCs w:val="24"/>
              </w:rPr>
            </w:pPr>
            <w:r>
              <w:rPr>
                <w:rFonts w:ascii="Times New Roman" w:hAnsi="Times New Roman" w:cs="Times New Roman"/>
                <w:sz w:val="24"/>
                <w:szCs w:val="24"/>
              </w:rPr>
              <w:t>Н</w:t>
            </w:r>
            <w:r w:rsidR="00977C32" w:rsidRPr="00BC2B18">
              <w:rPr>
                <w:rFonts w:ascii="Times New Roman" w:hAnsi="Times New Roman" w:cs="Times New Roman"/>
                <w:sz w:val="24"/>
                <w:szCs w:val="24"/>
              </w:rPr>
              <w:t>ев</w:t>
            </w:r>
            <w:r w:rsidR="00977C32">
              <w:rPr>
                <w:rFonts w:ascii="Times New Roman" w:hAnsi="Times New Roman" w:cs="Times New Roman"/>
                <w:sz w:val="24"/>
                <w:szCs w:val="24"/>
              </w:rPr>
              <w:t xml:space="preserve">ідповідність поданих документів встановленим вимогам, а саме  невідповідність «банеру» конструктиву рекламних засобів, що затверджені Класифікатором рекомендованих типових конструкцій (Додаток 4 до рішення ВК СМР від 30.05.2017 № 285) та </w:t>
            </w:r>
            <w:r w:rsidR="00977C32" w:rsidRPr="00870D76">
              <w:rPr>
                <w:rFonts w:ascii="Times New Roman" w:hAnsi="Times New Roman" w:cs="Times New Roman"/>
                <w:sz w:val="24"/>
                <w:szCs w:val="24"/>
              </w:rPr>
              <w:t xml:space="preserve">непередбаченість </w:t>
            </w:r>
            <w:r w:rsidR="00977C32" w:rsidRPr="00870D76">
              <w:rPr>
                <w:rFonts w:ascii="Times New Roman" w:hAnsi="Times New Roman" w:cs="Times New Roman"/>
                <w:bCs/>
                <w:sz w:val="24"/>
                <w:szCs w:val="24"/>
              </w:rPr>
              <w:t xml:space="preserve"> Правилами розміщення зовнішньої реклами на території міста Суми (рішення ВК СМР від 17.12.2013 № 650 (зі змінами) </w:t>
            </w:r>
            <w:r w:rsidR="00977C32" w:rsidRPr="00870D76">
              <w:rPr>
                <w:rFonts w:ascii="Times New Roman" w:hAnsi="Times New Roman" w:cs="Times New Roman"/>
                <w:sz w:val="24"/>
                <w:szCs w:val="24"/>
              </w:rPr>
              <w:t>розміщення рекламних засобів на паркані.</w:t>
            </w:r>
          </w:p>
          <w:p w:rsidR="000F6C91" w:rsidRPr="00E6216F" w:rsidRDefault="000F6C91" w:rsidP="00D235C6">
            <w:pPr>
              <w:pStyle w:val="a9"/>
              <w:ind w:left="34"/>
              <w:jc w:val="both"/>
              <w:rPr>
                <w:rFonts w:ascii="Times New Roman" w:hAnsi="Times New Roman" w:cs="Times New Roman"/>
                <w:sz w:val="24"/>
                <w:szCs w:val="24"/>
              </w:rPr>
            </w:pPr>
          </w:p>
        </w:tc>
      </w:tr>
      <w:tr w:rsidR="00E544D6" w:rsidRPr="0055479F" w:rsidTr="00EA2236">
        <w:trPr>
          <w:trHeight w:val="416"/>
        </w:trPr>
        <w:tc>
          <w:tcPr>
            <w:tcW w:w="675" w:type="dxa"/>
            <w:tcBorders>
              <w:top w:val="single" w:sz="4" w:space="0" w:color="auto"/>
              <w:left w:val="single" w:sz="4" w:space="0" w:color="auto"/>
              <w:bottom w:val="single" w:sz="4" w:space="0" w:color="auto"/>
              <w:right w:val="single" w:sz="4" w:space="0" w:color="auto"/>
            </w:tcBorders>
            <w:vAlign w:val="center"/>
          </w:tcPr>
          <w:p w:rsidR="00E544D6" w:rsidRDefault="00E544D6" w:rsidP="000F6C91">
            <w:pPr>
              <w:jc w:val="center"/>
              <w:rPr>
                <w:color w:val="000000"/>
                <w:lang w:val="uk-UA"/>
              </w:rPr>
            </w:pPr>
            <w:r>
              <w:rPr>
                <w:color w:val="000000"/>
                <w:lang w:val="uk-UA"/>
              </w:rPr>
              <w:t>2.</w:t>
            </w:r>
          </w:p>
        </w:tc>
        <w:tc>
          <w:tcPr>
            <w:tcW w:w="3544" w:type="dxa"/>
            <w:tcBorders>
              <w:top w:val="single" w:sz="4" w:space="0" w:color="auto"/>
              <w:left w:val="single" w:sz="4" w:space="0" w:color="auto"/>
              <w:bottom w:val="single" w:sz="4" w:space="0" w:color="auto"/>
              <w:right w:val="single" w:sz="4" w:space="0" w:color="auto"/>
            </w:tcBorders>
            <w:vAlign w:val="center"/>
          </w:tcPr>
          <w:p w:rsidR="00E544D6" w:rsidRPr="008E7072" w:rsidRDefault="00436B6F" w:rsidP="008018EC">
            <w:pPr>
              <w:pStyle w:val="a9"/>
              <w:rPr>
                <w:rFonts w:ascii="Times New Roman" w:hAnsi="Times New Roman" w:cs="Times New Roman"/>
                <w:sz w:val="24"/>
                <w:szCs w:val="24"/>
                <w:lang w:val="ru-RU"/>
              </w:rPr>
            </w:pPr>
            <w:r>
              <w:rPr>
                <w:rFonts w:ascii="Times New Roman" w:hAnsi="Times New Roman" w:cs="Times New Roman"/>
                <w:sz w:val="24"/>
                <w:szCs w:val="24"/>
              </w:rPr>
              <w:t>ТОВ «Меркурій-К»</w:t>
            </w:r>
          </w:p>
        </w:tc>
        <w:tc>
          <w:tcPr>
            <w:tcW w:w="3969" w:type="dxa"/>
            <w:tcBorders>
              <w:top w:val="single" w:sz="4" w:space="0" w:color="auto"/>
              <w:left w:val="single" w:sz="4" w:space="0" w:color="auto"/>
              <w:bottom w:val="single" w:sz="4" w:space="0" w:color="auto"/>
              <w:right w:val="single" w:sz="4" w:space="0" w:color="auto"/>
            </w:tcBorders>
            <w:vAlign w:val="center"/>
          </w:tcPr>
          <w:p w:rsidR="00E544D6" w:rsidRPr="00250068" w:rsidRDefault="00436B6F" w:rsidP="008018EC">
            <w:pPr>
              <w:rPr>
                <w:color w:val="000000"/>
                <w:lang w:val="uk-UA"/>
              </w:rPr>
            </w:pPr>
            <w:proofErr w:type="spellStart"/>
            <w:r>
              <w:t>вул</w:t>
            </w:r>
            <w:proofErr w:type="spellEnd"/>
            <w:r>
              <w:t xml:space="preserve">. </w:t>
            </w:r>
            <w:proofErr w:type="spellStart"/>
            <w:r>
              <w:t>Інтернаціоналістів</w:t>
            </w:r>
            <w:proofErr w:type="spellEnd"/>
            <w:r>
              <w:t>, 18</w:t>
            </w:r>
          </w:p>
        </w:tc>
        <w:tc>
          <w:tcPr>
            <w:tcW w:w="2258" w:type="dxa"/>
            <w:tcBorders>
              <w:top w:val="single" w:sz="4" w:space="0" w:color="auto"/>
              <w:left w:val="single" w:sz="4" w:space="0" w:color="auto"/>
              <w:bottom w:val="single" w:sz="4" w:space="0" w:color="auto"/>
              <w:right w:val="single" w:sz="4" w:space="0" w:color="auto"/>
            </w:tcBorders>
            <w:vAlign w:val="center"/>
          </w:tcPr>
          <w:p w:rsidR="0074208A" w:rsidRDefault="0074208A" w:rsidP="0074208A">
            <w:pPr>
              <w:pStyle w:val="a9"/>
              <w:rPr>
                <w:rFonts w:ascii="Times New Roman" w:hAnsi="Times New Roman" w:cs="Times New Roman"/>
                <w:sz w:val="24"/>
                <w:szCs w:val="24"/>
              </w:rPr>
            </w:pPr>
            <w:r>
              <w:rPr>
                <w:rFonts w:ascii="Times New Roman" w:hAnsi="Times New Roman" w:cs="Times New Roman"/>
                <w:sz w:val="24"/>
                <w:szCs w:val="24"/>
              </w:rPr>
              <w:t xml:space="preserve">спеціальні конструкції на фасаді </w:t>
            </w:r>
          </w:p>
          <w:p w:rsidR="0074208A" w:rsidRDefault="009F1F57" w:rsidP="0074208A">
            <w:pPr>
              <w:pStyle w:val="a9"/>
              <w:rPr>
                <w:rFonts w:ascii="Times New Roman" w:hAnsi="Times New Roman" w:cs="Times New Roman"/>
                <w:sz w:val="24"/>
                <w:szCs w:val="24"/>
              </w:rPr>
            </w:pPr>
            <w:r>
              <w:rPr>
                <w:rFonts w:ascii="Times New Roman" w:hAnsi="Times New Roman" w:cs="Times New Roman"/>
                <w:sz w:val="24"/>
                <w:szCs w:val="24"/>
              </w:rPr>
              <w:t>(</w:t>
            </w:r>
            <w:r w:rsidR="0074208A">
              <w:rPr>
                <w:rFonts w:ascii="Times New Roman" w:hAnsi="Times New Roman" w:cs="Times New Roman"/>
                <w:sz w:val="24"/>
                <w:szCs w:val="24"/>
              </w:rPr>
              <w:t>4350х1100 мм,</w:t>
            </w:r>
          </w:p>
          <w:p w:rsidR="00F04AC5" w:rsidRDefault="00F04AC5" w:rsidP="0074208A">
            <w:pPr>
              <w:pStyle w:val="a9"/>
              <w:rPr>
                <w:rFonts w:ascii="Times New Roman" w:hAnsi="Times New Roman" w:cs="Times New Roman"/>
                <w:sz w:val="24"/>
                <w:szCs w:val="24"/>
              </w:rPr>
            </w:pPr>
            <w:r>
              <w:rPr>
                <w:rFonts w:ascii="Times New Roman" w:hAnsi="Times New Roman" w:cs="Times New Roman"/>
                <w:sz w:val="24"/>
                <w:szCs w:val="24"/>
              </w:rPr>
              <w:t>4500х1500 мм,</w:t>
            </w:r>
          </w:p>
          <w:p w:rsidR="00F04AC5" w:rsidRDefault="00F04AC5" w:rsidP="0074208A">
            <w:pPr>
              <w:pStyle w:val="a9"/>
              <w:rPr>
                <w:rFonts w:ascii="Times New Roman" w:hAnsi="Times New Roman" w:cs="Times New Roman"/>
                <w:sz w:val="24"/>
                <w:szCs w:val="24"/>
              </w:rPr>
            </w:pPr>
            <w:r>
              <w:rPr>
                <w:rFonts w:ascii="Times New Roman" w:hAnsi="Times New Roman" w:cs="Times New Roman"/>
                <w:sz w:val="24"/>
                <w:szCs w:val="24"/>
              </w:rPr>
              <w:t>620х1640 мм,</w:t>
            </w:r>
          </w:p>
          <w:p w:rsidR="00F04AC5" w:rsidRDefault="00F04AC5" w:rsidP="0074208A">
            <w:pPr>
              <w:pStyle w:val="a9"/>
              <w:rPr>
                <w:rFonts w:ascii="Times New Roman" w:hAnsi="Times New Roman" w:cs="Times New Roman"/>
                <w:sz w:val="24"/>
                <w:szCs w:val="24"/>
              </w:rPr>
            </w:pPr>
            <w:r>
              <w:rPr>
                <w:rFonts w:ascii="Times New Roman" w:hAnsi="Times New Roman" w:cs="Times New Roman"/>
                <w:sz w:val="24"/>
                <w:szCs w:val="24"/>
              </w:rPr>
              <w:t>1070х2300 мм,</w:t>
            </w:r>
          </w:p>
          <w:p w:rsidR="00692C00" w:rsidRDefault="00692C00" w:rsidP="0074208A">
            <w:pPr>
              <w:pStyle w:val="a9"/>
              <w:rPr>
                <w:rFonts w:ascii="Times New Roman" w:hAnsi="Times New Roman" w:cs="Times New Roman"/>
                <w:sz w:val="24"/>
                <w:szCs w:val="24"/>
              </w:rPr>
            </w:pPr>
            <w:r>
              <w:rPr>
                <w:rFonts w:ascii="Times New Roman" w:hAnsi="Times New Roman" w:cs="Times New Roman"/>
                <w:sz w:val="24"/>
                <w:szCs w:val="24"/>
              </w:rPr>
              <w:t>3360х585 мм,</w:t>
            </w:r>
          </w:p>
          <w:p w:rsidR="00E66E88" w:rsidRPr="00692C00" w:rsidRDefault="00692C00" w:rsidP="0074208A">
            <w:pPr>
              <w:pStyle w:val="a9"/>
              <w:rPr>
                <w:rFonts w:ascii="Times New Roman" w:hAnsi="Times New Roman" w:cs="Times New Roman"/>
                <w:sz w:val="24"/>
                <w:szCs w:val="24"/>
              </w:rPr>
            </w:pPr>
            <w:r>
              <w:rPr>
                <w:rFonts w:ascii="Times New Roman" w:hAnsi="Times New Roman" w:cs="Times New Roman"/>
                <w:sz w:val="24"/>
                <w:szCs w:val="24"/>
              </w:rPr>
              <w:t>3550х700 мм</w:t>
            </w:r>
            <w:r w:rsidR="009F1F57">
              <w:rPr>
                <w:rFonts w:ascii="Times New Roman" w:hAnsi="Times New Roman" w:cs="Times New Roman"/>
                <w:sz w:val="24"/>
                <w:szCs w:val="24"/>
              </w:rPr>
              <w:t>)</w:t>
            </w:r>
            <w:r>
              <w:rPr>
                <w:rFonts w:ascii="Times New Roman" w:hAnsi="Times New Roman" w:cs="Times New Roman"/>
                <w:sz w:val="24"/>
                <w:szCs w:val="24"/>
              </w:rPr>
              <w:t xml:space="preserve"> та банер на фасаді (2800х2400 мм)</w:t>
            </w:r>
          </w:p>
        </w:tc>
        <w:tc>
          <w:tcPr>
            <w:tcW w:w="5255" w:type="dxa"/>
            <w:tcBorders>
              <w:top w:val="single" w:sz="4" w:space="0" w:color="auto"/>
              <w:left w:val="single" w:sz="4" w:space="0" w:color="auto"/>
              <w:bottom w:val="single" w:sz="4" w:space="0" w:color="auto"/>
              <w:right w:val="single" w:sz="4" w:space="0" w:color="auto"/>
            </w:tcBorders>
            <w:vAlign w:val="center"/>
          </w:tcPr>
          <w:p w:rsidR="000F6C91" w:rsidRPr="00E6216F" w:rsidRDefault="00733577" w:rsidP="00733577">
            <w:pPr>
              <w:pStyle w:val="a9"/>
              <w:jc w:val="both"/>
              <w:rPr>
                <w:rFonts w:ascii="Times New Roman" w:hAnsi="Times New Roman" w:cs="Times New Roman"/>
                <w:sz w:val="24"/>
                <w:szCs w:val="24"/>
              </w:rPr>
            </w:pPr>
            <w:r>
              <w:rPr>
                <w:rFonts w:ascii="Times New Roman" w:hAnsi="Times New Roman" w:cs="Times New Roman"/>
                <w:sz w:val="24"/>
                <w:szCs w:val="24"/>
              </w:rPr>
              <w:t>Н</w:t>
            </w:r>
            <w:r w:rsidR="00B05A7E" w:rsidRPr="00BC2B18">
              <w:rPr>
                <w:rFonts w:ascii="Times New Roman" w:hAnsi="Times New Roman" w:cs="Times New Roman"/>
                <w:sz w:val="24"/>
                <w:szCs w:val="24"/>
              </w:rPr>
              <w:t>ев</w:t>
            </w:r>
            <w:r w:rsidR="00B05A7E">
              <w:rPr>
                <w:rFonts w:ascii="Times New Roman" w:hAnsi="Times New Roman" w:cs="Times New Roman"/>
                <w:sz w:val="24"/>
                <w:szCs w:val="24"/>
              </w:rPr>
              <w:t>ідповідність поданих документів встановленим вимогам</w:t>
            </w:r>
            <w:r w:rsidR="00B05A7E">
              <w:rPr>
                <w:rFonts w:ascii="Times New Roman" w:hAnsi="Times New Roman" w:cs="Times New Roman"/>
                <w:bCs/>
                <w:sz w:val="24"/>
                <w:szCs w:val="24"/>
              </w:rPr>
              <w:t xml:space="preserve">, а саме недотримання підпунктів 11.18.1, 11.18.9 пункту 11.18 «Естетичні вимоги» та  пункту 11.8 </w:t>
            </w:r>
            <w:r w:rsidR="00B05A7E" w:rsidRPr="00314F42">
              <w:rPr>
                <w:rFonts w:ascii="Times New Roman" w:hAnsi="Times New Roman" w:cs="Times New Roman"/>
                <w:bCs/>
                <w:sz w:val="24"/>
                <w:szCs w:val="24"/>
              </w:rPr>
              <w:t xml:space="preserve">розділу 11 «Загальні вимоги та основні принципи розміщення зовнішньої реклами» </w:t>
            </w:r>
            <w:r w:rsidR="00B05A7E">
              <w:rPr>
                <w:rFonts w:ascii="Times New Roman" w:hAnsi="Times New Roman" w:cs="Times New Roman"/>
                <w:bCs/>
                <w:sz w:val="24"/>
                <w:szCs w:val="24"/>
              </w:rPr>
              <w:t xml:space="preserve">Правил розміщення зовнішньої реклами на території міста Суми (рішення ВК СМР від 17.12.2013 </w:t>
            </w:r>
            <w:r w:rsidR="00331FDE">
              <w:rPr>
                <w:rFonts w:ascii="Times New Roman" w:hAnsi="Times New Roman" w:cs="Times New Roman"/>
                <w:bCs/>
                <w:sz w:val="24"/>
                <w:szCs w:val="24"/>
              </w:rPr>
              <w:t xml:space="preserve">            </w:t>
            </w:r>
            <w:r w:rsidR="00B05A7E">
              <w:rPr>
                <w:rFonts w:ascii="Times New Roman" w:hAnsi="Times New Roman" w:cs="Times New Roman"/>
                <w:bCs/>
                <w:sz w:val="24"/>
                <w:szCs w:val="24"/>
              </w:rPr>
              <w:t>№ 650 (зі змінами).</w:t>
            </w:r>
          </w:p>
        </w:tc>
      </w:tr>
      <w:tr w:rsidR="00EA2236" w:rsidRPr="0055479F" w:rsidTr="000E19E5">
        <w:trPr>
          <w:trHeight w:val="1173"/>
        </w:trPr>
        <w:tc>
          <w:tcPr>
            <w:tcW w:w="675" w:type="dxa"/>
            <w:tcBorders>
              <w:top w:val="single" w:sz="4" w:space="0" w:color="auto"/>
              <w:left w:val="single" w:sz="4" w:space="0" w:color="auto"/>
              <w:bottom w:val="single" w:sz="4" w:space="0" w:color="auto"/>
              <w:right w:val="single" w:sz="4" w:space="0" w:color="auto"/>
            </w:tcBorders>
            <w:vAlign w:val="center"/>
          </w:tcPr>
          <w:p w:rsidR="00EA2236" w:rsidRDefault="00EA2236" w:rsidP="000F6C91">
            <w:pPr>
              <w:jc w:val="center"/>
              <w:rPr>
                <w:color w:val="000000"/>
                <w:lang w:val="uk-UA"/>
              </w:rPr>
            </w:pPr>
            <w:r>
              <w:rPr>
                <w:color w:val="000000"/>
                <w:lang w:val="uk-UA"/>
              </w:rPr>
              <w:lastRenderedPageBreak/>
              <w:t>3.</w:t>
            </w:r>
          </w:p>
        </w:tc>
        <w:tc>
          <w:tcPr>
            <w:tcW w:w="3544" w:type="dxa"/>
            <w:tcBorders>
              <w:top w:val="single" w:sz="4" w:space="0" w:color="auto"/>
              <w:left w:val="single" w:sz="4" w:space="0" w:color="auto"/>
              <w:bottom w:val="single" w:sz="4" w:space="0" w:color="auto"/>
              <w:right w:val="single" w:sz="4" w:space="0" w:color="auto"/>
            </w:tcBorders>
            <w:vAlign w:val="center"/>
          </w:tcPr>
          <w:p w:rsidR="00EA2236" w:rsidRDefault="000D39AC" w:rsidP="008018EC">
            <w:pPr>
              <w:pStyle w:val="a9"/>
              <w:rPr>
                <w:rFonts w:ascii="Times New Roman" w:hAnsi="Times New Roman" w:cs="Times New Roman"/>
                <w:sz w:val="24"/>
                <w:szCs w:val="24"/>
              </w:rPr>
            </w:pPr>
            <w:r>
              <w:rPr>
                <w:rFonts w:ascii="Times New Roman" w:hAnsi="Times New Roman" w:cs="Times New Roman"/>
                <w:sz w:val="24"/>
                <w:szCs w:val="24"/>
                <w:lang w:val="ru-RU"/>
              </w:rPr>
              <w:t>АТ «Акцент-Банк»</w:t>
            </w:r>
          </w:p>
        </w:tc>
        <w:tc>
          <w:tcPr>
            <w:tcW w:w="3969" w:type="dxa"/>
            <w:tcBorders>
              <w:top w:val="single" w:sz="4" w:space="0" w:color="auto"/>
              <w:left w:val="single" w:sz="4" w:space="0" w:color="auto"/>
              <w:bottom w:val="single" w:sz="4" w:space="0" w:color="auto"/>
              <w:right w:val="single" w:sz="4" w:space="0" w:color="auto"/>
            </w:tcBorders>
            <w:vAlign w:val="center"/>
          </w:tcPr>
          <w:p w:rsidR="00EA2236" w:rsidRDefault="000D39AC" w:rsidP="008018EC">
            <w:r>
              <w:t xml:space="preserve">просп. </w:t>
            </w:r>
            <w:proofErr w:type="spellStart"/>
            <w:r>
              <w:t>Шевченка</w:t>
            </w:r>
            <w:proofErr w:type="spellEnd"/>
            <w:r>
              <w:t>, 4</w:t>
            </w:r>
          </w:p>
        </w:tc>
        <w:tc>
          <w:tcPr>
            <w:tcW w:w="2258" w:type="dxa"/>
            <w:tcBorders>
              <w:top w:val="single" w:sz="4" w:space="0" w:color="auto"/>
              <w:left w:val="single" w:sz="4" w:space="0" w:color="auto"/>
              <w:bottom w:val="single" w:sz="4" w:space="0" w:color="auto"/>
              <w:right w:val="single" w:sz="4" w:space="0" w:color="auto"/>
            </w:tcBorders>
            <w:vAlign w:val="center"/>
          </w:tcPr>
          <w:p w:rsidR="00EA2236" w:rsidRDefault="000D39AC" w:rsidP="0074208A">
            <w:pPr>
              <w:pStyle w:val="a9"/>
              <w:rPr>
                <w:rFonts w:ascii="Times New Roman" w:hAnsi="Times New Roman" w:cs="Times New Roman"/>
                <w:sz w:val="24"/>
                <w:szCs w:val="24"/>
              </w:rPr>
            </w:pPr>
            <w:r>
              <w:rPr>
                <w:rFonts w:ascii="Times New Roman" w:hAnsi="Times New Roman" w:cs="Times New Roman"/>
                <w:sz w:val="24"/>
                <w:szCs w:val="24"/>
              </w:rPr>
              <w:t>щити на фасаді (1200х1680 мм,</w:t>
            </w:r>
          </w:p>
          <w:p w:rsidR="000D39AC" w:rsidRDefault="000D39AC" w:rsidP="0074208A">
            <w:pPr>
              <w:pStyle w:val="a9"/>
              <w:rPr>
                <w:rFonts w:ascii="Times New Roman" w:hAnsi="Times New Roman" w:cs="Times New Roman"/>
                <w:sz w:val="24"/>
                <w:szCs w:val="24"/>
              </w:rPr>
            </w:pPr>
            <w:r>
              <w:rPr>
                <w:rFonts w:ascii="Times New Roman" w:hAnsi="Times New Roman" w:cs="Times New Roman"/>
                <w:sz w:val="24"/>
                <w:szCs w:val="24"/>
              </w:rPr>
              <w:t>1200х1670 мм)</w:t>
            </w:r>
          </w:p>
        </w:tc>
        <w:tc>
          <w:tcPr>
            <w:tcW w:w="5255" w:type="dxa"/>
            <w:tcBorders>
              <w:top w:val="single" w:sz="4" w:space="0" w:color="auto"/>
              <w:left w:val="single" w:sz="4" w:space="0" w:color="auto"/>
              <w:bottom w:val="single" w:sz="4" w:space="0" w:color="auto"/>
              <w:right w:val="single" w:sz="4" w:space="0" w:color="auto"/>
            </w:tcBorders>
            <w:vAlign w:val="center"/>
          </w:tcPr>
          <w:p w:rsidR="00516D83" w:rsidRPr="00516D83" w:rsidRDefault="00516D83" w:rsidP="00516D83">
            <w:pPr>
              <w:pStyle w:val="a9"/>
              <w:jc w:val="both"/>
              <w:rPr>
                <w:rFonts w:ascii="Times New Roman" w:hAnsi="Times New Roman" w:cs="Times New Roman"/>
                <w:bCs/>
                <w:sz w:val="24"/>
                <w:szCs w:val="24"/>
              </w:rPr>
            </w:pPr>
            <w:r>
              <w:rPr>
                <w:rFonts w:ascii="Times New Roman" w:hAnsi="Times New Roman" w:cs="Times New Roman"/>
                <w:sz w:val="24"/>
                <w:szCs w:val="24"/>
              </w:rPr>
              <w:t>Н</w:t>
            </w:r>
            <w:r w:rsidRPr="00516D83">
              <w:rPr>
                <w:rFonts w:ascii="Times New Roman" w:hAnsi="Times New Roman" w:cs="Times New Roman"/>
                <w:sz w:val="24"/>
                <w:szCs w:val="24"/>
              </w:rPr>
              <w:t>евідповідність поданих документів встановленим вимогам</w:t>
            </w:r>
            <w:r w:rsidRPr="00516D83">
              <w:rPr>
                <w:rFonts w:ascii="Times New Roman" w:hAnsi="Times New Roman" w:cs="Times New Roman"/>
                <w:bCs/>
                <w:sz w:val="24"/>
                <w:szCs w:val="24"/>
              </w:rPr>
              <w:t xml:space="preserve">, а саме недотримання підпунктів 11.18.1, 11.18.9 пункту 11.18 «Естетичні вимоги» та  пункту 11.8 розділу 11 «Загальні вимоги та основні принципи розміщення зовнішньої реклами» Правил розміщення зовнішньої реклами на території міста Суми (рішення ВК СМР від 17.12.2013 </w:t>
            </w:r>
            <w:r w:rsidR="00331FDE">
              <w:rPr>
                <w:rFonts w:ascii="Times New Roman" w:hAnsi="Times New Roman" w:cs="Times New Roman"/>
                <w:bCs/>
                <w:sz w:val="24"/>
                <w:szCs w:val="24"/>
              </w:rPr>
              <w:t xml:space="preserve">                  </w:t>
            </w:r>
            <w:r w:rsidRPr="00516D83">
              <w:rPr>
                <w:rFonts w:ascii="Times New Roman" w:hAnsi="Times New Roman" w:cs="Times New Roman"/>
                <w:bCs/>
                <w:sz w:val="24"/>
                <w:szCs w:val="24"/>
              </w:rPr>
              <w:t>№ 650 (зі змінами).</w:t>
            </w:r>
          </w:p>
          <w:p w:rsidR="00EA2236" w:rsidRPr="00884A00" w:rsidRDefault="00EA2236" w:rsidP="00B05A7E">
            <w:pPr>
              <w:pStyle w:val="a9"/>
              <w:ind w:left="34"/>
              <w:jc w:val="both"/>
              <w:rPr>
                <w:rFonts w:ascii="Times New Roman" w:hAnsi="Times New Roman" w:cs="Times New Roman"/>
                <w:sz w:val="24"/>
                <w:szCs w:val="24"/>
              </w:rPr>
            </w:pPr>
          </w:p>
        </w:tc>
      </w:tr>
      <w:tr w:rsidR="008A2E76" w:rsidRPr="00516D83" w:rsidTr="000E19E5">
        <w:trPr>
          <w:trHeight w:val="1173"/>
        </w:trPr>
        <w:tc>
          <w:tcPr>
            <w:tcW w:w="675" w:type="dxa"/>
            <w:tcBorders>
              <w:top w:val="single" w:sz="4" w:space="0" w:color="auto"/>
              <w:left w:val="single" w:sz="4" w:space="0" w:color="auto"/>
              <w:bottom w:val="single" w:sz="4" w:space="0" w:color="auto"/>
              <w:right w:val="single" w:sz="4" w:space="0" w:color="auto"/>
            </w:tcBorders>
            <w:vAlign w:val="center"/>
          </w:tcPr>
          <w:p w:rsidR="008A2E76" w:rsidRDefault="008A2E76" w:rsidP="000F6C91">
            <w:pPr>
              <w:jc w:val="center"/>
              <w:rPr>
                <w:color w:val="000000"/>
                <w:lang w:val="uk-UA"/>
              </w:rPr>
            </w:pPr>
            <w:r>
              <w:rPr>
                <w:color w:val="000000"/>
                <w:lang w:val="uk-UA"/>
              </w:rPr>
              <w:t>4.</w:t>
            </w:r>
          </w:p>
        </w:tc>
        <w:tc>
          <w:tcPr>
            <w:tcW w:w="3544" w:type="dxa"/>
            <w:tcBorders>
              <w:top w:val="single" w:sz="4" w:space="0" w:color="auto"/>
              <w:left w:val="single" w:sz="4" w:space="0" w:color="auto"/>
              <w:bottom w:val="single" w:sz="4" w:space="0" w:color="auto"/>
              <w:right w:val="single" w:sz="4" w:space="0" w:color="auto"/>
            </w:tcBorders>
            <w:vAlign w:val="center"/>
          </w:tcPr>
          <w:p w:rsidR="008A2E76" w:rsidRDefault="00CB66FF" w:rsidP="008018EC">
            <w:pPr>
              <w:pStyle w:val="a9"/>
              <w:rPr>
                <w:rFonts w:ascii="Times New Roman" w:hAnsi="Times New Roman" w:cs="Times New Roman"/>
                <w:sz w:val="24"/>
                <w:szCs w:val="24"/>
                <w:lang w:val="ru-RU"/>
              </w:rPr>
            </w:pPr>
            <w:r>
              <w:rPr>
                <w:rFonts w:ascii="Times New Roman" w:hAnsi="Times New Roman" w:cs="Times New Roman"/>
                <w:sz w:val="24"/>
                <w:szCs w:val="24"/>
              </w:rPr>
              <w:t>ПАТ «Державний ощадний банк України»</w:t>
            </w:r>
          </w:p>
        </w:tc>
        <w:tc>
          <w:tcPr>
            <w:tcW w:w="3969" w:type="dxa"/>
            <w:tcBorders>
              <w:top w:val="single" w:sz="4" w:space="0" w:color="auto"/>
              <w:left w:val="single" w:sz="4" w:space="0" w:color="auto"/>
              <w:bottom w:val="single" w:sz="4" w:space="0" w:color="auto"/>
              <w:right w:val="single" w:sz="4" w:space="0" w:color="auto"/>
            </w:tcBorders>
            <w:vAlign w:val="center"/>
          </w:tcPr>
          <w:p w:rsidR="008A2E76" w:rsidRDefault="00315777" w:rsidP="008018EC">
            <w:r>
              <w:t xml:space="preserve">просп. </w:t>
            </w:r>
            <w:proofErr w:type="spellStart"/>
            <w:r>
              <w:t>Шевченка</w:t>
            </w:r>
            <w:proofErr w:type="spellEnd"/>
            <w:r>
              <w:t>, 3</w:t>
            </w:r>
          </w:p>
        </w:tc>
        <w:tc>
          <w:tcPr>
            <w:tcW w:w="2258" w:type="dxa"/>
            <w:tcBorders>
              <w:top w:val="single" w:sz="4" w:space="0" w:color="auto"/>
              <w:left w:val="single" w:sz="4" w:space="0" w:color="auto"/>
              <w:bottom w:val="single" w:sz="4" w:space="0" w:color="auto"/>
              <w:right w:val="single" w:sz="4" w:space="0" w:color="auto"/>
            </w:tcBorders>
            <w:vAlign w:val="center"/>
          </w:tcPr>
          <w:p w:rsidR="00E63B57" w:rsidRDefault="00E63B57" w:rsidP="00E63B57">
            <w:pPr>
              <w:pStyle w:val="a9"/>
              <w:rPr>
                <w:rFonts w:ascii="Times New Roman" w:hAnsi="Times New Roman" w:cs="Times New Roman"/>
                <w:sz w:val="24"/>
                <w:szCs w:val="24"/>
              </w:rPr>
            </w:pPr>
            <w:r>
              <w:rPr>
                <w:rFonts w:ascii="Times New Roman" w:hAnsi="Times New Roman" w:cs="Times New Roman"/>
                <w:sz w:val="24"/>
                <w:szCs w:val="24"/>
              </w:rPr>
              <w:t>спеціальна конструкція на фасаді</w:t>
            </w:r>
          </w:p>
          <w:p w:rsidR="008A2E76" w:rsidRPr="00E63B57" w:rsidRDefault="00E63B57" w:rsidP="0074208A">
            <w:pPr>
              <w:pStyle w:val="a9"/>
              <w:rPr>
                <w:rFonts w:ascii="Times New Roman" w:hAnsi="Times New Roman" w:cs="Times New Roman"/>
                <w:sz w:val="24"/>
                <w:szCs w:val="24"/>
              </w:rPr>
            </w:pPr>
            <w:r>
              <w:rPr>
                <w:rFonts w:ascii="Times New Roman" w:hAnsi="Times New Roman" w:cs="Times New Roman"/>
                <w:sz w:val="24"/>
                <w:szCs w:val="24"/>
              </w:rPr>
              <w:t>(12000х900 мм)</w:t>
            </w:r>
          </w:p>
        </w:tc>
        <w:tc>
          <w:tcPr>
            <w:tcW w:w="5255" w:type="dxa"/>
            <w:tcBorders>
              <w:top w:val="single" w:sz="4" w:space="0" w:color="auto"/>
              <w:left w:val="single" w:sz="4" w:space="0" w:color="auto"/>
              <w:bottom w:val="single" w:sz="4" w:space="0" w:color="auto"/>
              <w:right w:val="single" w:sz="4" w:space="0" w:color="auto"/>
            </w:tcBorders>
            <w:vAlign w:val="center"/>
          </w:tcPr>
          <w:p w:rsidR="007F56B4" w:rsidRDefault="007F56B4" w:rsidP="007F56B4">
            <w:pPr>
              <w:pStyle w:val="a9"/>
              <w:ind w:left="34"/>
              <w:jc w:val="both"/>
              <w:rPr>
                <w:rFonts w:ascii="Times New Roman" w:hAnsi="Times New Roman" w:cs="Times New Roman"/>
                <w:bCs/>
                <w:sz w:val="24"/>
                <w:szCs w:val="24"/>
              </w:rPr>
            </w:pPr>
            <w:r>
              <w:rPr>
                <w:rFonts w:ascii="Times New Roman" w:hAnsi="Times New Roman" w:cs="Times New Roman"/>
                <w:bCs/>
                <w:sz w:val="24"/>
                <w:szCs w:val="24"/>
              </w:rPr>
              <w:t>Самовільне розміщення рекламного засобу (без дозвільних документів) та невідповідність оформлення поданих документів встановленим вимогам.</w:t>
            </w:r>
          </w:p>
          <w:p w:rsidR="008A2E76" w:rsidRPr="007F56B4" w:rsidRDefault="008A2E76" w:rsidP="00516D83">
            <w:pPr>
              <w:pStyle w:val="a9"/>
              <w:jc w:val="both"/>
              <w:rPr>
                <w:rFonts w:ascii="Times New Roman" w:hAnsi="Times New Roman" w:cs="Times New Roman"/>
                <w:sz w:val="24"/>
                <w:szCs w:val="24"/>
                <w:lang w:val="ru-RU"/>
              </w:rPr>
            </w:pPr>
          </w:p>
        </w:tc>
      </w:tr>
      <w:tr w:rsidR="002C0E6E" w:rsidRPr="00516D83" w:rsidTr="00DD0DA7">
        <w:trPr>
          <w:trHeight w:val="1173"/>
        </w:trPr>
        <w:tc>
          <w:tcPr>
            <w:tcW w:w="675" w:type="dxa"/>
            <w:tcBorders>
              <w:top w:val="single" w:sz="4" w:space="0" w:color="auto"/>
              <w:left w:val="single" w:sz="4" w:space="0" w:color="auto"/>
              <w:bottom w:val="single" w:sz="4" w:space="0" w:color="auto"/>
              <w:right w:val="single" w:sz="4" w:space="0" w:color="auto"/>
            </w:tcBorders>
            <w:vAlign w:val="center"/>
          </w:tcPr>
          <w:p w:rsidR="002C0E6E" w:rsidRDefault="002C0E6E" w:rsidP="002C0E6E">
            <w:pPr>
              <w:jc w:val="center"/>
              <w:rPr>
                <w:color w:val="000000"/>
                <w:lang w:val="uk-UA"/>
              </w:rPr>
            </w:pPr>
            <w:r>
              <w:rPr>
                <w:color w:val="000000"/>
                <w:lang w:val="uk-UA"/>
              </w:rPr>
              <w:t>5.</w:t>
            </w:r>
          </w:p>
        </w:tc>
        <w:tc>
          <w:tcPr>
            <w:tcW w:w="3544" w:type="dxa"/>
            <w:tcBorders>
              <w:top w:val="single" w:sz="4" w:space="0" w:color="auto"/>
              <w:left w:val="single" w:sz="4" w:space="0" w:color="auto"/>
              <w:bottom w:val="single" w:sz="4" w:space="0" w:color="auto"/>
              <w:right w:val="single" w:sz="4" w:space="0" w:color="auto"/>
            </w:tcBorders>
            <w:vAlign w:val="center"/>
          </w:tcPr>
          <w:p w:rsidR="002C0E6E" w:rsidRDefault="002C0E6E" w:rsidP="002C0E6E">
            <w:pPr>
              <w:pStyle w:val="a9"/>
              <w:rPr>
                <w:rFonts w:ascii="Times New Roman" w:hAnsi="Times New Roman" w:cs="Times New Roman"/>
                <w:sz w:val="24"/>
                <w:szCs w:val="24"/>
              </w:rPr>
            </w:pPr>
            <w:r>
              <w:rPr>
                <w:rFonts w:ascii="Times New Roman" w:hAnsi="Times New Roman" w:cs="Times New Roman"/>
                <w:sz w:val="24"/>
                <w:szCs w:val="24"/>
              </w:rPr>
              <w:t>ПАТ «Державний ощадний банк України»</w:t>
            </w:r>
          </w:p>
        </w:tc>
        <w:tc>
          <w:tcPr>
            <w:tcW w:w="3969" w:type="dxa"/>
            <w:tcBorders>
              <w:top w:val="single" w:sz="4" w:space="0" w:color="auto"/>
              <w:left w:val="single" w:sz="4" w:space="0" w:color="auto"/>
              <w:bottom w:val="single" w:sz="4" w:space="0" w:color="auto"/>
              <w:right w:val="single" w:sz="4" w:space="0" w:color="auto"/>
            </w:tcBorders>
            <w:vAlign w:val="center"/>
          </w:tcPr>
          <w:p w:rsidR="002C0E6E" w:rsidRDefault="002C0E6E" w:rsidP="002C0E6E">
            <w:proofErr w:type="spellStart"/>
            <w:r>
              <w:t>вул</w:t>
            </w:r>
            <w:proofErr w:type="spellEnd"/>
            <w:r>
              <w:t xml:space="preserve">. </w:t>
            </w:r>
            <w:proofErr w:type="spellStart"/>
            <w:r>
              <w:t>Героїв</w:t>
            </w:r>
            <w:proofErr w:type="spellEnd"/>
            <w:r>
              <w:t xml:space="preserve"> Крут, 36-В</w:t>
            </w:r>
          </w:p>
        </w:tc>
        <w:tc>
          <w:tcPr>
            <w:tcW w:w="2258" w:type="dxa"/>
            <w:tcBorders>
              <w:top w:val="single" w:sz="4" w:space="0" w:color="auto"/>
              <w:left w:val="single" w:sz="4" w:space="0" w:color="auto"/>
              <w:bottom w:val="single" w:sz="4" w:space="0" w:color="auto"/>
              <w:right w:val="single" w:sz="4" w:space="0" w:color="auto"/>
            </w:tcBorders>
            <w:vAlign w:val="center"/>
          </w:tcPr>
          <w:p w:rsidR="002C0E6E" w:rsidRDefault="002C0E6E" w:rsidP="002C0E6E">
            <w:pPr>
              <w:pStyle w:val="a9"/>
              <w:rPr>
                <w:rFonts w:ascii="Times New Roman" w:hAnsi="Times New Roman" w:cs="Times New Roman"/>
                <w:sz w:val="24"/>
                <w:szCs w:val="24"/>
              </w:rPr>
            </w:pPr>
            <w:r>
              <w:rPr>
                <w:rFonts w:ascii="Times New Roman" w:hAnsi="Times New Roman" w:cs="Times New Roman"/>
                <w:sz w:val="24"/>
                <w:szCs w:val="24"/>
              </w:rPr>
              <w:t>спеціальна конструкція на фасаді</w:t>
            </w:r>
          </w:p>
          <w:p w:rsidR="002C0E6E" w:rsidRDefault="002C0E6E" w:rsidP="002C0E6E">
            <w:pPr>
              <w:pStyle w:val="a9"/>
              <w:rPr>
                <w:rFonts w:ascii="Times New Roman" w:hAnsi="Times New Roman" w:cs="Times New Roman"/>
                <w:sz w:val="24"/>
                <w:szCs w:val="24"/>
              </w:rPr>
            </w:pPr>
            <w:r>
              <w:rPr>
                <w:rFonts w:ascii="Times New Roman" w:hAnsi="Times New Roman" w:cs="Times New Roman"/>
                <w:sz w:val="24"/>
                <w:szCs w:val="24"/>
              </w:rPr>
              <w:t>(26000х900 мм,</w:t>
            </w:r>
          </w:p>
          <w:p w:rsidR="002C0E6E" w:rsidRDefault="002C0E6E" w:rsidP="002C0E6E">
            <w:pPr>
              <w:pStyle w:val="a9"/>
              <w:rPr>
                <w:rFonts w:ascii="Times New Roman" w:hAnsi="Times New Roman" w:cs="Times New Roman"/>
                <w:sz w:val="24"/>
                <w:szCs w:val="24"/>
              </w:rPr>
            </w:pPr>
            <w:r>
              <w:rPr>
                <w:rFonts w:ascii="Times New Roman" w:hAnsi="Times New Roman" w:cs="Times New Roman"/>
                <w:sz w:val="24"/>
                <w:szCs w:val="24"/>
              </w:rPr>
              <w:t>6000х900 мм)</w:t>
            </w:r>
          </w:p>
        </w:tc>
        <w:tc>
          <w:tcPr>
            <w:tcW w:w="5255" w:type="dxa"/>
            <w:tcBorders>
              <w:top w:val="single" w:sz="4" w:space="0" w:color="auto"/>
              <w:left w:val="single" w:sz="4" w:space="0" w:color="auto"/>
              <w:bottom w:val="single" w:sz="4" w:space="0" w:color="auto"/>
              <w:right w:val="single" w:sz="4" w:space="0" w:color="auto"/>
            </w:tcBorders>
          </w:tcPr>
          <w:p w:rsidR="002C0E6E" w:rsidRDefault="002C0E6E" w:rsidP="00407DBE">
            <w:pPr>
              <w:jc w:val="both"/>
            </w:pPr>
            <w:proofErr w:type="spellStart"/>
            <w:r w:rsidRPr="00124EAE">
              <w:rPr>
                <w:bCs/>
              </w:rPr>
              <w:t>Самовільне</w:t>
            </w:r>
            <w:proofErr w:type="spellEnd"/>
            <w:r w:rsidRPr="00124EAE">
              <w:rPr>
                <w:bCs/>
              </w:rPr>
              <w:t xml:space="preserve"> </w:t>
            </w:r>
            <w:proofErr w:type="spellStart"/>
            <w:r w:rsidRPr="00124EAE">
              <w:rPr>
                <w:bCs/>
              </w:rPr>
              <w:t>розміщення</w:t>
            </w:r>
            <w:proofErr w:type="spellEnd"/>
            <w:r w:rsidRPr="00124EAE">
              <w:rPr>
                <w:bCs/>
              </w:rPr>
              <w:t xml:space="preserve"> рекламного </w:t>
            </w:r>
            <w:proofErr w:type="spellStart"/>
            <w:r w:rsidRPr="00124EAE">
              <w:rPr>
                <w:bCs/>
              </w:rPr>
              <w:t>засобу</w:t>
            </w:r>
            <w:proofErr w:type="spellEnd"/>
            <w:r w:rsidRPr="00124EAE">
              <w:rPr>
                <w:bCs/>
              </w:rPr>
              <w:t xml:space="preserve"> (без </w:t>
            </w:r>
            <w:proofErr w:type="spellStart"/>
            <w:r w:rsidRPr="00124EAE">
              <w:rPr>
                <w:bCs/>
              </w:rPr>
              <w:t>дозвільних</w:t>
            </w:r>
            <w:proofErr w:type="spellEnd"/>
            <w:r w:rsidRPr="00124EAE">
              <w:rPr>
                <w:bCs/>
              </w:rPr>
              <w:t xml:space="preserve"> </w:t>
            </w:r>
            <w:proofErr w:type="spellStart"/>
            <w:r w:rsidRPr="00124EAE">
              <w:rPr>
                <w:bCs/>
              </w:rPr>
              <w:t>документів</w:t>
            </w:r>
            <w:proofErr w:type="spellEnd"/>
            <w:r w:rsidRPr="00124EAE">
              <w:rPr>
                <w:bCs/>
              </w:rPr>
              <w:t xml:space="preserve">) та </w:t>
            </w:r>
            <w:proofErr w:type="spellStart"/>
            <w:r w:rsidRPr="00124EAE">
              <w:rPr>
                <w:bCs/>
              </w:rPr>
              <w:t>невідповідність</w:t>
            </w:r>
            <w:proofErr w:type="spellEnd"/>
            <w:r w:rsidRPr="00124EAE">
              <w:rPr>
                <w:bCs/>
              </w:rPr>
              <w:t xml:space="preserve"> </w:t>
            </w:r>
            <w:proofErr w:type="spellStart"/>
            <w:r w:rsidRPr="00124EAE">
              <w:rPr>
                <w:bCs/>
              </w:rPr>
              <w:t>оформлення</w:t>
            </w:r>
            <w:proofErr w:type="spellEnd"/>
            <w:r w:rsidRPr="00124EAE">
              <w:rPr>
                <w:bCs/>
              </w:rPr>
              <w:t xml:space="preserve"> </w:t>
            </w:r>
            <w:proofErr w:type="spellStart"/>
            <w:r w:rsidRPr="00124EAE">
              <w:rPr>
                <w:bCs/>
              </w:rPr>
              <w:t>поданих</w:t>
            </w:r>
            <w:proofErr w:type="spellEnd"/>
            <w:r w:rsidRPr="00124EAE">
              <w:rPr>
                <w:bCs/>
              </w:rPr>
              <w:t xml:space="preserve"> </w:t>
            </w:r>
            <w:proofErr w:type="spellStart"/>
            <w:r w:rsidRPr="00124EAE">
              <w:rPr>
                <w:bCs/>
              </w:rPr>
              <w:t>документів</w:t>
            </w:r>
            <w:proofErr w:type="spellEnd"/>
            <w:r w:rsidRPr="00124EAE">
              <w:rPr>
                <w:bCs/>
              </w:rPr>
              <w:t xml:space="preserve"> </w:t>
            </w:r>
            <w:proofErr w:type="spellStart"/>
            <w:r w:rsidRPr="00124EAE">
              <w:rPr>
                <w:bCs/>
              </w:rPr>
              <w:t>встановленим</w:t>
            </w:r>
            <w:proofErr w:type="spellEnd"/>
            <w:r w:rsidRPr="00124EAE">
              <w:rPr>
                <w:bCs/>
              </w:rPr>
              <w:t xml:space="preserve"> </w:t>
            </w:r>
            <w:proofErr w:type="spellStart"/>
            <w:r w:rsidRPr="00124EAE">
              <w:rPr>
                <w:bCs/>
              </w:rPr>
              <w:t>вимогам</w:t>
            </w:r>
            <w:proofErr w:type="spellEnd"/>
            <w:r w:rsidRPr="00124EAE">
              <w:rPr>
                <w:bCs/>
              </w:rPr>
              <w:t>.</w:t>
            </w:r>
          </w:p>
        </w:tc>
      </w:tr>
      <w:tr w:rsidR="002C0E6E" w:rsidRPr="00516D83" w:rsidTr="00DD0DA7">
        <w:trPr>
          <w:trHeight w:val="1173"/>
        </w:trPr>
        <w:tc>
          <w:tcPr>
            <w:tcW w:w="675" w:type="dxa"/>
            <w:tcBorders>
              <w:top w:val="single" w:sz="4" w:space="0" w:color="auto"/>
              <w:left w:val="single" w:sz="4" w:space="0" w:color="auto"/>
              <w:bottom w:val="single" w:sz="4" w:space="0" w:color="auto"/>
              <w:right w:val="single" w:sz="4" w:space="0" w:color="auto"/>
            </w:tcBorders>
            <w:vAlign w:val="center"/>
          </w:tcPr>
          <w:p w:rsidR="002C0E6E" w:rsidRDefault="002C0E6E" w:rsidP="002C0E6E">
            <w:pPr>
              <w:jc w:val="center"/>
              <w:rPr>
                <w:color w:val="000000"/>
                <w:lang w:val="uk-UA"/>
              </w:rPr>
            </w:pPr>
            <w:r>
              <w:rPr>
                <w:color w:val="000000"/>
                <w:lang w:val="uk-UA"/>
              </w:rPr>
              <w:t>6.</w:t>
            </w:r>
          </w:p>
        </w:tc>
        <w:tc>
          <w:tcPr>
            <w:tcW w:w="3544" w:type="dxa"/>
            <w:tcBorders>
              <w:top w:val="single" w:sz="4" w:space="0" w:color="auto"/>
              <w:left w:val="single" w:sz="4" w:space="0" w:color="auto"/>
              <w:bottom w:val="single" w:sz="4" w:space="0" w:color="auto"/>
              <w:right w:val="single" w:sz="4" w:space="0" w:color="auto"/>
            </w:tcBorders>
            <w:vAlign w:val="center"/>
          </w:tcPr>
          <w:p w:rsidR="002C0E6E" w:rsidRDefault="002C0E6E" w:rsidP="002C0E6E">
            <w:pPr>
              <w:pStyle w:val="a9"/>
              <w:rPr>
                <w:rFonts w:ascii="Times New Roman" w:hAnsi="Times New Roman" w:cs="Times New Roman"/>
                <w:sz w:val="24"/>
                <w:szCs w:val="24"/>
              </w:rPr>
            </w:pPr>
            <w:r>
              <w:rPr>
                <w:rFonts w:ascii="Times New Roman" w:hAnsi="Times New Roman" w:cs="Times New Roman"/>
                <w:sz w:val="24"/>
                <w:szCs w:val="24"/>
              </w:rPr>
              <w:t>ПАТ «Державний ощадний банк України»</w:t>
            </w:r>
          </w:p>
        </w:tc>
        <w:tc>
          <w:tcPr>
            <w:tcW w:w="3969" w:type="dxa"/>
            <w:tcBorders>
              <w:top w:val="single" w:sz="4" w:space="0" w:color="auto"/>
              <w:left w:val="single" w:sz="4" w:space="0" w:color="auto"/>
              <w:bottom w:val="single" w:sz="4" w:space="0" w:color="auto"/>
              <w:right w:val="single" w:sz="4" w:space="0" w:color="auto"/>
            </w:tcBorders>
            <w:vAlign w:val="center"/>
          </w:tcPr>
          <w:p w:rsidR="002C0E6E" w:rsidRDefault="002C0E6E" w:rsidP="002C0E6E">
            <w:proofErr w:type="spellStart"/>
            <w:r>
              <w:t>вул</w:t>
            </w:r>
            <w:proofErr w:type="spellEnd"/>
            <w:r>
              <w:t xml:space="preserve">. </w:t>
            </w:r>
            <w:proofErr w:type="spellStart"/>
            <w:r>
              <w:t>Іллінська</w:t>
            </w:r>
            <w:proofErr w:type="spellEnd"/>
            <w:r>
              <w:t>, 49</w:t>
            </w:r>
          </w:p>
        </w:tc>
        <w:tc>
          <w:tcPr>
            <w:tcW w:w="2258" w:type="dxa"/>
            <w:tcBorders>
              <w:top w:val="single" w:sz="4" w:space="0" w:color="auto"/>
              <w:left w:val="single" w:sz="4" w:space="0" w:color="auto"/>
              <w:bottom w:val="single" w:sz="4" w:space="0" w:color="auto"/>
              <w:right w:val="single" w:sz="4" w:space="0" w:color="auto"/>
            </w:tcBorders>
            <w:vAlign w:val="center"/>
          </w:tcPr>
          <w:p w:rsidR="002C0E6E" w:rsidRDefault="002C0E6E" w:rsidP="002C0E6E">
            <w:pPr>
              <w:pStyle w:val="a9"/>
              <w:rPr>
                <w:rFonts w:ascii="Times New Roman" w:hAnsi="Times New Roman" w:cs="Times New Roman"/>
                <w:sz w:val="24"/>
                <w:szCs w:val="24"/>
              </w:rPr>
            </w:pPr>
            <w:r>
              <w:rPr>
                <w:rFonts w:ascii="Times New Roman" w:hAnsi="Times New Roman" w:cs="Times New Roman"/>
                <w:sz w:val="24"/>
                <w:szCs w:val="24"/>
              </w:rPr>
              <w:t>спеціальна конструкція на фасаді</w:t>
            </w:r>
          </w:p>
          <w:p w:rsidR="002C0E6E" w:rsidRDefault="002C0E6E" w:rsidP="002C0E6E">
            <w:pPr>
              <w:pStyle w:val="a9"/>
              <w:rPr>
                <w:rFonts w:ascii="Times New Roman" w:hAnsi="Times New Roman" w:cs="Times New Roman"/>
                <w:sz w:val="24"/>
                <w:szCs w:val="24"/>
              </w:rPr>
            </w:pPr>
            <w:r>
              <w:rPr>
                <w:rFonts w:ascii="Times New Roman" w:hAnsi="Times New Roman" w:cs="Times New Roman"/>
                <w:sz w:val="24"/>
                <w:szCs w:val="24"/>
              </w:rPr>
              <w:t>(16000х900 мм,</w:t>
            </w:r>
          </w:p>
          <w:p w:rsidR="002C0E6E" w:rsidRDefault="002C0E6E" w:rsidP="002C0E6E">
            <w:pPr>
              <w:pStyle w:val="a9"/>
              <w:rPr>
                <w:rFonts w:ascii="Times New Roman" w:hAnsi="Times New Roman" w:cs="Times New Roman"/>
                <w:sz w:val="24"/>
                <w:szCs w:val="24"/>
              </w:rPr>
            </w:pPr>
            <w:r>
              <w:rPr>
                <w:rFonts w:ascii="Times New Roman" w:hAnsi="Times New Roman" w:cs="Times New Roman"/>
                <w:sz w:val="24"/>
                <w:szCs w:val="24"/>
              </w:rPr>
              <w:t>6000х900 мм)</w:t>
            </w:r>
          </w:p>
        </w:tc>
        <w:tc>
          <w:tcPr>
            <w:tcW w:w="5255" w:type="dxa"/>
            <w:tcBorders>
              <w:top w:val="single" w:sz="4" w:space="0" w:color="auto"/>
              <w:left w:val="single" w:sz="4" w:space="0" w:color="auto"/>
              <w:bottom w:val="single" w:sz="4" w:space="0" w:color="auto"/>
              <w:right w:val="single" w:sz="4" w:space="0" w:color="auto"/>
            </w:tcBorders>
          </w:tcPr>
          <w:p w:rsidR="002C0E6E" w:rsidRDefault="002C0E6E" w:rsidP="00407DBE">
            <w:pPr>
              <w:jc w:val="both"/>
            </w:pPr>
            <w:proofErr w:type="spellStart"/>
            <w:r w:rsidRPr="00124EAE">
              <w:rPr>
                <w:bCs/>
              </w:rPr>
              <w:t>Самовільне</w:t>
            </w:r>
            <w:proofErr w:type="spellEnd"/>
            <w:r w:rsidRPr="00124EAE">
              <w:rPr>
                <w:bCs/>
              </w:rPr>
              <w:t xml:space="preserve"> </w:t>
            </w:r>
            <w:proofErr w:type="spellStart"/>
            <w:r w:rsidRPr="00124EAE">
              <w:rPr>
                <w:bCs/>
              </w:rPr>
              <w:t>розміщення</w:t>
            </w:r>
            <w:proofErr w:type="spellEnd"/>
            <w:r w:rsidRPr="00124EAE">
              <w:rPr>
                <w:bCs/>
              </w:rPr>
              <w:t xml:space="preserve"> рекламного </w:t>
            </w:r>
            <w:proofErr w:type="spellStart"/>
            <w:r w:rsidRPr="00124EAE">
              <w:rPr>
                <w:bCs/>
              </w:rPr>
              <w:t>засобу</w:t>
            </w:r>
            <w:proofErr w:type="spellEnd"/>
            <w:r w:rsidRPr="00124EAE">
              <w:rPr>
                <w:bCs/>
              </w:rPr>
              <w:t xml:space="preserve"> (без </w:t>
            </w:r>
            <w:proofErr w:type="spellStart"/>
            <w:r w:rsidRPr="00124EAE">
              <w:rPr>
                <w:bCs/>
              </w:rPr>
              <w:t>дозвільних</w:t>
            </w:r>
            <w:proofErr w:type="spellEnd"/>
            <w:r w:rsidRPr="00124EAE">
              <w:rPr>
                <w:bCs/>
              </w:rPr>
              <w:t xml:space="preserve"> </w:t>
            </w:r>
            <w:proofErr w:type="spellStart"/>
            <w:r w:rsidRPr="00124EAE">
              <w:rPr>
                <w:bCs/>
              </w:rPr>
              <w:t>документів</w:t>
            </w:r>
            <w:proofErr w:type="spellEnd"/>
            <w:r w:rsidRPr="00124EAE">
              <w:rPr>
                <w:bCs/>
              </w:rPr>
              <w:t xml:space="preserve">) та </w:t>
            </w:r>
            <w:proofErr w:type="spellStart"/>
            <w:r w:rsidRPr="00124EAE">
              <w:rPr>
                <w:bCs/>
              </w:rPr>
              <w:t>невідповідність</w:t>
            </w:r>
            <w:proofErr w:type="spellEnd"/>
            <w:r w:rsidRPr="00124EAE">
              <w:rPr>
                <w:bCs/>
              </w:rPr>
              <w:t xml:space="preserve"> </w:t>
            </w:r>
            <w:proofErr w:type="spellStart"/>
            <w:r w:rsidRPr="00124EAE">
              <w:rPr>
                <w:bCs/>
              </w:rPr>
              <w:t>оформлення</w:t>
            </w:r>
            <w:proofErr w:type="spellEnd"/>
            <w:r w:rsidRPr="00124EAE">
              <w:rPr>
                <w:bCs/>
              </w:rPr>
              <w:t xml:space="preserve"> </w:t>
            </w:r>
            <w:proofErr w:type="spellStart"/>
            <w:r w:rsidRPr="00124EAE">
              <w:rPr>
                <w:bCs/>
              </w:rPr>
              <w:t>поданих</w:t>
            </w:r>
            <w:proofErr w:type="spellEnd"/>
            <w:r w:rsidRPr="00124EAE">
              <w:rPr>
                <w:bCs/>
              </w:rPr>
              <w:t xml:space="preserve"> </w:t>
            </w:r>
            <w:proofErr w:type="spellStart"/>
            <w:r w:rsidRPr="00124EAE">
              <w:rPr>
                <w:bCs/>
              </w:rPr>
              <w:t>документів</w:t>
            </w:r>
            <w:proofErr w:type="spellEnd"/>
            <w:r w:rsidRPr="00124EAE">
              <w:rPr>
                <w:bCs/>
              </w:rPr>
              <w:t xml:space="preserve"> </w:t>
            </w:r>
            <w:proofErr w:type="spellStart"/>
            <w:r w:rsidRPr="00124EAE">
              <w:rPr>
                <w:bCs/>
              </w:rPr>
              <w:t>встановленим</w:t>
            </w:r>
            <w:proofErr w:type="spellEnd"/>
            <w:r w:rsidRPr="00124EAE">
              <w:rPr>
                <w:bCs/>
              </w:rPr>
              <w:t xml:space="preserve"> </w:t>
            </w:r>
            <w:proofErr w:type="spellStart"/>
            <w:r w:rsidRPr="00124EAE">
              <w:rPr>
                <w:bCs/>
              </w:rPr>
              <w:t>вимогам</w:t>
            </w:r>
            <w:proofErr w:type="spellEnd"/>
            <w:r w:rsidRPr="00124EAE">
              <w:rPr>
                <w:bCs/>
              </w:rPr>
              <w:t>.</w:t>
            </w:r>
          </w:p>
        </w:tc>
      </w:tr>
      <w:tr w:rsidR="002C0E6E" w:rsidRPr="00516D83" w:rsidTr="00DD0DA7">
        <w:trPr>
          <w:trHeight w:val="1173"/>
        </w:trPr>
        <w:tc>
          <w:tcPr>
            <w:tcW w:w="675" w:type="dxa"/>
            <w:tcBorders>
              <w:top w:val="single" w:sz="4" w:space="0" w:color="auto"/>
              <w:left w:val="single" w:sz="4" w:space="0" w:color="auto"/>
              <w:bottom w:val="single" w:sz="4" w:space="0" w:color="auto"/>
              <w:right w:val="single" w:sz="4" w:space="0" w:color="auto"/>
            </w:tcBorders>
            <w:vAlign w:val="center"/>
          </w:tcPr>
          <w:p w:rsidR="002C0E6E" w:rsidRDefault="002C0E6E" w:rsidP="002C0E6E">
            <w:pPr>
              <w:jc w:val="center"/>
              <w:rPr>
                <w:color w:val="000000"/>
                <w:lang w:val="uk-UA"/>
              </w:rPr>
            </w:pPr>
            <w:r>
              <w:rPr>
                <w:color w:val="000000"/>
                <w:lang w:val="uk-UA"/>
              </w:rPr>
              <w:t>7.</w:t>
            </w:r>
          </w:p>
        </w:tc>
        <w:tc>
          <w:tcPr>
            <w:tcW w:w="3544" w:type="dxa"/>
            <w:tcBorders>
              <w:top w:val="single" w:sz="4" w:space="0" w:color="auto"/>
              <w:left w:val="single" w:sz="4" w:space="0" w:color="auto"/>
              <w:bottom w:val="single" w:sz="4" w:space="0" w:color="auto"/>
              <w:right w:val="single" w:sz="4" w:space="0" w:color="auto"/>
            </w:tcBorders>
            <w:vAlign w:val="center"/>
          </w:tcPr>
          <w:p w:rsidR="002C0E6E" w:rsidRDefault="002C0E6E" w:rsidP="002C0E6E">
            <w:pPr>
              <w:pStyle w:val="a9"/>
              <w:rPr>
                <w:rFonts w:ascii="Times New Roman" w:hAnsi="Times New Roman" w:cs="Times New Roman"/>
                <w:sz w:val="24"/>
                <w:szCs w:val="24"/>
              </w:rPr>
            </w:pPr>
            <w:r>
              <w:rPr>
                <w:rFonts w:ascii="Times New Roman" w:hAnsi="Times New Roman" w:cs="Times New Roman"/>
                <w:sz w:val="24"/>
                <w:szCs w:val="24"/>
              </w:rPr>
              <w:t>ПАТ «Державний ощадний банк України»</w:t>
            </w:r>
          </w:p>
        </w:tc>
        <w:tc>
          <w:tcPr>
            <w:tcW w:w="3969" w:type="dxa"/>
            <w:tcBorders>
              <w:top w:val="single" w:sz="4" w:space="0" w:color="auto"/>
              <w:left w:val="single" w:sz="4" w:space="0" w:color="auto"/>
              <w:bottom w:val="single" w:sz="4" w:space="0" w:color="auto"/>
              <w:right w:val="single" w:sz="4" w:space="0" w:color="auto"/>
            </w:tcBorders>
            <w:vAlign w:val="center"/>
          </w:tcPr>
          <w:p w:rsidR="002C0E6E" w:rsidRDefault="002C0E6E" w:rsidP="002C0E6E">
            <w:proofErr w:type="spellStart"/>
            <w:r>
              <w:t>вул</w:t>
            </w:r>
            <w:proofErr w:type="spellEnd"/>
            <w:r>
              <w:t xml:space="preserve">. </w:t>
            </w:r>
            <w:proofErr w:type="spellStart"/>
            <w:r>
              <w:t>Металургів</w:t>
            </w:r>
            <w:proofErr w:type="spellEnd"/>
            <w:r>
              <w:t>, 2</w:t>
            </w:r>
          </w:p>
        </w:tc>
        <w:tc>
          <w:tcPr>
            <w:tcW w:w="2258" w:type="dxa"/>
            <w:tcBorders>
              <w:top w:val="single" w:sz="4" w:space="0" w:color="auto"/>
              <w:left w:val="single" w:sz="4" w:space="0" w:color="auto"/>
              <w:bottom w:val="single" w:sz="4" w:space="0" w:color="auto"/>
              <w:right w:val="single" w:sz="4" w:space="0" w:color="auto"/>
            </w:tcBorders>
            <w:vAlign w:val="center"/>
          </w:tcPr>
          <w:p w:rsidR="002C0E6E" w:rsidRDefault="002C0E6E" w:rsidP="002C0E6E">
            <w:pPr>
              <w:pStyle w:val="a9"/>
              <w:rPr>
                <w:rFonts w:ascii="Times New Roman" w:hAnsi="Times New Roman" w:cs="Times New Roman"/>
                <w:sz w:val="24"/>
                <w:szCs w:val="24"/>
              </w:rPr>
            </w:pPr>
            <w:r>
              <w:rPr>
                <w:rFonts w:ascii="Times New Roman" w:hAnsi="Times New Roman" w:cs="Times New Roman"/>
                <w:sz w:val="24"/>
                <w:szCs w:val="24"/>
              </w:rPr>
              <w:t>спеціальна конструкція на фасаді</w:t>
            </w:r>
          </w:p>
          <w:p w:rsidR="002C0E6E" w:rsidRDefault="002C0E6E" w:rsidP="002C0E6E">
            <w:pPr>
              <w:pStyle w:val="a9"/>
              <w:rPr>
                <w:rFonts w:ascii="Times New Roman" w:hAnsi="Times New Roman" w:cs="Times New Roman"/>
                <w:sz w:val="24"/>
                <w:szCs w:val="24"/>
              </w:rPr>
            </w:pPr>
            <w:r>
              <w:rPr>
                <w:rFonts w:ascii="Times New Roman" w:hAnsi="Times New Roman" w:cs="Times New Roman"/>
                <w:sz w:val="24"/>
                <w:szCs w:val="24"/>
              </w:rPr>
              <w:t>(12000х900 мм)</w:t>
            </w:r>
          </w:p>
        </w:tc>
        <w:tc>
          <w:tcPr>
            <w:tcW w:w="5255" w:type="dxa"/>
            <w:tcBorders>
              <w:top w:val="single" w:sz="4" w:space="0" w:color="auto"/>
              <w:left w:val="single" w:sz="4" w:space="0" w:color="auto"/>
              <w:bottom w:val="single" w:sz="4" w:space="0" w:color="auto"/>
              <w:right w:val="single" w:sz="4" w:space="0" w:color="auto"/>
            </w:tcBorders>
          </w:tcPr>
          <w:p w:rsidR="002C0E6E" w:rsidRDefault="002C0E6E" w:rsidP="00407DBE">
            <w:pPr>
              <w:jc w:val="both"/>
              <w:rPr>
                <w:bCs/>
              </w:rPr>
            </w:pPr>
            <w:proofErr w:type="spellStart"/>
            <w:r w:rsidRPr="00124EAE">
              <w:rPr>
                <w:bCs/>
              </w:rPr>
              <w:t>Самовільне</w:t>
            </w:r>
            <w:proofErr w:type="spellEnd"/>
            <w:r w:rsidRPr="00124EAE">
              <w:rPr>
                <w:bCs/>
              </w:rPr>
              <w:t xml:space="preserve"> </w:t>
            </w:r>
            <w:proofErr w:type="spellStart"/>
            <w:r w:rsidRPr="00124EAE">
              <w:rPr>
                <w:bCs/>
              </w:rPr>
              <w:t>розміщення</w:t>
            </w:r>
            <w:proofErr w:type="spellEnd"/>
            <w:r w:rsidRPr="00124EAE">
              <w:rPr>
                <w:bCs/>
              </w:rPr>
              <w:t xml:space="preserve"> рекламного </w:t>
            </w:r>
            <w:proofErr w:type="spellStart"/>
            <w:r w:rsidRPr="00124EAE">
              <w:rPr>
                <w:bCs/>
              </w:rPr>
              <w:t>засобу</w:t>
            </w:r>
            <w:proofErr w:type="spellEnd"/>
            <w:r w:rsidRPr="00124EAE">
              <w:rPr>
                <w:bCs/>
              </w:rPr>
              <w:t xml:space="preserve"> (без </w:t>
            </w:r>
            <w:proofErr w:type="spellStart"/>
            <w:r w:rsidRPr="00124EAE">
              <w:rPr>
                <w:bCs/>
              </w:rPr>
              <w:t>дозвільних</w:t>
            </w:r>
            <w:proofErr w:type="spellEnd"/>
            <w:r w:rsidRPr="00124EAE">
              <w:rPr>
                <w:bCs/>
              </w:rPr>
              <w:t xml:space="preserve"> </w:t>
            </w:r>
            <w:proofErr w:type="spellStart"/>
            <w:r w:rsidRPr="00124EAE">
              <w:rPr>
                <w:bCs/>
              </w:rPr>
              <w:t>документів</w:t>
            </w:r>
            <w:proofErr w:type="spellEnd"/>
            <w:r w:rsidRPr="00124EAE">
              <w:rPr>
                <w:bCs/>
              </w:rPr>
              <w:t xml:space="preserve">) та </w:t>
            </w:r>
            <w:proofErr w:type="spellStart"/>
            <w:r w:rsidRPr="00124EAE">
              <w:rPr>
                <w:bCs/>
              </w:rPr>
              <w:t>невідповідність</w:t>
            </w:r>
            <w:proofErr w:type="spellEnd"/>
            <w:r w:rsidRPr="00124EAE">
              <w:rPr>
                <w:bCs/>
              </w:rPr>
              <w:t xml:space="preserve"> </w:t>
            </w:r>
            <w:proofErr w:type="spellStart"/>
            <w:r w:rsidRPr="00124EAE">
              <w:rPr>
                <w:bCs/>
              </w:rPr>
              <w:t>оформлення</w:t>
            </w:r>
            <w:proofErr w:type="spellEnd"/>
            <w:r w:rsidRPr="00124EAE">
              <w:rPr>
                <w:bCs/>
              </w:rPr>
              <w:t xml:space="preserve"> </w:t>
            </w:r>
            <w:proofErr w:type="spellStart"/>
            <w:r w:rsidRPr="00124EAE">
              <w:rPr>
                <w:bCs/>
              </w:rPr>
              <w:t>поданих</w:t>
            </w:r>
            <w:proofErr w:type="spellEnd"/>
            <w:r w:rsidRPr="00124EAE">
              <w:rPr>
                <w:bCs/>
              </w:rPr>
              <w:t xml:space="preserve"> </w:t>
            </w:r>
            <w:proofErr w:type="spellStart"/>
            <w:r w:rsidRPr="00124EAE">
              <w:rPr>
                <w:bCs/>
              </w:rPr>
              <w:t>документів</w:t>
            </w:r>
            <w:proofErr w:type="spellEnd"/>
            <w:r w:rsidRPr="00124EAE">
              <w:rPr>
                <w:bCs/>
              </w:rPr>
              <w:t xml:space="preserve"> </w:t>
            </w:r>
            <w:proofErr w:type="spellStart"/>
            <w:r w:rsidRPr="00124EAE">
              <w:rPr>
                <w:bCs/>
              </w:rPr>
              <w:t>встановленим</w:t>
            </w:r>
            <w:proofErr w:type="spellEnd"/>
            <w:r w:rsidRPr="00124EAE">
              <w:rPr>
                <w:bCs/>
              </w:rPr>
              <w:t xml:space="preserve"> </w:t>
            </w:r>
            <w:proofErr w:type="spellStart"/>
            <w:r w:rsidRPr="00124EAE">
              <w:rPr>
                <w:bCs/>
              </w:rPr>
              <w:t>вимогам</w:t>
            </w:r>
            <w:proofErr w:type="spellEnd"/>
            <w:r w:rsidRPr="00124EAE">
              <w:rPr>
                <w:bCs/>
              </w:rPr>
              <w:t>.</w:t>
            </w:r>
          </w:p>
          <w:p w:rsidR="00B24F41" w:rsidRDefault="00B24F41" w:rsidP="00407DBE">
            <w:pPr>
              <w:jc w:val="both"/>
            </w:pPr>
          </w:p>
        </w:tc>
      </w:tr>
      <w:tr w:rsidR="002C0E6E" w:rsidRPr="00516D83" w:rsidTr="00DD0DA7">
        <w:trPr>
          <w:trHeight w:val="1173"/>
        </w:trPr>
        <w:tc>
          <w:tcPr>
            <w:tcW w:w="675" w:type="dxa"/>
            <w:tcBorders>
              <w:top w:val="single" w:sz="4" w:space="0" w:color="auto"/>
              <w:left w:val="single" w:sz="4" w:space="0" w:color="auto"/>
              <w:bottom w:val="single" w:sz="4" w:space="0" w:color="auto"/>
              <w:right w:val="single" w:sz="4" w:space="0" w:color="auto"/>
            </w:tcBorders>
            <w:vAlign w:val="center"/>
          </w:tcPr>
          <w:p w:rsidR="002C0E6E" w:rsidRDefault="002C0E6E" w:rsidP="002C0E6E">
            <w:pPr>
              <w:jc w:val="center"/>
              <w:rPr>
                <w:color w:val="000000"/>
                <w:lang w:val="uk-UA"/>
              </w:rPr>
            </w:pPr>
            <w:r>
              <w:rPr>
                <w:color w:val="000000"/>
                <w:lang w:val="uk-UA"/>
              </w:rPr>
              <w:t>8.</w:t>
            </w:r>
          </w:p>
        </w:tc>
        <w:tc>
          <w:tcPr>
            <w:tcW w:w="3544" w:type="dxa"/>
            <w:tcBorders>
              <w:top w:val="single" w:sz="4" w:space="0" w:color="auto"/>
              <w:left w:val="single" w:sz="4" w:space="0" w:color="auto"/>
              <w:bottom w:val="single" w:sz="4" w:space="0" w:color="auto"/>
              <w:right w:val="single" w:sz="4" w:space="0" w:color="auto"/>
            </w:tcBorders>
            <w:vAlign w:val="center"/>
          </w:tcPr>
          <w:p w:rsidR="002C0E6E" w:rsidRDefault="002C0E6E" w:rsidP="002C0E6E">
            <w:pPr>
              <w:pStyle w:val="a9"/>
              <w:rPr>
                <w:rFonts w:ascii="Times New Roman" w:hAnsi="Times New Roman" w:cs="Times New Roman"/>
                <w:sz w:val="24"/>
                <w:szCs w:val="24"/>
              </w:rPr>
            </w:pPr>
            <w:r>
              <w:rPr>
                <w:rFonts w:ascii="Times New Roman" w:hAnsi="Times New Roman" w:cs="Times New Roman"/>
                <w:sz w:val="24"/>
                <w:szCs w:val="24"/>
              </w:rPr>
              <w:t>ПАТ «Державний ощадний банк України»</w:t>
            </w:r>
          </w:p>
        </w:tc>
        <w:tc>
          <w:tcPr>
            <w:tcW w:w="3969" w:type="dxa"/>
            <w:tcBorders>
              <w:top w:val="single" w:sz="4" w:space="0" w:color="auto"/>
              <w:left w:val="single" w:sz="4" w:space="0" w:color="auto"/>
              <w:bottom w:val="single" w:sz="4" w:space="0" w:color="auto"/>
              <w:right w:val="single" w:sz="4" w:space="0" w:color="auto"/>
            </w:tcBorders>
            <w:vAlign w:val="center"/>
          </w:tcPr>
          <w:p w:rsidR="002C0E6E" w:rsidRDefault="002C0E6E" w:rsidP="002C0E6E">
            <w:proofErr w:type="spellStart"/>
            <w:r>
              <w:t>вул</w:t>
            </w:r>
            <w:proofErr w:type="spellEnd"/>
            <w:r>
              <w:t xml:space="preserve">. </w:t>
            </w:r>
            <w:proofErr w:type="spellStart"/>
            <w:r>
              <w:t>Петропавлівська</w:t>
            </w:r>
            <w:proofErr w:type="spellEnd"/>
            <w:r>
              <w:t>, 53</w:t>
            </w:r>
          </w:p>
        </w:tc>
        <w:tc>
          <w:tcPr>
            <w:tcW w:w="2258" w:type="dxa"/>
            <w:tcBorders>
              <w:top w:val="single" w:sz="4" w:space="0" w:color="auto"/>
              <w:left w:val="single" w:sz="4" w:space="0" w:color="auto"/>
              <w:bottom w:val="single" w:sz="4" w:space="0" w:color="auto"/>
              <w:right w:val="single" w:sz="4" w:space="0" w:color="auto"/>
            </w:tcBorders>
            <w:vAlign w:val="center"/>
          </w:tcPr>
          <w:p w:rsidR="002C0E6E" w:rsidRDefault="002C0E6E" w:rsidP="002C0E6E">
            <w:pPr>
              <w:pStyle w:val="a9"/>
              <w:rPr>
                <w:rFonts w:ascii="Times New Roman" w:hAnsi="Times New Roman" w:cs="Times New Roman"/>
                <w:sz w:val="24"/>
                <w:szCs w:val="24"/>
              </w:rPr>
            </w:pPr>
            <w:r>
              <w:rPr>
                <w:rFonts w:ascii="Times New Roman" w:hAnsi="Times New Roman" w:cs="Times New Roman"/>
                <w:sz w:val="24"/>
                <w:szCs w:val="24"/>
              </w:rPr>
              <w:t>спеціальна конструкція на фасаді</w:t>
            </w:r>
          </w:p>
          <w:p w:rsidR="002C0E6E" w:rsidRPr="00947D2D" w:rsidRDefault="002C0E6E" w:rsidP="00A80124">
            <w:pPr>
              <w:pStyle w:val="a9"/>
              <w:rPr>
                <w:rFonts w:ascii="Times New Roman" w:hAnsi="Times New Roman" w:cs="Times New Roman"/>
                <w:sz w:val="24"/>
                <w:szCs w:val="24"/>
              </w:rPr>
            </w:pPr>
            <w:r w:rsidRPr="00947D2D">
              <w:rPr>
                <w:rFonts w:ascii="Times New Roman" w:hAnsi="Times New Roman" w:cs="Times New Roman"/>
                <w:sz w:val="24"/>
                <w:szCs w:val="24"/>
              </w:rPr>
              <w:t>(2000х900 мм)</w:t>
            </w:r>
          </w:p>
        </w:tc>
        <w:tc>
          <w:tcPr>
            <w:tcW w:w="5255" w:type="dxa"/>
            <w:tcBorders>
              <w:top w:val="single" w:sz="4" w:space="0" w:color="auto"/>
              <w:left w:val="single" w:sz="4" w:space="0" w:color="auto"/>
              <w:bottom w:val="single" w:sz="4" w:space="0" w:color="auto"/>
              <w:right w:val="single" w:sz="4" w:space="0" w:color="auto"/>
            </w:tcBorders>
          </w:tcPr>
          <w:p w:rsidR="002C0E6E" w:rsidRDefault="002C0E6E" w:rsidP="00407DBE">
            <w:pPr>
              <w:jc w:val="both"/>
            </w:pPr>
            <w:proofErr w:type="spellStart"/>
            <w:r w:rsidRPr="00124EAE">
              <w:rPr>
                <w:bCs/>
              </w:rPr>
              <w:t>Самовільне</w:t>
            </w:r>
            <w:proofErr w:type="spellEnd"/>
            <w:r w:rsidRPr="00124EAE">
              <w:rPr>
                <w:bCs/>
              </w:rPr>
              <w:t xml:space="preserve"> </w:t>
            </w:r>
            <w:proofErr w:type="spellStart"/>
            <w:r w:rsidRPr="00124EAE">
              <w:rPr>
                <w:bCs/>
              </w:rPr>
              <w:t>розміщення</w:t>
            </w:r>
            <w:proofErr w:type="spellEnd"/>
            <w:r w:rsidRPr="00124EAE">
              <w:rPr>
                <w:bCs/>
              </w:rPr>
              <w:t xml:space="preserve"> рекламного </w:t>
            </w:r>
            <w:proofErr w:type="spellStart"/>
            <w:r w:rsidRPr="00124EAE">
              <w:rPr>
                <w:bCs/>
              </w:rPr>
              <w:t>засобу</w:t>
            </w:r>
            <w:proofErr w:type="spellEnd"/>
            <w:r w:rsidRPr="00124EAE">
              <w:rPr>
                <w:bCs/>
              </w:rPr>
              <w:t xml:space="preserve"> (без </w:t>
            </w:r>
            <w:proofErr w:type="spellStart"/>
            <w:r w:rsidRPr="00124EAE">
              <w:rPr>
                <w:bCs/>
              </w:rPr>
              <w:t>дозвільних</w:t>
            </w:r>
            <w:proofErr w:type="spellEnd"/>
            <w:r w:rsidRPr="00124EAE">
              <w:rPr>
                <w:bCs/>
              </w:rPr>
              <w:t xml:space="preserve"> </w:t>
            </w:r>
            <w:proofErr w:type="spellStart"/>
            <w:r w:rsidRPr="00124EAE">
              <w:rPr>
                <w:bCs/>
              </w:rPr>
              <w:t>документів</w:t>
            </w:r>
            <w:proofErr w:type="spellEnd"/>
            <w:r w:rsidRPr="00124EAE">
              <w:rPr>
                <w:bCs/>
              </w:rPr>
              <w:t xml:space="preserve">) та </w:t>
            </w:r>
            <w:proofErr w:type="spellStart"/>
            <w:r w:rsidRPr="00124EAE">
              <w:rPr>
                <w:bCs/>
              </w:rPr>
              <w:t>невідповідність</w:t>
            </w:r>
            <w:proofErr w:type="spellEnd"/>
            <w:r w:rsidRPr="00124EAE">
              <w:rPr>
                <w:bCs/>
              </w:rPr>
              <w:t xml:space="preserve"> </w:t>
            </w:r>
            <w:proofErr w:type="spellStart"/>
            <w:r w:rsidRPr="00124EAE">
              <w:rPr>
                <w:bCs/>
              </w:rPr>
              <w:t>оформлення</w:t>
            </w:r>
            <w:proofErr w:type="spellEnd"/>
            <w:r w:rsidRPr="00124EAE">
              <w:rPr>
                <w:bCs/>
              </w:rPr>
              <w:t xml:space="preserve"> </w:t>
            </w:r>
            <w:proofErr w:type="spellStart"/>
            <w:r w:rsidRPr="00124EAE">
              <w:rPr>
                <w:bCs/>
              </w:rPr>
              <w:t>поданих</w:t>
            </w:r>
            <w:proofErr w:type="spellEnd"/>
            <w:r w:rsidRPr="00124EAE">
              <w:rPr>
                <w:bCs/>
              </w:rPr>
              <w:t xml:space="preserve"> </w:t>
            </w:r>
            <w:proofErr w:type="spellStart"/>
            <w:r w:rsidRPr="00124EAE">
              <w:rPr>
                <w:bCs/>
              </w:rPr>
              <w:t>документів</w:t>
            </w:r>
            <w:proofErr w:type="spellEnd"/>
            <w:r w:rsidRPr="00124EAE">
              <w:rPr>
                <w:bCs/>
              </w:rPr>
              <w:t xml:space="preserve"> </w:t>
            </w:r>
            <w:proofErr w:type="spellStart"/>
            <w:r w:rsidRPr="00124EAE">
              <w:rPr>
                <w:bCs/>
              </w:rPr>
              <w:t>встановленим</w:t>
            </w:r>
            <w:proofErr w:type="spellEnd"/>
            <w:r w:rsidRPr="00124EAE">
              <w:rPr>
                <w:bCs/>
              </w:rPr>
              <w:t xml:space="preserve"> </w:t>
            </w:r>
            <w:proofErr w:type="spellStart"/>
            <w:r w:rsidRPr="00124EAE">
              <w:rPr>
                <w:bCs/>
              </w:rPr>
              <w:t>вимогам</w:t>
            </w:r>
            <w:proofErr w:type="spellEnd"/>
            <w:r w:rsidRPr="00124EAE">
              <w:rPr>
                <w:bCs/>
              </w:rPr>
              <w:t>.</w:t>
            </w:r>
          </w:p>
        </w:tc>
      </w:tr>
      <w:tr w:rsidR="002C0E6E" w:rsidRPr="00516D83" w:rsidTr="00DD0DA7">
        <w:trPr>
          <w:trHeight w:val="1173"/>
        </w:trPr>
        <w:tc>
          <w:tcPr>
            <w:tcW w:w="675" w:type="dxa"/>
            <w:tcBorders>
              <w:top w:val="single" w:sz="4" w:space="0" w:color="auto"/>
              <w:left w:val="single" w:sz="4" w:space="0" w:color="auto"/>
              <w:bottom w:val="single" w:sz="4" w:space="0" w:color="auto"/>
              <w:right w:val="single" w:sz="4" w:space="0" w:color="auto"/>
            </w:tcBorders>
            <w:vAlign w:val="center"/>
          </w:tcPr>
          <w:p w:rsidR="002C0E6E" w:rsidRDefault="002C0E6E" w:rsidP="002C0E6E">
            <w:pPr>
              <w:jc w:val="center"/>
              <w:rPr>
                <w:color w:val="000000"/>
                <w:lang w:val="uk-UA"/>
              </w:rPr>
            </w:pPr>
            <w:r>
              <w:rPr>
                <w:color w:val="000000"/>
                <w:lang w:val="uk-UA"/>
              </w:rPr>
              <w:lastRenderedPageBreak/>
              <w:t>9.</w:t>
            </w:r>
          </w:p>
        </w:tc>
        <w:tc>
          <w:tcPr>
            <w:tcW w:w="3544" w:type="dxa"/>
            <w:tcBorders>
              <w:top w:val="single" w:sz="4" w:space="0" w:color="auto"/>
              <w:left w:val="single" w:sz="4" w:space="0" w:color="auto"/>
              <w:bottom w:val="single" w:sz="4" w:space="0" w:color="auto"/>
              <w:right w:val="single" w:sz="4" w:space="0" w:color="auto"/>
            </w:tcBorders>
            <w:vAlign w:val="center"/>
          </w:tcPr>
          <w:p w:rsidR="002C0E6E" w:rsidRDefault="002C0E6E" w:rsidP="002C0E6E">
            <w:pPr>
              <w:pStyle w:val="a9"/>
              <w:rPr>
                <w:rFonts w:ascii="Times New Roman" w:hAnsi="Times New Roman" w:cs="Times New Roman"/>
                <w:sz w:val="24"/>
                <w:szCs w:val="24"/>
              </w:rPr>
            </w:pPr>
            <w:r>
              <w:rPr>
                <w:rFonts w:ascii="Times New Roman" w:hAnsi="Times New Roman" w:cs="Times New Roman"/>
                <w:sz w:val="24"/>
                <w:szCs w:val="24"/>
              </w:rPr>
              <w:t>ПАТ «Державний ощадний банк України»</w:t>
            </w:r>
          </w:p>
        </w:tc>
        <w:tc>
          <w:tcPr>
            <w:tcW w:w="3969" w:type="dxa"/>
            <w:tcBorders>
              <w:top w:val="single" w:sz="4" w:space="0" w:color="auto"/>
              <w:left w:val="single" w:sz="4" w:space="0" w:color="auto"/>
              <w:bottom w:val="single" w:sz="4" w:space="0" w:color="auto"/>
              <w:right w:val="single" w:sz="4" w:space="0" w:color="auto"/>
            </w:tcBorders>
            <w:vAlign w:val="center"/>
          </w:tcPr>
          <w:p w:rsidR="002C0E6E" w:rsidRDefault="002C0E6E" w:rsidP="002C0E6E">
            <w:proofErr w:type="spellStart"/>
            <w:r>
              <w:t>вул</w:t>
            </w:r>
            <w:proofErr w:type="spellEnd"/>
            <w:r>
              <w:t xml:space="preserve">. </w:t>
            </w:r>
            <w:proofErr w:type="spellStart"/>
            <w:r>
              <w:t>Роменська</w:t>
            </w:r>
            <w:proofErr w:type="spellEnd"/>
            <w:r>
              <w:t>, 88</w:t>
            </w:r>
          </w:p>
        </w:tc>
        <w:tc>
          <w:tcPr>
            <w:tcW w:w="2258" w:type="dxa"/>
            <w:tcBorders>
              <w:top w:val="single" w:sz="4" w:space="0" w:color="auto"/>
              <w:left w:val="single" w:sz="4" w:space="0" w:color="auto"/>
              <w:bottom w:val="single" w:sz="4" w:space="0" w:color="auto"/>
              <w:right w:val="single" w:sz="4" w:space="0" w:color="auto"/>
            </w:tcBorders>
            <w:vAlign w:val="center"/>
          </w:tcPr>
          <w:p w:rsidR="002C0E6E" w:rsidRDefault="002C0E6E" w:rsidP="002C0E6E">
            <w:pPr>
              <w:pStyle w:val="a9"/>
              <w:rPr>
                <w:rFonts w:ascii="Times New Roman" w:hAnsi="Times New Roman" w:cs="Times New Roman"/>
                <w:sz w:val="24"/>
                <w:szCs w:val="24"/>
              </w:rPr>
            </w:pPr>
            <w:r>
              <w:rPr>
                <w:rFonts w:ascii="Times New Roman" w:hAnsi="Times New Roman" w:cs="Times New Roman"/>
                <w:sz w:val="24"/>
                <w:szCs w:val="24"/>
              </w:rPr>
              <w:t>спеціальна конструкція на фасаді</w:t>
            </w:r>
          </w:p>
          <w:p w:rsidR="002C0E6E" w:rsidRDefault="002C0E6E" w:rsidP="002C0E6E">
            <w:pPr>
              <w:pStyle w:val="a9"/>
              <w:rPr>
                <w:rFonts w:ascii="Times New Roman" w:hAnsi="Times New Roman" w:cs="Times New Roman"/>
                <w:sz w:val="24"/>
                <w:szCs w:val="24"/>
              </w:rPr>
            </w:pPr>
            <w:r>
              <w:rPr>
                <w:rFonts w:ascii="Times New Roman" w:hAnsi="Times New Roman" w:cs="Times New Roman"/>
                <w:sz w:val="24"/>
                <w:szCs w:val="24"/>
              </w:rPr>
              <w:t>(11000х900 мм)</w:t>
            </w:r>
          </w:p>
        </w:tc>
        <w:tc>
          <w:tcPr>
            <w:tcW w:w="5255" w:type="dxa"/>
            <w:tcBorders>
              <w:top w:val="single" w:sz="4" w:space="0" w:color="auto"/>
              <w:left w:val="single" w:sz="4" w:space="0" w:color="auto"/>
              <w:bottom w:val="single" w:sz="4" w:space="0" w:color="auto"/>
              <w:right w:val="single" w:sz="4" w:space="0" w:color="auto"/>
            </w:tcBorders>
          </w:tcPr>
          <w:p w:rsidR="002C0E6E" w:rsidRDefault="002C0E6E" w:rsidP="00407DBE">
            <w:pPr>
              <w:jc w:val="both"/>
              <w:rPr>
                <w:bCs/>
              </w:rPr>
            </w:pPr>
            <w:proofErr w:type="spellStart"/>
            <w:r w:rsidRPr="00124EAE">
              <w:rPr>
                <w:bCs/>
              </w:rPr>
              <w:t>Самовільне</w:t>
            </w:r>
            <w:proofErr w:type="spellEnd"/>
            <w:r w:rsidRPr="00124EAE">
              <w:rPr>
                <w:bCs/>
              </w:rPr>
              <w:t xml:space="preserve"> </w:t>
            </w:r>
            <w:proofErr w:type="spellStart"/>
            <w:r w:rsidRPr="00124EAE">
              <w:rPr>
                <w:bCs/>
              </w:rPr>
              <w:t>розміщення</w:t>
            </w:r>
            <w:proofErr w:type="spellEnd"/>
            <w:r w:rsidRPr="00124EAE">
              <w:rPr>
                <w:bCs/>
              </w:rPr>
              <w:t xml:space="preserve"> рекламного </w:t>
            </w:r>
            <w:proofErr w:type="spellStart"/>
            <w:r w:rsidRPr="00124EAE">
              <w:rPr>
                <w:bCs/>
              </w:rPr>
              <w:t>засобу</w:t>
            </w:r>
            <w:proofErr w:type="spellEnd"/>
            <w:r w:rsidRPr="00124EAE">
              <w:rPr>
                <w:bCs/>
              </w:rPr>
              <w:t xml:space="preserve"> (без </w:t>
            </w:r>
            <w:proofErr w:type="spellStart"/>
            <w:r w:rsidRPr="00124EAE">
              <w:rPr>
                <w:bCs/>
              </w:rPr>
              <w:t>дозвільних</w:t>
            </w:r>
            <w:proofErr w:type="spellEnd"/>
            <w:r w:rsidRPr="00124EAE">
              <w:rPr>
                <w:bCs/>
              </w:rPr>
              <w:t xml:space="preserve"> </w:t>
            </w:r>
            <w:proofErr w:type="spellStart"/>
            <w:r w:rsidRPr="00124EAE">
              <w:rPr>
                <w:bCs/>
              </w:rPr>
              <w:t>документів</w:t>
            </w:r>
            <w:proofErr w:type="spellEnd"/>
            <w:r w:rsidRPr="00124EAE">
              <w:rPr>
                <w:bCs/>
              </w:rPr>
              <w:t xml:space="preserve">) та </w:t>
            </w:r>
            <w:proofErr w:type="spellStart"/>
            <w:r w:rsidRPr="00124EAE">
              <w:rPr>
                <w:bCs/>
              </w:rPr>
              <w:t>невідповідність</w:t>
            </w:r>
            <w:proofErr w:type="spellEnd"/>
            <w:r w:rsidRPr="00124EAE">
              <w:rPr>
                <w:bCs/>
              </w:rPr>
              <w:t xml:space="preserve"> </w:t>
            </w:r>
            <w:proofErr w:type="spellStart"/>
            <w:r w:rsidRPr="00124EAE">
              <w:rPr>
                <w:bCs/>
              </w:rPr>
              <w:t>оформлення</w:t>
            </w:r>
            <w:proofErr w:type="spellEnd"/>
            <w:r w:rsidRPr="00124EAE">
              <w:rPr>
                <w:bCs/>
              </w:rPr>
              <w:t xml:space="preserve"> </w:t>
            </w:r>
            <w:proofErr w:type="spellStart"/>
            <w:r w:rsidRPr="00124EAE">
              <w:rPr>
                <w:bCs/>
              </w:rPr>
              <w:t>поданих</w:t>
            </w:r>
            <w:proofErr w:type="spellEnd"/>
            <w:r w:rsidRPr="00124EAE">
              <w:rPr>
                <w:bCs/>
              </w:rPr>
              <w:t xml:space="preserve"> </w:t>
            </w:r>
            <w:proofErr w:type="spellStart"/>
            <w:r w:rsidRPr="00124EAE">
              <w:rPr>
                <w:bCs/>
              </w:rPr>
              <w:t>документів</w:t>
            </w:r>
            <w:proofErr w:type="spellEnd"/>
            <w:r w:rsidRPr="00124EAE">
              <w:rPr>
                <w:bCs/>
              </w:rPr>
              <w:t xml:space="preserve"> </w:t>
            </w:r>
            <w:proofErr w:type="spellStart"/>
            <w:r w:rsidRPr="00124EAE">
              <w:rPr>
                <w:bCs/>
              </w:rPr>
              <w:t>встановленим</w:t>
            </w:r>
            <w:proofErr w:type="spellEnd"/>
            <w:r w:rsidRPr="00124EAE">
              <w:rPr>
                <w:bCs/>
              </w:rPr>
              <w:t xml:space="preserve"> </w:t>
            </w:r>
            <w:proofErr w:type="spellStart"/>
            <w:r w:rsidRPr="00124EAE">
              <w:rPr>
                <w:bCs/>
              </w:rPr>
              <w:t>вимогам</w:t>
            </w:r>
            <w:proofErr w:type="spellEnd"/>
            <w:r w:rsidRPr="00124EAE">
              <w:rPr>
                <w:bCs/>
              </w:rPr>
              <w:t>.</w:t>
            </w:r>
          </w:p>
          <w:p w:rsidR="00B24F41" w:rsidRDefault="00B24F41" w:rsidP="00407DBE">
            <w:pPr>
              <w:jc w:val="both"/>
            </w:pPr>
          </w:p>
        </w:tc>
      </w:tr>
      <w:tr w:rsidR="002C0E6E" w:rsidRPr="00516D83" w:rsidTr="00DD0DA7">
        <w:trPr>
          <w:trHeight w:val="1173"/>
        </w:trPr>
        <w:tc>
          <w:tcPr>
            <w:tcW w:w="675" w:type="dxa"/>
            <w:tcBorders>
              <w:top w:val="single" w:sz="4" w:space="0" w:color="auto"/>
              <w:left w:val="single" w:sz="4" w:space="0" w:color="auto"/>
              <w:bottom w:val="single" w:sz="4" w:space="0" w:color="auto"/>
              <w:right w:val="single" w:sz="4" w:space="0" w:color="auto"/>
            </w:tcBorders>
            <w:vAlign w:val="center"/>
          </w:tcPr>
          <w:p w:rsidR="002C0E6E" w:rsidRDefault="002C0E6E" w:rsidP="002C0E6E">
            <w:pPr>
              <w:jc w:val="center"/>
              <w:rPr>
                <w:color w:val="000000"/>
                <w:lang w:val="uk-UA"/>
              </w:rPr>
            </w:pPr>
            <w:r>
              <w:rPr>
                <w:color w:val="000000"/>
                <w:lang w:val="uk-UA"/>
              </w:rPr>
              <w:t>10.</w:t>
            </w:r>
          </w:p>
        </w:tc>
        <w:tc>
          <w:tcPr>
            <w:tcW w:w="3544" w:type="dxa"/>
            <w:tcBorders>
              <w:top w:val="single" w:sz="4" w:space="0" w:color="auto"/>
              <w:left w:val="single" w:sz="4" w:space="0" w:color="auto"/>
              <w:bottom w:val="single" w:sz="4" w:space="0" w:color="auto"/>
              <w:right w:val="single" w:sz="4" w:space="0" w:color="auto"/>
            </w:tcBorders>
            <w:vAlign w:val="center"/>
          </w:tcPr>
          <w:p w:rsidR="002C0E6E" w:rsidRDefault="002C0E6E" w:rsidP="002C0E6E">
            <w:pPr>
              <w:pStyle w:val="a9"/>
              <w:rPr>
                <w:rFonts w:ascii="Times New Roman" w:hAnsi="Times New Roman" w:cs="Times New Roman"/>
                <w:sz w:val="24"/>
                <w:szCs w:val="24"/>
              </w:rPr>
            </w:pPr>
            <w:r>
              <w:rPr>
                <w:rFonts w:ascii="Times New Roman" w:hAnsi="Times New Roman" w:cs="Times New Roman"/>
                <w:sz w:val="24"/>
                <w:szCs w:val="24"/>
              </w:rPr>
              <w:t>ПАТ «Державний ощадний банк України»</w:t>
            </w:r>
          </w:p>
        </w:tc>
        <w:tc>
          <w:tcPr>
            <w:tcW w:w="3969" w:type="dxa"/>
            <w:tcBorders>
              <w:top w:val="single" w:sz="4" w:space="0" w:color="auto"/>
              <w:left w:val="single" w:sz="4" w:space="0" w:color="auto"/>
              <w:bottom w:val="single" w:sz="4" w:space="0" w:color="auto"/>
              <w:right w:val="single" w:sz="4" w:space="0" w:color="auto"/>
            </w:tcBorders>
            <w:vAlign w:val="center"/>
          </w:tcPr>
          <w:p w:rsidR="002C0E6E" w:rsidRDefault="002C0E6E" w:rsidP="002C0E6E">
            <w:r>
              <w:t xml:space="preserve">просп. </w:t>
            </w:r>
            <w:proofErr w:type="spellStart"/>
            <w:r>
              <w:t>М.Лушпи</w:t>
            </w:r>
            <w:proofErr w:type="spellEnd"/>
            <w:r>
              <w:t>, 15</w:t>
            </w:r>
          </w:p>
        </w:tc>
        <w:tc>
          <w:tcPr>
            <w:tcW w:w="2258" w:type="dxa"/>
            <w:tcBorders>
              <w:top w:val="single" w:sz="4" w:space="0" w:color="auto"/>
              <w:left w:val="single" w:sz="4" w:space="0" w:color="auto"/>
              <w:bottom w:val="single" w:sz="4" w:space="0" w:color="auto"/>
              <w:right w:val="single" w:sz="4" w:space="0" w:color="auto"/>
            </w:tcBorders>
            <w:vAlign w:val="center"/>
          </w:tcPr>
          <w:p w:rsidR="002C0E6E" w:rsidRDefault="002C0E6E" w:rsidP="002C0E6E">
            <w:pPr>
              <w:pStyle w:val="a9"/>
              <w:rPr>
                <w:rFonts w:ascii="Times New Roman" w:hAnsi="Times New Roman" w:cs="Times New Roman"/>
                <w:sz w:val="24"/>
                <w:szCs w:val="24"/>
              </w:rPr>
            </w:pPr>
            <w:r>
              <w:rPr>
                <w:rFonts w:ascii="Times New Roman" w:hAnsi="Times New Roman" w:cs="Times New Roman"/>
                <w:sz w:val="24"/>
                <w:szCs w:val="24"/>
              </w:rPr>
              <w:t>спеціальна конструкція на фасаді</w:t>
            </w:r>
          </w:p>
          <w:p w:rsidR="002C0E6E" w:rsidRDefault="002C0E6E" w:rsidP="002C0E6E">
            <w:pPr>
              <w:pStyle w:val="a9"/>
              <w:rPr>
                <w:rFonts w:ascii="Times New Roman" w:hAnsi="Times New Roman" w:cs="Times New Roman"/>
                <w:sz w:val="24"/>
                <w:szCs w:val="24"/>
              </w:rPr>
            </w:pPr>
            <w:r>
              <w:rPr>
                <w:rFonts w:ascii="Times New Roman" w:hAnsi="Times New Roman" w:cs="Times New Roman"/>
                <w:sz w:val="24"/>
                <w:szCs w:val="24"/>
              </w:rPr>
              <w:t>(6000х900 мм)</w:t>
            </w:r>
          </w:p>
        </w:tc>
        <w:tc>
          <w:tcPr>
            <w:tcW w:w="5255" w:type="dxa"/>
            <w:tcBorders>
              <w:top w:val="single" w:sz="4" w:space="0" w:color="auto"/>
              <w:left w:val="single" w:sz="4" w:space="0" w:color="auto"/>
              <w:bottom w:val="single" w:sz="4" w:space="0" w:color="auto"/>
              <w:right w:val="single" w:sz="4" w:space="0" w:color="auto"/>
            </w:tcBorders>
          </w:tcPr>
          <w:p w:rsidR="002C0E6E" w:rsidRDefault="002C0E6E" w:rsidP="00407DBE">
            <w:pPr>
              <w:jc w:val="both"/>
              <w:rPr>
                <w:bCs/>
              </w:rPr>
            </w:pPr>
            <w:proofErr w:type="spellStart"/>
            <w:r w:rsidRPr="00124EAE">
              <w:rPr>
                <w:bCs/>
              </w:rPr>
              <w:t>Самовільне</w:t>
            </w:r>
            <w:proofErr w:type="spellEnd"/>
            <w:r w:rsidRPr="00124EAE">
              <w:rPr>
                <w:bCs/>
              </w:rPr>
              <w:t xml:space="preserve"> </w:t>
            </w:r>
            <w:proofErr w:type="spellStart"/>
            <w:r w:rsidRPr="00124EAE">
              <w:rPr>
                <w:bCs/>
              </w:rPr>
              <w:t>розміщення</w:t>
            </w:r>
            <w:proofErr w:type="spellEnd"/>
            <w:r w:rsidRPr="00124EAE">
              <w:rPr>
                <w:bCs/>
              </w:rPr>
              <w:t xml:space="preserve"> рекламного </w:t>
            </w:r>
            <w:proofErr w:type="spellStart"/>
            <w:r w:rsidRPr="00124EAE">
              <w:rPr>
                <w:bCs/>
              </w:rPr>
              <w:t>засобу</w:t>
            </w:r>
            <w:proofErr w:type="spellEnd"/>
            <w:r w:rsidRPr="00124EAE">
              <w:rPr>
                <w:bCs/>
              </w:rPr>
              <w:t xml:space="preserve"> (без </w:t>
            </w:r>
            <w:proofErr w:type="spellStart"/>
            <w:r w:rsidRPr="00124EAE">
              <w:rPr>
                <w:bCs/>
              </w:rPr>
              <w:t>дозвільних</w:t>
            </w:r>
            <w:proofErr w:type="spellEnd"/>
            <w:r w:rsidRPr="00124EAE">
              <w:rPr>
                <w:bCs/>
              </w:rPr>
              <w:t xml:space="preserve"> </w:t>
            </w:r>
            <w:proofErr w:type="spellStart"/>
            <w:r w:rsidRPr="00124EAE">
              <w:rPr>
                <w:bCs/>
              </w:rPr>
              <w:t>документів</w:t>
            </w:r>
            <w:proofErr w:type="spellEnd"/>
            <w:r w:rsidRPr="00124EAE">
              <w:rPr>
                <w:bCs/>
              </w:rPr>
              <w:t xml:space="preserve">) та </w:t>
            </w:r>
            <w:proofErr w:type="spellStart"/>
            <w:r w:rsidRPr="00124EAE">
              <w:rPr>
                <w:bCs/>
              </w:rPr>
              <w:t>невідповідність</w:t>
            </w:r>
            <w:proofErr w:type="spellEnd"/>
            <w:r w:rsidRPr="00124EAE">
              <w:rPr>
                <w:bCs/>
              </w:rPr>
              <w:t xml:space="preserve"> </w:t>
            </w:r>
            <w:proofErr w:type="spellStart"/>
            <w:r w:rsidRPr="00124EAE">
              <w:rPr>
                <w:bCs/>
              </w:rPr>
              <w:t>оформлення</w:t>
            </w:r>
            <w:proofErr w:type="spellEnd"/>
            <w:r w:rsidRPr="00124EAE">
              <w:rPr>
                <w:bCs/>
              </w:rPr>
              <w:t xml:space="preserve"> </w:t>
            </w:r>
            <w:proofErr w:type="spellStart"/>
            <w:r w:rsidRPr="00124EAE">
              <w:rPr>
                <w:bCs/>
              </w:rPr>
              <w:t>поданих</w:t>
            </w:r>
            <w:proofErr w:type="spellEnd"/>
            <w:r w:rsidRPr="00124EAE">
              <w:rPr>
                <w:bCs/>
              </w:rPr>
              <w:t xml:space="preserve"> </w:t>
            </w:r>
            <w:proofErr w:type="spellStart"/>
            <w:r w:rsidRPr="00124EAE">
              <w:rPr>
                <w:bCs/>
              </w:rPr>
              <w:t>документів</w:t>
            </w:r>
            <w:proofErr w:type="spellEnd"/>
            <w:r w:rsidRPr="00124EAE">
              <w:rPr>
                <w:bCs/>
              </w:rPr>
              <w:t xml:space="preserve"> </w:t>
            </w:r>
            <w:proofErr w:type="spellStart"/>
            <w:r w:rsidRPr="00124EAE">
              <w:rPr>
                <w:bCs/>
              </w:rPr>
              <w:t>встановленим</w:t>
            </w:r>
            <w:proofErr w:type="spellEnd"/>
            <w:r w:rsidRPr="00124EAE">
              <w:rPr>
                <w:bCs/>
              </w:rPr>
              <w:t xml:space="preserve"> </w:t>
            </w:r>
            <w:proofErr w:type="spellStart"/>
            <w:r w:rsidRPr="00124EAE">
              <w:rPr>
                <w:bCs/>
              </w:rPr>
              <w:t>вимогам</w:t>
            </w:r>
            <w:proofErr w:type="spellEnd"/>
            <w:r w:rsidRPr="00124EAE">
              <w:rPr>
                <w:bCs/>
              </w:rPr>
              <w:t>.</w:t>
            </w:r>
          </w:p>
          <w:p w:rsidR="00B24F41" w:rsidRDefault="00B24F41" w:rsidP="00407DBE">
            <w:pPr>
              <w:jc w:val="both"/>
            </w:pPr>
          </w:p>
        </w:tc>
      </w:tr>
      <w:tr w:rsidR="002C0E6E" w:rsidRPr="00516D83" w:rsidTr="00DD0DA7">
        <w:trPr>
          <w:trHeight w:val="1173"/>
        </w:trPr>
        <w:tc>
          <w:tcPr>
            <w:tcW w:w="675" w:type="dxa"/>
            <w:tcBorders>
              <w:top w:val="single" w:sz="4" w:space="0" w:color="auto"/>
              <w:left w:val="single" w:sz="4" w:space="0" w:color="auto"/>
              <w:bottom w:val="single" w:sz="4" w:space="0" w:color="auto"/>
              <w:right w:val="single" w:sz="4" w:space="0" w:color="auto"/>
            </w:tcBorders>
            <w:vAlign w:val="center"/>
          </w:tcPr>
          <w:p w:rsidR="002C0E6E" w:rsidRDefault="002C0E6E" w:rsidP="002C0E6E">
            <w:pPr>
              <w:jc w:val="center"/>
              <w:rPr>
                <w:color w:val="000000"/>
                <w:lang w:val="uk-UA"/>
              </w:rPr>
            </w:pPr>
            <w:r>
              <w:rPr>
                <w:color w:val="000000"/>
                <w:lang w:val="uk-UA"/>
              </w:rPr>
              <w:t>11.</w:t>
            </w:r>
          </w:p>
        </w:tc>
        <w:tc>
          <w:tcPr>
            <w:tcW w:w="3544" w:type="dxa"/>
            <w:tcBorders>
              <w:top w:val="single" w:sz="4" w:space="0" w:color="auto"/>
              <w:left w:val="single" w:sz="4" w:space="0" w:color="auto"/>
              <w:bottom w:val="single" w:sz="4" w:space="0" w:color="auto"/>
              <w:right w:val="single" w:sz="4" w:space="0" w:color="auto"/>
            </w:tcBorders>
            <w:vAlign w:val="center"/>
          </w:tcPr>
          <w:p w:rsidR="002C0E6E" w:rsidRDefault="002C0E6E" w:rsidP="002C0E6E">
            <w:pPr>
              <w:pStyle w:val="a9"/>
              <w:rPr>
                <w:rFonts w:ascii="Times New Roman" w:hAnsi="Times New Roman" w:cs="Times New Roman"/>
                <w:sz w:val="24"/>
                <w:szCs w:val="24"/>
              </w:rPr>
            </w:pPr>
            <w:r>
              <w:rPr>
                <w:rFonts w:ascii="Times New Roman" w:hAnsi="Times New Roman" w:cs="Times New Roman"/>
                <w:sz w:val="24"/>
                <w:szCs w:val="24"/>
              </w:rPr>
              <w:t>ПАТ «Державний ощадний банк України»</w:t>
            </w:r>
          </w:p>
        </w:tc>
        <w:tc>
          <w:tcPr>
            <w:tcW w:w="3969" w:type="dxa"/>
            <w:tcBorders>
              <w:top w:val="single" w:sz="4" w:space="0" w:color="auto"/>
              <w:left w:val="single" w:sz="4" w:space="0" w:color="auto"/>
              <w:bottom w:val="single" w:sz="4" w:space="0" w:color="auto"/>
              <w:right w:val="single" w:sz="4" w:space="0" w:color="auto"/>
            </w:tcBorders>
            <w:vAlign w:val="center"/>
          </w:tcPr>
          <w:p w:rsidR="002C0E6E" w:rsidRDefault="002C0E6E" w:rsidP="002C0E6E">
            <w:proofErr w:type="spellStart"/>
            <w:r>
              <w:t>вул</w:t>
            </w:r>
            <w:proofErr w:type="spellEnd"/>
            <w:r>
              <w:t xml:space="preserve">. </w:t>
            </w:r>
            <w:proofErr w:type="spellStart"/>
            <w:r>
              <w:t>Харківська</w:t>
            </w:r>
            <w:proofErr w:type="spellEnd"/>
            <w:r>
              <w:t>, 2/1</w:t>
            </w:r>
          </w:p>
        </w:tc>
        <w:tc>
          <w:tcPr>
            <w:tcW w:w="2258" w:type="dxa"/>
            <w:tcBorders>
              <w:top w:val="single" w:sz="4" w:space="0" w:color="auto"/>
              <w:left w:val="single" w:sz="4" w:space="0" w:color="auto"/>
              <w:bottom w:val="single" w:sz="4" w:space="0" w:color="auto"/>
              <w:right w:val="single" w:sz="4" w:space="0" w:color="auto"/>
            </w:tcBorders>
            <w:vAlign w:val="center"/>
          </w:tcPr>
          <w:p w:rsidR="002C0E6E" w:rsidRDefault="002C0E6E" w:rsidP="002C0E6E">
            <w:pPr>
              <w:pStyle w:val="a9"/>
              <w:rPr>
                <w:rFonts w:ascii="Times New Roman" w:hAnsi="Times New Roman" w:cs="Times New Roman"/>
                <w:sz w:val="24"/>
                <w:szCs w:val="24"/>
              </w:rPr>
            </w:pPr>
            <w:r>
              <w:rPr>
                <w:rFonts w:ascii="Times New Roman" w:hAnsi="Times New Roman" w:cs="Times New Roman"/>
                <w:sz w:val="24"/>
                <w:szCs w:val="24"/>
              </w:rPr>
              <w:t>спеціальна конструкція на фасаді</w:t>
            </w:r>
          </w:p>
          <w:p w:rsidR="002C0E6E" w:rsidRDefault="002C0E6E" w:rsidP="002C0E6E">
            <w:pPr>
              <w:pStyle w:val="a9"/>
              <w:rPr>
                <w:rFonts w:ascii="Times New Roman" w:hAnsi="Times New Roman" w:cs="Times New Roman"/>
                <w:sz w:val="24"/>
                <w:szCs w:val="24"/>
              </w:rPr>
            </w:pPr>
            <w:r>
              <w:rPr>
                <w:rFonts w:ascii="Times New Roman" w:hAnsi="Times New Roman" w:cs="Times New Roman"/>
                <w:sz w:val="24"/>
                <w:szCs w:val="24"/>
              </w:rPr>
              <w:t>(8000х900 мм,</w:t>
            </w:r>
          </w:p>
          <w:p w:rsidR="002C0E6E" w:rsidRPr="00947D2D" w:rsidRDefault="002C0E6E" w:rsidP="002C0E6E">
            <w:pPr>
              <w:pStyle w:val="a9"/>
              <w:rPr>
                <w:rFonts w:ascii="Times New Roman" w:hAnsi="Times New Roman" w:cs="Times New Roman"/>
                <w:sz w:val="24"/>
                <w:szCs w:val="24"/>
              </w:rPr>
            </w:pPr>
            <w:r w:rsidRPr="00947D2D">
              <w:rPr>
                <w:rFonts w:ascii="Times New Roman" w:hAnsi="Times New Roman" w:cs="Times New Roman"/>
                <w:sz w:val="24"/>
                <w:szCs w:val="24"/>
              </w:rPr>
              <w:t>6000х900</w:t>
            </w:r>
            <w:r w:rsidR="0055479F">
              <w:rPr>
                <w:rFonts w:ascii="Times New Roman" w:hAnsi="Times New Roman" w:cs="Times New Roman"/>
                <w:sz w:val="24"/>
                <w:szCs w:val="24"/>
              </w:rPr>
              <w:t>0</w:t>
            </w:r>
            <w:bookmarkStart w:id="0" w:name="_GoBack"/>
            <w:bookmarkEnd w:id="0"/>
            <w:r w:rsidRPr="00947D2D">
              <w:rPr>
                <w:rFonts w:ascii="Times New Roman" w:hAnsi="Times New Roman" w:cs="Times New Roman"/>
                <w:sz w:val="24"/>
                <w:szCs w:val="24"/>
              </w:rPr>
              <w:t xml:space="preserve"> мм)</w:t>
            </w:r>
          </w:p>
        </w:tc>
        <w:tc>
          <w:tcPr>
            <w:tcW w:w="5255" w:type="dxa"/>
            <w:tcBorders>
              <w:top w:val="single" w:sz="4" w:space="0" w:color="auto"/>
              <w:left w:val="single" w:sz="4" w:space="0" w:color="auto"/>
              <w:bottom w:val="single" w:sz="4" w:space="0" w:color="auto"/>
              <w:right w:val="single" w:sz="4" w:space="0" w:color="auto"/>
            </w:tcBorders>
          </w:tcPr>
          <w:p w:rsidR="002C0E6E" w:rsidRDefault="002C0E6E" w:rsidP="00407DBE">
            <w:pPr>
              <w:jc w:val="both"/>
            </w:pPr>
            <w:proofErr w:type="spellStart"/>
            <w:r w:rsidRPr="00124EAE">
              <w:rPr>
                <w:bCs/>
              </w:rPr>
              <w:t>Самовільне</w:t>
            </w:r>
            <w:proofErr w:type="spellEnd"/>
            <w:r w:rsidRPr="00124EAE">
              <w:rPr>
                <w:bCs/>
              </w:rPr>
              <w:t xml:space="preserve"> </w:t>
            </w:r>
            <w:proofErr w:type="spellStart"/>
            <w:r w:rsidRPr="00124EAE">
              <w:rPr>
                <w:bCs/>
              </w:rPr>
              <w:t>розміщення</w:t>
            </w:r>
            <w:proofErr w:type="spellEnd"/>
            <w:r w:rsidRPr="00124EAE">
              <w:rPr>
                <w:bCs/>
              </w:rPr>
              <w:t xml:space="preserve"> рекламного </w:t>
            </w:r>
            <w:proofErr w:type="spellStart"/>
            <w:r w:rsidRPr="00124EAE">
              <w:rPr>
                <w:bCs/>
              </w:rPr>
              <w:t>засобу</w:t>
            </w:r>
            <w:proofErr w:type="spellEnd"/>
            <w:r w:rsidRPr="00124EAE">
              <w:rPr>
                <w:bCs/>
              </w:rPr>
              <w:t xml:space="preserve"> (без </w:t>
            </w:r>
            <w:proofErr w:type="spellStart"/>
            <w:r w:rsidRPr="00124EAE">
              <w:rPr>
                <w:bCs/>
              </w:rPr>
              <w:t>дозвільних</w:t>
            </w:r>
            <w:proofErr w:type="spellEnd"/>
            <w:r w:rsidRPr="00124EAE">
              <w:rPr>
                <w:bCs/>
              </w:rPr>
              <w:t xml:space="preserve"> </w:t>
            </w:r>
            <w:proofErr w:type="spellStart"/>
            <w:r w:rsidRPr="00124EAE">
              <w:rPr>
                <w:bCs/>
              </w:rPr>
              <w:t>документів</w:t>
            </w:r>
            <w:proofErr w:type="spellEnd"/>
            <w:r w:rsidRPr="00124EAE">
              <w:rPr>
                <w:bCs/>
              </w:rPr>
              <w:t xml:space="preserve">) та </w:t>
            </w:r>
            <w:proofErr w:type="spellStart"/>
            <w:r w:rsidRPr="00124EAE">
              <w:rPr>
                <w:bCs/>
              </w:rPr>
              <w:t>невідповідність</w:t>
            </w:r>
            <w:proofErr w:type="spellEnd"/>
            <w:r w:rsidRPr="00124EAE">
              <w:rPr>
                <w:bCs/>
              </w:rPr>
              <w:t xml:space="preserve"> </w:t>
            </w:r>
            <w:proofErr w:type="spellStart"/>
            <w:r w:rsidRPr="00124EAE">
              <w:rPr>
                <w:bCs/>
              </w:rPr>
              <w:t>оформлення</w:t>
            </w:r>
            <w:proofErr w:type="spellEnd"/>
            <w:r w:rsidRPr="00124EAE">
              <w:rPr>
                <w:bCs/>
              </w:rPr>
              <w:t xml:space="preserve"> </w:t>
            </w:r>
            <w:proofErr w:type="spellStart"/>
            <w:r w:rsidRPr="00124EAE">
              <w:rPr>
                <w:bCs/>
              </w:rPr>
              <w:t>поданих</w:t>
            </w:r>
            <w:proofErr w:type="spellEnd"/>
            <w:r w:rsidRPr="00124EAE">
              <w:rPr>
                <w:bCs/>
              </w:rPr>
              <w:t xml:space="preserve"> </w:t>
            </w:r>
            <w:proofErr w:type="spellStart"/>
            <w:r w:rsidRPr="00124EAE">
              <w:rPr>
                <w:bCs/>
              </w:rPr>
              <w:t>документів</w:t>
            </w:r>
            <w:proofErr w:type="spellEnd"/>
            <w:r w:rsidRPr="00124EAE">
              <w:rPr>
                <w:bCs/>
              </w:rPr>
              <w:t xml:space="preserve"> </w:t>
            </w:r>
            <w:proofErr w:type="spellStart"/>
            <w:r w:rsidRPr="00124EAE">
              <w:rPr>
                <w:bCs/>
              </w:rPr>
              <w:t>встановленим</w:t>
            </w:r>
            <w:proofErr w:type="spellEnd"/>
            <w:r w:rsidRPr="00124EAE">
              <w:rPr>
                <w:bCs/>
              </w:rPr>
              <w:t xml:space="preserve"> </w:t>
            </w:r>
            <w:proofErr w:type="spellStart"/>
            <w:r w:rsidRPr="00124EAE">
              <w:rPr>
                <w:bCs/>
              </w:rPr>
              <w:t>вимогам</w:t>
            </w:r>
            <w:proofErr w:type="spellEnd"/>
            <w:r w:rsidRPr="00124EAE">
              <w:rPr>
                <w:bCs/>
              </w:rPr>
              <w:t>.</w:t>
            </w:r>
          </w:p>
        </w:tc>
      </w:tr>
      <w:tr w:rsidR="002C0E6E" w:rsidRPr="00516D83" w:rsidTr="00DD0DA7">
        <w:trPr>
          <w:trHeight w:val="1173"/>
        </w:trPr>
        <w:tc>
          <w:tcPr>
            <w:tcW w:w="675" w:type="dxa"/>
            <w:tcBorders>
              <w:top w:val="single" w:sz="4" w:space="0" w:color="auto"/>
              <w:left w:val="single" w:sz="4" w:space="0" w:color="auto"/>
              <w:bottom w:val="single" w:sz="4" w:space="0" w:color="auto"/>
              <w:right w:val="single" w:sz="4" w:space="0" w:color="auto"/>
            </w:tcBorders>
            <w:vAlign w:val="center"/>
          </w:tcPr>
          <w:p w:rsidR="002C0E6E" w:rsidRDefault="002C0E6E" w:rsidP="002C0E6E">
            <w:pPr>
              <w:jc w:val="center"/>
              <w:rPr>
                <w:color w:val="000000"/>
                <w:lang w:val="uk-UA"/>
              </w:rPr>
            </w:pPr>
            <w:r>
              <w:rPr>
                <w:color w:val="000000"/>
                <w:lang w:val="uk-UA"/>
              </w:rPr>
              <w:t>12.</w:t>
            </w:r>
          </w:p>
        </w:tc>
        <w:tc>
          <w:tcPr>
            <w:tcW w:w="3544" w:type="dxa"/>
            <w:tcBorders>
              <w:top w:val="single" w:sz="4" w:space="0" w:color="auto"/>
              <w:left w:val="single" w:sz="4" w:space="0" w:color="auto"/>
              <w:bottom w:val="single" w:sz="4" w:space="0" w:color="auto"/>
              <w:right w:val="single" w:sz="4" w:space="0" w:color="auto"/>
            </w:tcBorders>
          </w:tcPr>
          <w:p w:rsidR="00922CF8" w:rsidRDefault="00922CF8" w:rsidP="002C0E6E"/>
          <w:p w:rsidR="00F100FC" w:rsidRPr="00F100FC" w:rsidRDefault="00F100FC" w:rsidP="002C0E6E">
            <w:pPr>
              <w:rPr>
                <w:sz w:val="10"/>
                <w:szCs w:val="10"/>
              </w:rPr>
            </w:pPr>
          </w:p>
          <w:p w:rsidR="002C0E6E" w:rsidRDefault="002C0E6E" w:rsidP="002C0E6E">
            <w:r w:rsidRPr="007F413A">
              <w:t>ПАТ «</w:t>
            </w:r>
            <w:proofErr w:type="spellStart"/>
            <w:r w:rsidRPr="007F413A">
              <w:t>Державний</w:t>
            </w:r>
            <w:proofErr w:type="spellEnd"/>
            <w:r w:rsidRPr="007F413A">
              <w:t xml:space="preserve"> </w:t>
            </w:r>
            <w:proofErr w:type="spellStart"/>
            <w:r w:rsidRPr="007F413A">
              <w:t>ощадний</w:t>
            </w:r>
            <w:proofErr w:type="spellEnd"/>
            <w:r w:rsidRPr="007F413A">
              <w:t xml:space="preserve"> банк </w:t>
            </w:r>
            <w:proofErr w:type="spellStart"/>
            <w:r w:rsidRPr="007F413A">
              <w:t>України</w:t>
            </w:r>
            <w:proofErr w:type="spellEnd"/>
            <w:r w:rsidRPr="007F413A">
              <w:t>»</w:t>
            </w:r>
          </w:p>
        </w:tc>
        <w:tc>
          <w:tcPr>
            <w:tcW w:w="3969" w:type="dxa"/>
            <w:tcBorders>
              <w:top w:val="single" w:sz="4" w:space="0" w:color="auto"/>
              <w:left w:val="single" w:sz="4" w:space="0" w:color="auto"/>
              <w:bottom w:val="single" w:sz="4" w:space="0" w:color="auto"/>
              <w:right w:val="single" w:sz="4" w:space="0" w:color="auto"/>
            </w:tcBorders>
            <w:vAlign w:val="center"/>
          </w:tcPr>
          <w:p w:rsidR="002C0E6E" w:rsidRDefault="002C0E6E" w:rsidP="002C0E6E">
            <w:proofErr w:type="spellStart"/>
            <w:r>
              <w:t>вул</w:t>
            </w:r>
            <w:proofErr w:type="spellEnd"/>
            <w:r>
              <w:t>. Горького, 32</w:t>
            </w:r>
          </w:p>
        </w:tc>
        <w:tc>
          <w:tcPr>
            <w:tcW w:w="2258" w:type="dxa"/>
            <w:tcBorders>
              <w:top w:val="single" w:sz="4" w:space="0" w:color="auto"/>
              <w:left w:val="single" w:sz="4" w:space="0" w:color="auto"/>
              <w:bottom w:val="single" w:sz="4" w:space="0" w:color="auto"/>
              <w:right w:val="single" w:sz="4" w:space="0" w:color="auto"/>
            </w:tcBorders>
            <w:vAlign w:val="center"/>
          </w:tcPr>
          <w:p w:rsidR="002C0E6E" w:rsidRDefault="002C0E6E" w:rsidP="002C0E6E">
            <w:pPr>
              <w:pStyle w:val="a9"/>
              <w:rPr>
                <w:rFonts w:ascii="Times New Roman" w:hAnsi="Times New Roman" w:cs="Times New Roman"/>
                <w:sz w:val="24"/>
                <w:szCs w:val="24"/>
              </w:rPr>
            </w:pPr>
            <w:r>
              <w:rPr>
                <w:rFonts w:ascii="Times New Roman" w:hAnsi="Times New Roman" w:cs="Times New Roman"/>
                <w:sz w:val="24"/>
                <w:szCs w:val="24"/>
              </w:rPr>
              <w:t>спеціальна конструкція на фасаді</w:t>
            </w:r>
          </w:p>
          <w:p w:rsidR="002C0E6E" w:rsidRDefault="002C0E6E" w:rsidP="002C0E6E">
            <w:pPr>
              <w:pStyle w:val="a9"/>
              <w:rPr>
                <w:rFonts w:ascii="Times New Roman" w:hAnsi="Times New Roman" w:cs="Times New Roman"/>
                <w:sz w:val="24"/>
                <w:szCs w:val="24"/>
              </w:rPr>
            </w:pPr>
            <w:r>
              <w:rPr>
                <w:rFonts w:ascii="Times New Roman" w:hAnsi="Times New Roman" w:cs="Times New Roman"/>
                <w:sz w:val="24"/>
                <w:szCs w:val="24"/>
              </w:rPr>
              <w:t>(20000х900,</w:t>
            </w:r>
          </w:p>
          <w:p w:rsidR="002C0E6E" w:rsidRDefault="002C0E6E" w:rsidP="002C0E6E">
            <w:pPr>
              <w:pStyle w:val="a9"/>
              <w:rPr>
                <w:rFonts w:ascii="Times New Roman" w:hAnsi="Times New Roman" w:cs="Times New Roman"/>
                <w:sz w:val="24"/>
                <w:szCs w:val="24"/>
              </w:rPr>
            </w:pPr>
            <w:r>
              <w:rPr>
                <w:rFonts w:ascii="Times New Roman" w:hAnsi="Times New Roman" w:cs="Times New Roman"/>
                <w:sz w:val="24"/>
                <w:szCs w:val="24"/>
              </w:rPr>
              <w:t>8000х900 мм)</w:t>
            </w:r>
          </w:p>
        </w:tc>
        <w:tc>
          <w:tcPr>
            <w:tcW w:w="5255" w:type="dxa"/>
            <w:tcBorders>
              <w:top w:val="single" w:sz="4" w:space="0" w:color="auto"/>
              <w:left w:val="single" w:sz="4" w:space="0" w:color="auto"/>
              <w:bottom w:val="single" w:sz="4" w:space="0" w:color="auto"/>
              <w:right w:val="single" w:sz="4" w:space="0" w:color="auto"/>
            </w:tcBorders>
          </w:tcPr>
          <w:p w:rsidR="002C0E6E" w:rsidRDefault="002C0E6E" w:rsidP="00407DBE">
            <w:pPr>
              <w:jc w:val="both"/>
            </w:pPr>
            <w:proofErr w:type="spellStart"/>
            <w:r w:rsidRPr="00124EAE">
              <w:rPr>
                <w:bCs/>
              </w:rPr>
              <w:t>Самовільне</w:t>
            </w:r>
            <w:proofErr w:type="spellEnd"/>
            <w:r w:rsidRPr="00124EAE">
              <w:rPr>
                <w:bCs/>
              </w:rPr>
              <w:t xml:space="preserve"> </w:t>
            </w:r>
            <w:proofErr w:type="spellStart"/>
            <w:r w:rsidRPr="00124EAE">
              <w:rPr>
                <w:bCs/>
              </w:rPr>
              <w:t>розміщення</w:t>
            </w:r>
            <w:proofErr w:type="spellEnd"/>
            <w:r w:rsidRPr="00124EAE">
              <w:rPr>
                <w:bCs/>
              </w:rPr>
              <w:t xml:space="preserve"> рекламного </w:t>
            </w:r>
            <w:proofErr w:type="spellStart"/>
            <w:r w:rsidRPr="00124EAE">
              <w:rPr>
                <w:bCs/>
              </w:rPr>
              <w:t>засобу</w:t>
            </w:r>
            <w:proofErr w:type="spellEnd"/>
            <w:r w:rsidRPr="00124EAE">
              <w:rPr>
                <w:bCs/>
              </w:rPr>
              <w:t xml:space="preserve"> (без </w:t>
            </w:r>
            <w:proofErr w:type="spellStart"/>
            <w:r w:rsidRPr="00124EAE">
              <w:rPr>
                <w:bCs/>
              </w:rPr>
              <w:t>дозвільних</w:t>
            </w:r>
            <w:proofErr w:type="spellEnd"/>
            <w:r w:rsidRPr="00124EAE">
              <w:rPr>
                <w:bCs/>
              </w:rPr>
              <w:t xml:space="preserve"> </w:t>
            </w:r>
            <w:proofErr w:type="spellStart"/>
            <w:r w:rsidRPr="00124EAE">
              <w:rPr>
                <w:bCs/>
              </w:rPr>
              <w:t>документів</w:t>
            </w:r>
            <w:proofErr w:type="spellEnd"/>
            <w:r w:rsidRPr="00124EAE">
              <w:rPr>
                <w:bCs/>
              </w:rPr>
              <w:t xml:space="preserve">) та </w:t>
            </w:r>
            <w:proofErr w:type="spellStart"/>
            <w:r w:rsidRPr="00124EAE">
              <w:rPr>
                <w:bCs/>
              </w:rPr>
              <w:t>невідповідність</w:t>
            </w:r>
            <w:proofErr w:type="spellEnd"/>
            <w:r w:rsidRPr="00124EAE">
              <w:rPr>
                <w:bCs/>
              </w:rPr>
              <w:t xml:space="preserve"> </w:t>
            </w:r>
            <w:proofErr w:type="spellStart"/>
            <w:r w:rsidRPr="00124EAE">
              <w:rPr>
                <w:bCs/>
              </w:rPr>
              <w:t>оформлення</w:t>
            </w:r>
            <w:proofErr w:type="spellEnd"/>
            <w:r w:rsidRPr="00124EAE">
              <w:rPr>
                <w:bCs/>
              </w:rPr>
              <w:t xml:space="preserve"> </w:t>
            </w:r>
            <w:proofErr w:type="spellStart"/>
            <w:r w:rsidRPr="00124EAE">
              <w:rPr>
                <w:bCs/>
              </w:rPr>
              <w:t>поданих</w:t>
            </w:r>
            <w:proofErr w:type="spellEnd"/>
            <w:r w:rsidRPr="00124EAE">
              <w:rPr>
                <w:bCs/>
              </w:rPr>
              <w:t xml:space="preserve"> </w:t>
            </w:r>
            <w:proofErr w:type="spellStart"/>
            <w:r w:rsidRPr="00124EAE">
              <w:rPr>
                <w:bCs/>
              </w:rPr>
              <w:t>документів</w:t>
            </w:r>
            <w:proofErr w:type="spellEnd"/>
            <w:r w:rsidRPr="00124EAE">
              <w:rPr>
                <w:bCs/>
              </w:rPr>
              <w:t xml:space="preserve"> </w:t>
            </w:r>
            <w:proofErr w:type="spellStart"/>
            <w:r w:rsidRPr="00124EAE">
              <w:rPr>
                <w:bCs/>
              </w:rPr>
              <w:t>встановленим</w:t>
            </w:r>
            <w:proofErr w:type="spellEnd"/>
            <w:r w:rsidRPr="00124EAE">
              <w:rPr>
                <w:bCs/>
              </w:rPr>
              <w:t xml:space="preserve"> </w:t>
            </w:r>
            <w:proofErr w:type="spellStart"/>
            <w:r w:rsidRPr="00124EAE">
              <w:rPr>
                <w:bCs/>
              </w:rPr>
              <w:t>вимогам</w:t>
            </w:r>
            <w:proofErr w:type="spellEnd"/>
            <w:r w:rsidRPr="00124EAE">
              <w:rPr>
                <w:bCs/>
              </w:rPr>
              <w:t>.</w:t>
            </w:r>
          </w:p>
        </w:tc>
      </w:tr>
      <w:tr w:rsidR="00D479A6" w:rsidRPr="0055479F" w:rsidTr="00AC5D23">
        <w:trPr>
          <w:trHeight w:val="1173"/>
        </w:trPr>
        <w:tc>
          <w:tcPr>
            <w:tcW w:w="675" w:type="dxa"/>
            <w:tcBorders>
              <w:top w:val="single" w:sz="4" w:space="0" w:color="auto"/>
              <w:left w:val="single" w:sz="4" w:space="0" w:color="auto"/>
              <w:bottom w:val="single" w:sz="4" w:space="0" w:color="auto"/>
              <w:right w:val="single" w:sz="4" w:space="0" w:color="auto"/>
            </w:tcBorders>
            <w:vAlign w:val="center"/>
          </w:tcPr>
          <w:p w:rsidR="00D479A6" w:rsidRDefault="002C0E6E" w:rsidP="00D479A6">
            <w:pPr>
              <w:jc w:val="center"/>
              <w:rPr>
                <w:color w:val="000000"/>
                <w:lang w:val="uk-UA"/>
              </w:rPr>
            </w:pPr>
            <w:r>
              <w:rPr>
                <w:color w:val="000000"/>
                <w:lang w:val="uk-UA"/>
              </w:rPr>
              <w:t>13.</w:t>
            </w:r>
          </w:p>
        </w:tc>
        <w:tc>
          <w:tcPr>
            <w:tcW w:w="3544" w:type="dxa"/>
            <w:tcBorders>
              <w:top w:val="single" w:sz="4" w:space="0" w:color="auto"/>
              <w:left w:val="single" w:sz="4" w:space="0" w:color="auto"/>
              <w:bottom w:val="single" w:sz="4" w:space="0" w:color="auto"/>
              <w:right w:val="single" w:sz="4" w:space="0" w:color="auto"/>
            </w:tcBorders>
          </w:tcPr>
          <w:p w:rsidR="00812AD4" w:rsidRDefault="00812AD4" w:rsidP="00D479A6"/>
          <w:p w:rsidR="00812AD4" w:rsidRDefault="00812AD4" w:rsidP="00D479A6"/>
          <w:p w:rsidR="00922CF8" w:rsidRPr="006E4770" w:rsidRDefault="00922CF8" w:rsidP="00D479A6">
            <w:pPr>
              <w:rPr>
                <w:sz w:val="10"/>
                <w:szCs w:val="10"/>
              </w:rPr>
            </w:pPr>
          </w:p>
          <w:p w:rsidR="006E4770" w:rsidRDefault="006E4770" w:rsidP="00D479A6"/>
          <w:p w:rsidR="00D479A6" w:rsidRDefault="00812AD4" w:rsidP="00D479A6">
            <w:r>
              <w:t xml:space="preserve">ФОП </w:t>
            </w:r>
            <w:proofErr w:type="spellStart"/>
            <w:r>
              <w:t>Криводід</w:t>
            </w:r>
            <w:proofErr w:type="spellEnd"/>
            <w:r>
              <w:t xml:space="preserve"> Ольга </w:t>
            </w:r>
            <w:proofErr w:type="spellStart"/>
            <w:r>
              <w:t>Олександрівна</w:t>
            </w:r>
            <w:proofErr w:type="spellEnd"/>
          </w:p>
        </w:tc>
        <w:tc>
          <w:tcPr>
            <w:tcW w:w="3969" w:type="dxa"/>
            <w:tcBorders>
              <w:top w:val="single" w:sz="4" w:space="0" w:color="auto"/>
              <w:left w:val="single" w:sz="4" w:space="0" w:color="auto"/>
              <w:bottom w:val="single" w:sz="4" w:space="0" w:color="auto"/>
              <w:right w:val="single" w:sz="4" w:space="0" w:color="auto"/>
            </w:tcBorders>
            <w:vAlign w:val="center"/>
          </w:tcPr>
          <w:p w:rsidR="00D479A6" w:rsidRDefault="00812AD4" w:rsidP="00D479A6">
            <w:proofErr w:type="spellStart"/>
            <w:r>
              <w:t>вул</w:t>
            </w:r>
            <w:proofErr w:type="spellEnd"/>
            <w:r>
              <w:t xml:space="preserve">. </w:t>
            </w:r>
            <w:proofErr w:type="spellStart"/>
            <w:r>
              <w:t>Харківська</w:t>
            </w:r>
            <w:proofErr w:type="spellEnd"/>
            <w:r>
              <w:t>, 4</w:t>
            </w:r>
          </w:p>
        </w:tc>
        <w:tc>
          <w:tcPr>
            <w:tcW w:w="2258" w:type="dxa"/>
            <w:tcBorders>
              <w:top w:val="single" w:sz="4" w:space="0" w:color="auto"/>
              <w:left w:val="single" w:sz="4" w:space="0" w:color="auto"/>
              <w:bottom w:val="single" w:sz="4" w:space="0" w:color="auto"/>
              <w:right w:val="single" w:sz="4" w:space="0" w:color="auto"/>
            </w:tcBorders>
            <w:vAlign w:val="center"/>
          </w:tcPr>
          <w:p w:rsidR="00812AD4" w:rsidRDefault="00812AD4" w:rsidP="00812AD4">
            <w:pPr>
              <w:pStyle w:val="a9"/>
              <w:rPr>
                <w:rFonts w:ascii="Times New Roman" w:hAnsi="Times New Roman" w:cs="Times New Roman"/>
                <w:sz w:val="24"/>
                <w:szCs w:val="24"/>
              </w:rPr>
            </w:pPr>
            <w:r>
              <w:rPr>
                <w:rFonts w:ascii="Times New Roman" w:hAnsi="Times New Roman" w:cs="Times New Roman"/>
                <w:sz w:val="24"/>
                <w:szCs w:val="24"/>
              </w:rPr>
              <w:t>спеціальна конструкція на фасаді</w:t>
            </w:r>
          </w:p>
          <w:p w:rsidR="00812AD4" w:rsidRDefault="00812AD4" w:rsidP="00812AD4">
            <w:pPr>
              <w:pStyle w:val="a9"/>
              <w:rPr>
                <w:rFonts w:ascii="Times New Roman" w:hAnsi="Times New Roman" w:cs="Times New Roman"/>
                <w:sz w:val="24"/>
                <w:szCs w:val="24"/>
              </w:rPr>
            </w:pPr>
            <w:r>
              <w:rPr>
                <w:rFonts w:ascii="Times New Roman" w:hAnsi="Times New Roman" w:cs="Times New Roman"/>
                <w:sz w:val="24"/>
                <w:szCs w:val="24"/>
              </w:rPr>
              <w:t>(4810х1260 мм,</w:t>
            </w:r>
          </w:p>
          <w:p w:rsidR="00812AD4" w:rsidRDefault="00812AD4" w:rsidP="00812AD4">
            <w:pPr>
              <w:pStyle w:val="a9"/>
              <w:rPr>
                <w:rFonts w:ascii="Times New Roman" w:hAnsi="Times New Roman" w:cs="Times New Roman"/>
                <w:sz w:val="24"/>
                <w:szCs w:val="24"/>
              </w:rPr>
            </w:pPr>
            <w:r>
              <w:rPr>
                <w:rFonts w:ascii="Times New Roman" w:hAnsi="Times New Roman" w:cs="Times New Roman"/>
                <w:sz w:val="24"/>
                <w:szCs w:val="24"/>
              </w:rPr>
              <w:t xml:space="preserve">900х900 мм) та </w:t>
            </w:r>
          </w:p>
          <w:p w:rsidR="00812AD4" w:rsidRDefault="00812AD4" w:rsidP="00812AD4">
            <w:pPr>
              <w:pStyle w:val="a9"/>
              <w:rPr>
                <w:rFonts w:ascii="Times New Roman" w:hAnsi="Times New Roman" w:cs="Times New Roman"/>
                <w:sz w:val="24"/>
                <w:szCs w:val="24"/>
              </w:rPr>
            </w:pPr>
            <w:r>
              <w:rPr>
                <w:rFonts w:ascii="Times New Roman" w:hAnsi="Times New Roman" w:cs="Times New Roman"/>
                <w:sz w:val="24"/>
                <w:szCs w:val="24"/>
              </w:rPr>
              <w:t>банер на фасаді</w:t>
            </w:r>
          </w:p>
          <w:p w:rsidR="00812AD4" w:rsidRPr="00812AD4" w:rsidRDefault="00812AD4" w:rsidP="00812AD4">
            <w:pPr>
              <w:pStyle w:val="a9"/>
              <w:rPr>
                <w:rFonts w:ascii="Times New Roman" w:hAnsi="Times New Roman" w:cs="Times New Roman"/>
                <w:sz w:val="24"/>
                <w:szCs w:val="24"/>
              </w:rPr>
            </w:pPr>
            <w:r>
              <w:rPr>
                <w:rFonts w:ascii="Times New Roman" w:hAnsi="Times New Roman" w:cs="Times New Roman"/>
                <w:sz w:val="24"/>
                <w:szCs w:val="24"/>
                <w:lang w:val="ru-RU"/>
              </w:rPr>
              <w:t>(</w:t>
            </w:r>
            <w:r>
              <w:rPr>
                <w:rFonts w:ascii="Times New Roman" w:hAnsi="Times New Roman" w:cs="Times New Roman"/>
                <w:sz w:val="24"/>
                <w:szCs w:val="24"/>
              </w:rPr>
              <w:t>2000х4000 мм)</w:t>
            </w:r>
          </w:p>
          <w:p w:rsidR="00D479A6" w:rsidRDefault="00D479A6" w:rsidP="00D479A6">
            <w:pPr>
              <w:pStyle w:val="a9"/>
              <w:rPr>
                <w:rFonts w:ascii="Times New Roman" w:hAnsi="Times New Roman" w:cs="Times New Roman"/>
                <w:sz w:val="24"/>
                <w:szCs w:val="24"/>
              </w:rPr>
            </w:pPr>
          </w:p>
        </w:tc>
        <w:tc>
          <w:tcPr>
            <w:tcW w:w="5255" w:type="dxa"/>
            <w:tcBorders>
              <w:top w:val="single" w:sz="4" w:space="0" w:color="auto"/>
              <w:left w:val="single" w:sz="4" w:space="0" w:color="auto"/>
              <w:bottom w:val="single" w:sz="4" w:space="0" w:color="auto"/>
              <w:right w:val="single" w:sz="4" w:space="0" w:color="auto"/>
            </w:tcBorders>
            <w:vAlign w:val="center"/>
          </w:tcPr>
          <w:p w:rsidR="001F1C35" w:rsidRDefault="001F1C35" w:rsidP="001F1C35">
            <w:pPr>
              <w:pStyle w:val="a9"/>
              <w:jc w:val="both"/>
              <w:rPr>
                <w:rFonts w:ascii="Times New Roman" w:hAnsi="Times New Roman" w:cs="Times New Roman"/>
                <w:bCs/>
                <w:sz w:val="24"/>
                <w:szCs w:val="24"/>
              </w:rPr>
            </w:pPr>
            <w:r>
              <w:rPr>
                <w:rFonts w:ascii="Times New Roman" w:hAnsi="Times New Roman" w:cs="Times New Roman"/>
                <w:bCs/>
                <w:sz w:val="24"/>
                <w:szCs w:val="24"/>
              </w:rPr>
              <w:t xml:space="preserve">Самовільне розміщення рекламних засобів (без дозвільних документів), а також </w:t>
            </w:r>
            <w:r w:rsidRPr="00884A00">
              <w:rPr>
                <w:rFonts w:ascii="Times New Roman" w:hAnsi="Times New Roman" w:cs="Times New Roman"/>
                <w:sz w:val="24"/>
                <w:szCs w:val="24"/>
              </w:rPr>
              <w:t xml:space="preserve"> </w:t>
            </w:r>
            <w:r w:rsidRPr="00BC2B18">
              <w:rPr>
                <w:rFonts w:ascii="Times New Roman" w:hAnsi="Times New Roman" w:cs="Times New Roman"/>
                <w:sz w:val="24"/>
                <w:szCs w:val="24"/>
              </w:rPr>
              <w:t>нев</w:t>
            </w:r>
            <w:r>
              <w:rPr>
                <w:rFonts w:ascii="Times New Roman" w:hAnsi="Times New Roman" w:cs="Times New Roman"/>
                <w:sz w:val="24"/>
                <w:szCs w:val="24"/>
              </w:rPr>
              <w:t>ідповідність поданих документів встановленим вимогам, а саме  невідповідність «банеру» конструктиву рекламних засобів, що затверджені Класифікатором рекомендованих типових конструкцій (Додаток 4 до рішення ВК СМР від 30.05.2017 № 285)</w:t>
            </w:r>
            <w:r>
              <w:rPr>
                <w:rFonts w:ascii="Times New Roman" w:hAnsi="Times New Roman" w:cs="Times New Roman"/>
                <w:bCs/>
                <w:sz w:val="24"/>
                <w:szCs w:val="24"/>
              </w:rPr>
              <w:t>.</w:t>
            </w:r>
          </w:p>
          <w:p w:rsidR="00D479A6" w:rsidRDefault="00D479A6" w:rsidP="00D479A6">
            <w:pPr>
              <w:pStyle w:val="a9"/>
              <w:jc w:val="both"/>
              <w:rPr>
                <w:rFonts w:ascii="Times New Roman" w:hAnsi="Times New Roman" w:cs="Times New Roman"/>
                <w:sz w:val="24"/>
                <w:szCs w:val="24"/>
              </w:rPr>
            </w:pPr>
          </w:p>
        </w:tc>
      </w:tr>
      <w:tr w:rsidR="002C0E6E" w:rsidRPr="001D4E24" w:rsidTr="00AC5D23">
        <w:trPr>
          <w:trHeight w:val="1173"/>
        </w:trPr>
        <w:tc>
          <w:tcPr>
            <w:tcW w:w="675" w:type="dxa"/>
            <w:tcBorders>
              <w:top w:val="single" w:sz="4" w:space="0" w:color="auto"/>
              <w:left w:val="single" w:sz="4" w:space="0" w:color="auto"/>
              <w:bottom w:val="single" w:sz="4" w:space="0" w:color="auto"/>
              <w:right w:val="single" w:sz="4" w:space="0" w:color="auto"/>
            </w:tcBorders>
            <w:vAlign w:val="center"/>
          </w:tcPr>
          <w:p w:rsidR="002C0E6E" w:rsidRDefault="001D4E24" w:rsidP="00D479A6">
            <w:pPr>
              <w:jc w:val="center"/>
              <w:rPr>
                <w:color w:val="000000"/>
                <w:lang w:val="uk-UA"/>
              </w:rPr>
            </w:pPr>
            <w:r>
              <w:rPr>
                <w:color w:val="000000"/>
                <w:lang w:val="uk-UA"/>
              </w:rPr>
              <w:t>14.</w:t>
            </w:r>
          </w:p>
        </w:tc>
        <w:tc>
          <w:tcPr>
            <w:tcW w:w="3544" w:type="dxa"/>
            <w:tcBorders>
              <w:top w:val="single" w:sz="4" w:space="0" w:color="auto"/>
              <w:left w:val="single" w:sz="4" w:space="0" w:color="auto"/>
              <w:bottom w:val="single" w:sz="4" w:space="0" w:color="auto"/>
              <w:right w:val="single" w:sz="4" w:space="0" w:color="auto"/>
            </w:tcBorders>
          </w:tcPr>
          <w:p w:rsidR="00922CF8" w:rsidRDefault="00922CF8" w:rsidP="00D479A6"/>
          <w:p w:rsidR="00407DBE" w:rsidRPr="00407DBE" w:rsidRDefault="00407DBE" w:rsidP="00D479A6">
            <w:pPr>
              <w:rPr>
                <w:sz w:val="10"/>
                <w:szCs w:val="10"/>
              </w:rPr>
            </w:pPr>
          </w:p>
          <w:p w:rsidR="002C0E6E" w:rsidRPr="001D4E24" w:rsidRDefault="00957A4A" w:rsidP="00D479A6">
            <w:pPr>
              <w:rPr>
                <w:lang w:val="uk-UA"/>
              </w:rPr>
            </w:pPr>
            <w:r>
              <w:t xml:space="preserve">ФОП </w:t>
            </w:r>
            <w:proofErr w:type="spellStart"/>
            <w:r>
              <w:t>Криводід</w:t>
            </w:r>
            <w:proofErr w:type="spellEnd"/>
            <w:r>
              <w:t xml:space="preserve"> Ольга </w:t>
            </w:r>
            <w:proofErr w:type="spellStart"/>
            <w:r>
              <w:t>Олександрівна</w:t>
            </w:r>
            <w:proofErr w:type="spellEnd"/>
          </w:p>
        </w:tc>
        <w:tc>
          <w:tcPr>
            <w:tcW w:w="3969" w:type="dxa"/>
            <w:tcBorders>
              <w:top w:val="single" w:sz="4" w:space="0" w:color="auto"/>
              <w:left w:val="single" w:sz="4" w:space="0" w:color="auto"/>
              <w:bottom w:val="single" w:sz="4" w:space="0" w:color="auto"/>
              <w:right w:val="single" w:sz="4" w:space="0" w:color="auto"/>
            </w:tcBorders>
            <w:vAlign w:val="center"/>
          </w:tcPr>
          <w:p w:rsidR="002C0E6E" w:rsidRPr="001D4E24" w:rsidRDefault="00A63E5D" w:rsidP="00D479A6">
            <w:pPr>
              <w:rPr>
                <w:lang w:val="uk-UA"/>
              </w:rPr>
            </w:pPr>
            <w:proofErr w:type="spellStart"/>
            <w:r>
              <w:t>вул</w:t>
            </w:r>
            <w:proofErr w:type="spellEnd"/>
            <w:r>
              <w:t xml:space="preserve">. </w:t>
            </w:r>
            <w:proofErr w:type="spellStart"/>
            <w:r>
              <w:t>Козацький</w:t>
            </w:r>
            <w:proofErr w:type="spellEnd"/>
            <w:r>
              <w:t xml:space="preserve"> Вал, 1</w:t>
            </w:r>
          </w:p>
        </w:tc>
        <w:tc>
          <w:tcPr>
            <w:tcW w:w="2258" w:type="dxa"/>
            <w:tcBorders>
              <w:top w:val="single" w:sz="4" w:space="0" w:color="auto"/>
              <w:left w:val="single" w:sz="4" w:space="0" w:color="auto"/>
              <w:bottom w:val="single" w:sz="4" w:space="0" w:color="auto"/>
              <w:right w:val="single" w:sz="4" w:space="0" w:color="auto"/>
            </w:tcBorders>
            <w:vAlign w:val="center"/>
          </w:tcPr>
          <w:p w:rsidR="00A63E5D" w:rsidRDefault="00A63E5D" w:rsidP="00A63E5D">
            <w:pPr>
              <w:pStyle w:val="a9"/>
              <w:rPr>
                <w:rFonts w:ascii="Times New Roman" w:hAnsi="Times New Roman" w:cs="Times New Roman"/>
                <w:sz w:val="24"/>
                <w:szCs w:val="24"/>
              </w:rPr>
            </w:pPr>
            <w:r>
              <w:rPr>
                <w:rFonts w:ascii="Times New Roman" w:hAnsi="Times New Roman" w:cs="Times New Roman"/>
                <w:sz w:val="24"/>
                <w:szCs w:val="24"/>
              </w:rPr>
              <w:t>спеціальна конструкція на фасаді</w:t>
            </w:r>
          </w:p>
          <w:p w:rsidR="002C0E6E" w:rsidRDefault="00A63E5D" w:rsidP="00D479A6">
            <w:pPr>
              <w:pStyle w:val="a9"/>
              <w:rPr>
                <w:rFonts w:ascii="Times New Roman" w:hAnsi="Times New Roman" w:cs="Times New Roman"/>
                <w:sz w:val="24"/>
                <w:szCs w:val="24"/>
              </w:rPr>
            </w:pPr>
            <w:r>
              <w:rPr>
                <w:rFonts w:ascii="Times New Roman" w:hAnsi="Times New Roman" w:cs="Times New Roman"/>
                <w:sz w:val="24"/>
                <w:szCs w:val="24"/>
              </w:rPr>
              <w:t>(5600х650 мм,</w:t>
            </w:r>
          </w:p>
          <w:p w:rsidR="00A63E5D" w:rsidRPr="00A63E5D" w:rsidRDefault="00A63E5D" w:rsidP="00D479A6">
            <w:pPr>
              <w:pStyle w:val="a9"/>
              <w:rPr>
                <w:rFonts w:ascii="Times New Roman" w:hAnsi="Times New Roman" w:cs="Times New Roman"/>
                <w:sz w:val="24"/>
                <w:szCs w:val="24"/>
              </w:rPr>
            </w:pPr>
            <w:r>
              <w:rPr>
                <w:rFonts w:ascii="Times New Roman" w:hAnsi="Times New Roman" w:cs="Times New Roman"/>
                <w:sz w:val="24"/>
                <w:szCs w:val="24"/>
              </w:rPr>
              <w:t>650х650 мм)</w:t>
            </w:r>
          </w:p>
        </w:tc>
        <w:tc>
          <w:tcPr>
            <w:tcW w:w="5255" w:type="dxa"/>
            <w:tcBorders>
              <w:top w:val="single" w:sz="4" w:space="0" w:color="auto"/>
              <w:left w:val="single" w:sz="4" w:space="0" w:color="auto"/>
              <w:bottom w:val="single" w:sz="4" w:space="0" w:color="auto"/>
              <w:right w:val="single" w:sz="4" w:space="0" w:color="auto"/>
            </w:tcBorders>
            <w:vAlign w:val="center"/>
          </w:tcPr>
          <w:p w:rsidR="002C0E6E" w:rsidRDefault="00A63E5D" w:rsidP="00D479A6">
            <w:pPr>
              <w:pStyle w:val="a9"/>
              <w:jc w:val="both"/>
              <w:rPr>
                <w:rFonts w:ascii="Times New Roman" w:hAnsi="Times New Roman" w:cs="Times New Roman"/>
                <w:sz w:val="24"/>
                <w:szCs w:val="24"/>
              </w:rPr>
            </w:pPr>
            <w:r>
              <w:rPr>
                <w:rFonts w:ascii="Times New Roman" w:hAnsi="Times New Roman" w:cs="Times New Roman"/>
                <w:bCs/>
                <w:sz w:val="24"/>
                <w:szCs w:val="24"/>
              </w:rPr>
              <w:t>Самовільне розміщення рекламного засобу (без дозвільних документів).</w:t>
            </w:r>
          </w:p>
        </w:tc>
      </w:tr>
      <w:tr w:rsidR="002C0E6E" w:rsidRPr="001D4E24" w:rsidTr="00AC5D23">
        <w:trPr>
          <w:trHeight w:val="1173"/>
        </w:trPr>
        <w:tc>
          <w:tcPr>
            <w:tcW w:w="675" w:type="dxa"/>
            <w:tcBorders>
              <w:top w:val="single" w:sz="4" w:space="0" w:color="auto"/>
              <w:left w:val="single" w:sz="4" w:space="0" w:color="auto"/>
              <w:bottom w:val="single" w:sz="4" w:space="0" w:color="auto"/>
              <w:right w:val="single" w:sz="4" w:space="0" w:color="auto"/>
            </w:tcBorders>
            <w:vAlign w:val="center"/>
          </w:tcPr>
          <w:p w:rsidR="002C0E6E" w:rsidRDefault="00A63E5D" w:rsidP="00D479A6">
            <w:pPr>
              <w:jc w:val="center"/>
              <w:rPr>
                <w:color w:val="000000"/>
                <w:lang w:val="uk-UA"/>
              </w:rPr>
            </w:pPr>
            <w:r>
              <w:rPr>
                <w:color w:val="000000"/>
                <w:lang w:val="uk-UA"/>
              </w:rPr>
              <w:lastRenderedPageBreak/>
              <w:t>15.</w:t>
            </w:r>
          </w:p>
        </w:tc>
        <w:tc>
          <w:tcPr>
            <w:tcW w:w="3544" w:type="dxa"/>
            <w:tcBorders>
              <w:top w:val="single" w:sz="4" w:space="0" w:color="auto"/>
              <w:left w:val="single" w:sz="4" w:space="0" w:color="auto"/>
              <w:bottom w:val="single" w:sz="4" w:space="0" w:color="auto"/>
              <w:right w:val="single" w:sz="4" w:space="0" w:color="auto"/>
            </w:tcBorders>
          </w:tcPr>
          <w:p w:rsidR="00922CF8" w:rsidRPr="00407DBE" w:rsidRDefault="00922CF8" w:rsidP="00D479A6">
            <w:pPr>
              <w:rPr>
                <w:sz w:val="10"/>
                <w:szCs w:val="10"/>
              </w:rPr>
            </w:pPr>
          </w:p>
          <w:p w:rsidR="00407DBE" w:rsidRDefault="00407DBE" w:rsidP="00D479A6"/>
          <w:p w:rsidR="002C0E6E" w:rsidRPr="001D4E24" w:rsidRDefault="00957A4A" w:rsidP="00D479A6">
            <w:pPr>
              <w:rPr>
                <w:lang w:val="uk-UA"/>
              </w:rPr>
            </w:pPr>
            <w:r>
              <w:t xml:space="preserve">ФОП </w:t>
            </w:r>
            <w:proofErr w:type="spellStart"/>
            <w:r>
              <w:t>Криводід</w:t>
            </w:r>
            <w:proofErr w:type="spellEnd"/>
            <w:r>
              <w:t xml:space="preserve"> Ольга </w:t>
            </w:r>
            <w:proofErr w:type="spellStart"/>
            <w:r>
              <w:t>Олександрівна</w:t>
            </w:r>
            <w:proofErr w:type="spellEnd"/>
          </w:p>
        </w:tc>
        <w:tc>
          <w:tcPr>
            <w:tcW w:w="3969" w:type="dxa"/>
            <w:tcBorders>
              <w:top w:val="single" w:sz="4" w:space="0" w:color="auto"/>
              <w:left w:val="single" w:sz="4" w:space="0" w:color="auto"/>
              <w:bottom w:val="single" w:sz="4" w:space="0" w:color="auto"/>
              <w:right w:val="single" w:sz="4" w:space="0" w:color="auto"/>
            </w:tcBorders>
            <w:vAlign w:val="center"/>
          </w:tcPr>
          <w:p w:rsidR="002C0E6E" w:rsidRPr="001D4E24" w:rsidRDefault="00BA084B" w:rsidP="00D479A6">
            <w:pPr>
              <w:rPr>
                <w:lang w:val="uk-UA"/>
              </w:rPr>
            </w:pPr>
            <w:proofErr w:type="spellStart"/>
            <w:r>
              <w:t>вул</w:t>
            </w:r>
            <w:proofErr w:type="spellEnd"/>
            <w:r>
              <w:t xml:space="preserve">. </w:t>
            </w:r>
            <w:proofErr w:type="spellStart"/>
            <w:r>
              <w:t>Іллінська</w:t>
            </w:r>
            <w:proofErr w:type="spellEnd"/>
            <w:r>
              <w:t>, 8</w:t>
            </w:r>
          </w:p>
        </w:tc>
        <w:tc>
          <w:tcPr>
            <w:tcW w:w="2258" w:type="dxa"/>
            <w:tcBorders>
              <w:top w:val="single" w:sz="4" w:space="0" w:color="auto"/>
              <w:left w:val="single" w:sz="4" w:space="0" w:color="auto"/>
              <w:bottom w:val="single" w:sz="4" w:space="0" w:color="auto"/>
              <w:right w:val="single" w:sz="4" w:space="0" w:color="auto"/>
            </w:tcBorders>
            <w:vAlign w:val="center"/>
          </w:tcPr>
          <w:p w:rsidR="00BA084B" w:rsidRDefault="00BA084B" w:rsidP="00BA084B">
            <w:pPr>
              <w:pStyle w:val="a9"/>
              <w:rPr>
                <w:rFonts w:ascii="Times New Roman" w:hAnsi="Times New Roman" w:cs="Times New Roman"/>
                <w:sz w:val="24"/>
                <w:szCs w:val="24"/>
              </w:rPr>
            </w:pPr>
            <w:r>
              <w:rPr>
                <w:rFonts w:ascii="Times New Roman" w:hAnsi="Times New Roman" w:cs="Times New Roman"/>
                <w:sz w:val="24"/>
                <w:szCs w:val="24"/>
              </w:rPr>
              <w:t>спеціальна конструкція на фасаді</w:t>
            </w:r>
          </w:p>
          <w:p w:rsidR="00BA084B" w:rsidRDefault="00BA084B" w:rsidP="00BA084B">
            <w:pPr>
              <w:pStyle w:val="a9"/>
              <w:rPr>
                <w:rFonts w:ascii="Times New Roman" w:hAnsi="Times New Roman" w:cs="Times New Roman"/>
                <w:sz w:val="24"/>
                <w:szCs w:val="24"/>
              </w:rPr>
            </w:pPr>
            <w:r>
              <w:rPr>
                <w:rFonts w:ascii="Times New Roman" w:hAnsi="Times New Roman" w:cs="Times New Roman"/>
                <w:sz w:val="24"/>
                <w:szCs w:val="24"/>
              </w:rPr>
              <w:t>(6990х573 мм,</w:t>
            </w:r>
          </w:p>
          <w:p w:rsidR="002C0E6E" w:rsidRDefault="00BA084B" w:rsidP="00BA084B">
            <w:pPr>
              <w:pStyle w:val="a9"/>
              <w:rPr>
                <w:rFonts w:ascii="Times New Roman" w:hAnsi="Times New Roman" w:cs="Times New Roman"/>
                <w:sz w:val="24"/>
                <w:szCs w:val="24"/>
              </w:rPr>
            </w:pPr>
            <w:r>
              <w:rPr>
                <w:rFonts w:ascii="Times New Roman" w:hAnsi="Times New Roman" w:cs="Times New Roman"/>
                <w:sz w:val="24"/>
                <w:szCs w:val="24"/>
              </w:rPr>
              <w:t>573х573 мм)</w:t>
            </w:r>
          </w:p>
        </w:tc>
        <w:tc>
          <w:tcPr>
            <w:tcW w:w="5255" w:type="dxa"/>
            <w:tcBorders>
              <w:top w:val="single" w:sz="4" w:space="0" w:color="auto"/>
              <w:left w:val="single" w:sz="4" w:space="0" w:color="auto"/>
              <w:bottom w:val="single" w:sz="4" w:space="0" w:color="auto"/>
              <w:right w:val="single" w:sz="4" w:space="0" w:color="auto"/>
            </w:tcBorders>
            <w:vAlign w:val="center"/>
          </w:tcPr>
          <w:p w:rsidR="002C0E6E" w:rsidRDefault="00BA084B" w:rsidP="00D479A6">
            <w:pPr>
              <w:pStyle w:val="a9"/>
              <w:jc w:val="both"/>
              <w:rPr>
                <w:rFonts w:ascii="Times New Roman" w:hAnsi="Times New Roman" w:cs="Times New Roman"/>
                <w:sz w:val="24"/>
                <w:szCs w:val="24"/>
              </w:rPr>
            </w:pPr>
            <w:r>
              <w:rPr>
                <w:rFonts w:ascii="Times New Roman" w:hAnsi="Times New Roman" w:cs="Times New Roman"/>
                <w:bCs/>
                <w:sz w:val="24"/>
                <w:szCs w:val="24"/>
              </w:rPr>
              <w:t>Самовільне розміщення рекламного засобу (без дозвільних документів).</w:t>
            </w:r>
          </w:p>
        </w:tc>
      </w:tr>
    </w:tbl>
    <w:p w:rsidR="002A2779" w:rsidRDefault="002A2779" w:rsidP="00847B37">
      <w:pPr>
        <w:jc w:val="both"/>
        <w:rPr>
          <w:b/>
          <w:bCs/>
          <w:szCs w:val="28"/>
          <w:lang w:val="uk-UA"/>
        </w:rPr>
      </w:pPr>
    </w:p>
    <w:p w:rsidR="002C0E6E" w:rsidRDefault="002C0E6E" w:rsidP="00847B37">
      <w:pPr>
        <w:jc w:val="both"/>
        <w:rPr>
          <w:b/>
          <w:bCs/>
          <w:szCs w:val="28"/>
          <w:lang w:val="uk-UA"/>
        </w:rPr>
      </w:pPr>
    </w:p>
    <w:p w:rsidR="008A2E76" w:rsidRPr="00B05A7E" w:rsidRDefault="008A2E76" w:rsidP="00847B37">
      <w:pPr>
        <w:jc w:val="both"/>
        <w:rPr>
          <w:b/>
          <w:bCs/>
          <w:szCs w:val="28"/>
          <w:lang w:val="uk-UA"/>
        </w:rPr>
      </w:pPr>
    </w:p>
    <w:p w:rsidR="000E19E5" w:rsidRPr="00FD03D8" w:rsidRDefault="000E19E5" w:rsidP="00847B37">
      <w:pPr>
        <w:jc w:val="both"/>
        <w:rPr>
          <w:b/>
          <w:bCs/>
          <w:szCs w:val="28"/>
          <w:lang w:val="uk-UA"/>
        </w:rPr>
      </w:pPr>
    </w:p>
    <w:p w:rsidR="000E19E5" w:rsidRPr="00FD03D8" w:rsidRDefault="000E19E5" w:rsidP="00847B37">
      <w:pPr>
        <w:jc w:val="both"/>
        <w:rPr>
          <w:b/>
          <w:bCs/>
          <w:szCs w:val="28"/>
          <w:lang w:val="uk-UA"/>
        </w:rPr>
      </w:pPr>
    </w:p>
    <w:p w:rsidR="00847B37" w:rsidRPr="00FD03D8" w:rsidRDefault="00847B37" w:rsidP="00847B37">
      <w:pPr>
        <w:jc w:val="both"/>
        <w:rPr>
          <w:b/>
          <w:bCs/>
          <w:szCs w:val="28"/>
          <w:lang w:val="uk-UA"/>
        </w:rPr>
      </w:pPr>
      <w:r w:rsidRPr="00FD03D8">
        <w:rPr>
          <w:b/>
          <w:bCs/>
          <w:szCs w:val="28"/>
          <w:lang w:val="uk-UA"/>
        </w:rPr>
        <w:t>Начальник управління</w:t>
      </w:r>
      <w:r w:rsidR="0056788B">
        <w:rPr>
          <w:b/>
          <w:bCs/>
          <w:szCs w:val="28"/>
          <w:lang w:val="uk-UA"/>
        </w:rPr>
        <w:t xml:space="preserve"> </w:t>
      </w:r>
      <w:r w:rsidRPr="00FD03D8">
        <w:rPr>
          <w:b/>
          <w:bCs/>
          <w:szCs w:val="28"/>
          <w:lang w:val="uk-UA"/>
        </w:rPr>
        <w:t>архітектури та</w:t>
      </w:r>
      <w:r w:rsidR="0056788B">
        <w:rPr>
          <w:b/>
          <w:bCs/>
          <w:szCs w:val="28"/>
          <w:lang w:val="uk-UA"/>
        </w:rPr>
        <w:t xml:space="preserve"> </w:t>
      </w:r>
      <w:r w:rsidRPr="00FD03D8">
        <w:rPr>
          <w:b/>
          <w:bCs/>
          <w:szCs w:val="28"/>
          <w:lang w:val="uk-UA"/>
        </w:rPr>
        <w:t>містобудування</w:t>
      </w:r>
    </w:p>
    <w:p w:rsidR="00847B37" w:rsidRPr="008A2148" w:rsidRDefault="00847B37" w:rsidP="00847B37">
      <w:pPr>
        <w:jc w:val="both"/>
        <w:rPr>
          <w:b/>
          <w:sz w:val="22"/>
          <w:lang w:val="uk-UA"/>
        </w:rPr>
      </w:pPr>
      <w:r w:rsidRPr="00FD03D8">
        <w:rPr>
          <w:b/>
          <w:szCs w:val="28"/>
          <w:lang w:val="uk-UA"/>
        </w:rPr>
        <w:t>Сумської</w:t>
      </w:r>
      <w:r w:rsidR="0056788B">
        <w:rPr>
          <w:b/>
          <w:szCs w:val="28"/>
          <w:lang w:val="uk-UA"/>
        </w:rPr>
        <w:t xml:space="preserve"> </w:t>
      </w:r>
      <w:r w:rsidRPr="00FD03D8">
        <w:rPr>
          <w:b/>
          <w:szCs w:val="28"/>
          <w:lang w:val="uk-UA"/>
        </w:rPr>
        <w:t>міської ради –</w:t>
      </w:r>
      <w:r w:rsidRPr="00FD03D8">
        <w:rPr>
          <w:rFonts w:eastAsia="Calibri"/>
          <w:b/>
          <w:szCs w:val="28"/>
          <w:lang w:val="uk-UA" w:eastAsia="en-US"/>
        </w:rPr>
        <w:t>головний</w:t>
      </w:r>
      <w:r w:rsidR="0056788B">
        <w:rPr>
          <w:rFonts w:eastAsia="Calibri"/>
          <w:b/>
          <w:szCs w:val="28"/>
          <w:lang w:val="uk-UA" w:eastAsia="en-US"/>
        </w:rPr>
        <w:t xml:space="preserve"> </w:t>
      </w:r>
      <w:r w:rsidRPr="00FD03D8">
        <w:rPr>
          <w:rFonts w:eastAsia="Calibri"/>
          <w:b/>
          <w:szCs w:val="28"/>
          <w:lang w:val="uk-UA" w:eastAsia="en-US"/>
        </w:rPr>
        <w:t>архітектор</w:t>
      </w:r>
      <w:r w:rsidRPr="00FD03D8">
        <w:rPr>
          <w:b/>
          <w:bCs/>
          <w:szCs w:val="28"/>
          <w:lang w:val="uk-UA"/>
        </w:rPr>
        <w:tab/>
      </w:r>
      <w:r w:rsidRPr="00FD03D8">
        <w:rPr>
          <w:b/>
          <w:bCs/>
          <w:szCs w:val="28"/>
          <w:lang w:val="uk-UA"/>
        </w:rPr>
        <w:tab/>
      </w:r>
      <w:r w:rsidRPr="00FD03D8">
        <w:rPr>
          <w:b/>
          <w:bCs/>
          <w:szCs w:val="28"/>
          <w:lang w:val="uk-UA"/>
        </w:rPr>
        <w:tab/>
      </w:r>
      <w:r w:rsidRPr="00FD03D8">
        <w:rPr>
          <w:b/>
          <w:bCs/>
          <w:szCs w:val="28"/>
          <w:lang w:val="uk-UA"/>
        </w:rPr>
        <w:tab/>
      </w:r>
      <w:r w:rsidRPr="00FD03D8">
        <w:rPr>
          <w:b/>
          <w:bCs/>
          <w:szCs w:val="28"/>
          <w:lang w:val="uk-UA"/>
        </w:rPr>
        <w:tab/>
      </w:r>
      <w:r w:rsidRPr="00FD03D8">
        <w:rPr>
          <w:b/>
          <w:bCs/>
          <w:szCs w:val="28"/>
          <w:lang w:val="uk-UA"/>
        </w:rPr>
        <w:tab/>
      </w:r>
      <w:r w:rsidRPr="00FD03D8">
        <w:rPr>
          <w:b/>
          <w:bCs/>
          <w:szCs w:val="28"/>
          <w:lang w:val="uk-UA"/>
        </w:rPr>
        <w:tab/>
      </w:r>
      <w:r w:rsidRPr="00FD03D8">
        <w:rPr>
          <w:b/>
          <w:bCs/>
          <w:szCs w:val="28"/>
          <w:lang w:val="uk-UA"/>
        </w:rPr>
        <w:tab/>
      </w:r>
      <w:r w:rsidRPr="00FD03D8">
        <w:rPr>
          <w:b/>
          <w:bCs/>
          <w:szCs w:val="28"/>
          <w:lang w:val="uk-UA"/>
        </w:rPr>
        <w:tab/>
      </w:r>
      <w:r w:rsidRPr="00FD03D8">
        <w:rPr>
          <w:b/>
          <w:bCs/>
          <w:szCs w:val="28"/>
          <w:lang w:val="uk-UA"/>
        </w:rPr>
        <w:tab/>
      </w:r>
      <w:r w:rsidRPr="00FD03D8">
        <w:rPr>
          <w:b/>
          <w:bCs/>
          <w:szCs w:val="28"/>
          <w:lang w:val="uk-UA"/>
        </w:rPr>
        <w:tab/>
      </w:r>
      <w:r w:rsidRPr="00FD03D8">
        <w:rPr>
          <w:b/>
          <w:bCs/>
          <w:szCs w:val="28"/>
          <w:lang w:val="uk-UA"/>
        </w:rPr>
        <w:tab/>
      </w:r>
      <w:r w:rsidR="000E19E5" w:rsidRPr="00FD03D8">
        <w:rPr>
          <w:b/>
          <w:bCs/>
          <w:szCs w:val="28"/>
          <w:lang w:val="uk-UA"/>
        </w:rPr>
        <w:tab/>
      </w:r>
      <w:r w:rsidRPr="00FD03D8">
        <w:rPr>
          <w:b/>
          <w:bCs/>
          <w:szCs w:val="28"/>
          <w:lang w:val="uk-UA"/>
        </w:rPr>
        <w:t xml:space="preserve">А.В. </w:t>
      </w:r>
      <w:proofErr w:type="spellStart"/>
      <w:r w:rsidRPr="00FD03D8">
        <w:rPr>
          <w:b/>
          <w:bCs/>
          <w:szCs w:val="28"/>
          <w:lang w:val="uk-UA"/>
        </w:rPr>
        <w:t>Кривцов</w:t>
      </w:r>
      <w:proofErr w:type="spellEnd"/>
    </w:p>
    <w:p w:rsidR="004E4202" w:rsidRPr="00881DC6" w:rsidRDefault="004E4202" w:rsidP="00847B37">
      <w:pPr>
        <w:rPr>
          <w:b/>
          <w:lang w:val="uk-UA"/>
        </w:rPr>
      </w:pPr>
    </w:p>
    <w:sectPr w:rsidR="004E4202" w:rsidRPr="00881DC6" w:rsidSect="007311C7">
      <w:pgSz w:w="16838" w:h="11906" w:orient="landscape"/>
      <w:pgMar w:top="1134" w:right="567"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360971"/>
    <w:rsid w:val="00001A6E"/>
    <w:rsid w:val="00007AC1"/>
    <w:rsid w:val="00013C2A"/>
    <w:rsid w:val="000151EA"/>
    <w:rsid w:val="000158FC"/>
    <w:rsid w:val="00017DDA"/>
    <w:rsid w:val="00020DA8"/>
    <w:rsid w:val="0002347E"/>
    <w:rsid w:val="00032306"/>
    <w:rsid w:val="00041733"/>
    <w:rsid w:val="00042697"/>
    <w:rsid w:val="00043826"/>
    <w:rsid w:val="000476C7"/>
    <w:rsid w:val="000545BB"/>
    <w:rsid w:val="000569DF"/>
    <w:rsid w:val="00070D6E"/>
    <w:rsid w:val="00073257"/>
    <w:rsid w:val="00076920"/>
    <w:rsid w:val="00076E05"/>
    <w:rsid w:val="0007700F"/>
    <w:rsid w:val="00081235"/>
    <w:rsid w:val="00091195"/>
    <w:rsid w:val="00091C45"/>
    <w:rsid w:val="000A1974"/>
    <w:rsid w:val="000A3310"/>
    <w:rsid w:val="000A4AEA"/>
    <w:rsid w:val="000A5420"/>
    <w:rsid w:val="000A5E6F"/>
    <w:rsid w:val="000A7CAC"/>
    <w:rsid w:val="000B295B"/>
    <w:rsid w:val="000B60BA"/>
    <w:rsid w:val="000B7C14"/>
    <w:rsid w:val="000D284F"/>
    <w:rsid w:val="000D39AC"/>
    <w:rsid w:val="000D78AC"/>
    <w:rsid w:val="000E19E5"/>
    <w:rsid w:val="000E3504"/>
    <w:rsid w:val="000E40A7"/>
    <w:rsid w:val="000E786D"/>
    <w:rsid w:val="000F1611"/>
    <w:rsid w:val="000F6C91"/>
    <w:rsid w:val="00105BBC"/>
    <w:rsid w:val="001109AD"/>
    <w:rsid w:val="00122241"/>
    <w:rsid w:val="00123E5E"/>
    <w:rsid w:val="00124D80"/>
    <w:rsid w:val="00143451"/>
    <w:rsid w:val="001446ED"/>
    <w:rsid w:val="001451F1"/>
    <w:rsid w:val="00161DBE"/>
    <w:rsid w:val="00164535"/>
    <w:rsid w:val="00165AD2"/>
    <w:rsid w:val="00170E09"/>
    <w:rsid w:val="00174F9F"/>
    <w:rsid w:val="00183403"/>
    <w:rsid w:val="00190004"/>
    <w:rsid w:val="001A6969"/>
    <w:rsid w:val="001B09AA"/>
    <w:rsid w:val="001B47C7"/>
    <w:rsid w:val="001C1AA1"/>
    <w:rsid w:val="001C23A4"/>
    <w:rsid w:val="001C30C5"/>
    <w:rsid w:val="001C5AFE"/>
    <w:rsid w:val="001D4521"/>
    <w:rsid w:val="001D4E24"/>
    <w:rsid w:val="001E4017"/>
    <w:rsid w:val="001E492E"/>
    <w:rsid w:val="001E5965"/>
    <w:rsid w:val="001E71D6"/>
    <w:rsid w:val="001F1C35"/>
    <w:rsid w:val="00205D85"/>
    <w:rsid w:val="00205F11"/>
    <w:rsid w:val="0022041B"/>
    <w:rsid w:val="00222BA6"/>
    <w:rsid w:val="00222FB4"/>
    <w:rsid w:val="00224CC5"/>
    <w:rsid w:val="002264E1"/>
    <w:rsid w:val="00241337"/>
    <w:rsid w:val="00245580"/>
    <w:rsid w:val="00250068"/>
    <w:rsid w:val="00253CE8"/>
    <w:rsid w:val="002540FA"/>
    <w:rsid w:val="00254674"/>
    <w:rsid w:val="002553D9"/>
    <w:rsid w:val="00256756"/>
    <w:rsid w:val="00262DD7"/>
    <w:rsid w:val="00265D54"/>
    <w:rsid w:val="00265DED"/>
    <w:rsid w:val="0027188C"/>
    <w:rsid w:val="00272440"/>
    <w:rsid w:val="00274D07"/>
    <w:rsid w:val="00275846"/>
    <w:rsid w:val="00276769"/>
    <w:rsid w:val="00284D2D"/>
    <w:rsid w:val="00285B35"/>
    <w:rsid w:val="0028700A"/>
    <w:rsid w:val="00292DE9"/>
    <w:rsid w:val="002934AB"/>
    <w:rsid w:val="002A237F"/>
    <w:rsid w:val="002A273C"/>
    <w:rsid w:val="002A2779"/>
    <w:rsid w:val="002C0E6E"/>
    <w:rsid w:val="002C33A2"/>
    <w:rsid w:val="002C6232"/>
    <w:rsid w:val="002C763F"/>
    <w:rsid w:val="002D1EFB"/>
    <w:rsid w:val="002D490F"/>
    <w:rsid w:val="002D5381"/>
    <w:rsid w:val="002D545C"/>
    <w:rsid w:val="002E09E4"/>
    <w:rsid w:val="002E1EE8"/>
    <w:rsid w:val="0030505A"/>
    <w:rsid w:val="003113FC"/>
    <w:rsid w:val="00315777"/>
    <w:rsid w:val="00323D27"/>
    <w:rsid w:val="0033068E"/>
    <w:rsid w:val="00331E15"/>
    <w:rsid w:val="00331FDE"/>
    <w:rsid w:val="00335A2D"/>
    <w:rsid w:val="00347133"/>
    <w:rsid w:val="00347175"/>
    <w:rsid w:val="003555CD"/>
    <w:rsid w:val="00360971"/>
    <w:rsid w:val="003624D2"/>
    <w:rsid w:val="0036374F"/>
    <w:rsid w:val="00365957"/>
    <w:rsid w:val="003733B1"/>
    <w:rsid w:val="00393474"/>
    <w:rsid w:val="00395846"/>
    <w:rsid w:val="003A061F"/>
    <w:rsid w:val="003A3F5D"/>
    <w:rsid w:val="003B016A"/>
    <w:rsid w:val="003B1EB7"/>
    <w:rsid w:val="003B703B"/>
    <w:rsid w:val="003C23AF"/>
    <w:rsid w:val="003D6B4E"/>
    <w:rsid w:val="003E1F40"/>
    <w:rsid w:val="003E2DAD"/>
    <w:rsid w:val="00407DBE"/>
    <w:rsid w:val="00413E84"/>
    <w:rsid w:val="004161DE"/>
    <w:rsid w:val="004209D7"/>
    <w:rsid w:val="00421CFD"/>
    <w:rsid w:val="00436B6F"/>
    <w:rsid w:val="0043745D"/>
    <w:rsid w:val="00440C35"/>
    <w:rsid w:val="00440D95"/>
    <w:rsid w:val="00442294"/>
    <w:rsid w:val="00443BC3"/>
    <w:rsid w:val="004475AF"/>
    <w:rsid w:val="004534E2"/>
    <w:rsid w:val="00460A77"/>
    <w:rsid w:val="00465934"/>
    <w:rsid w:val="00466FCD"/>
    <w:rsid w:val="004736AB"/>
    <w:rsid w:val="00474070"/>
    <w:rsid w:val="0047442D"/>
    <w:rsid w:val="00477118"/>
    <w:rsid w:val="004805E5"/>
    <w:rsid w:val="00482DE2"/>
    <w:rsid w:val="00483527"/>
    <w:rsid w:val="00486EBF"/>
    <w:rsid w:val="00487ED9"/>
    <w:rsid w:val="00493848"/>
    <w:rsid w:val="00497079"/>
    <w:rsid w:val="004A2D28"/>
    <w:rsid w:val="004A338A"/>
    <w:rsid w:val="004A5569"/>
    <w:rsid w:val="004B44EF"/>
    <w:rsid w:val="004B5056"/>
    <w:rsid w:val="004C2340"/>
    <w:rsid w:val="004C4670"/>
    <w:rsid w:val="004C5632"/>
    <w:rsid w:val="004D5195"/>
    <w:rsid w:val="004D6C21"/>
    <w:rsid w:val="004E4202"/>
    <w:rsid w:val="004E6B80"/>
    <w:rsid w:val="004F4693"/>
    <w:rsid w:val="004F68CA"/>
    <w:rsid w:val="004F7B9D"/>
    <w:rsid w:val="005008EA"/>
    <w:rsid w:val="00504467"/>
    <w:rsid w:val="00511740"/>
    <w:rsid w:val="00512DA2"/>
    <w:rsid w:val="0051328E"/>
    <w:rsid w:val="00514CA1"/>
    <w:rsid w:val="00516D83"/>
    <w:rsid w:val="005176F3"/>
    <w:rsid w:val="0052156A"/>
    <w:rsid w:val="005247B6"/>
    <w:rsid w:val="00524FB9"/>
    <w:rsid w:val="00527828"/>
    <w:rsid w:val="0053248D"/>
    <w:rsid w:val="0053345D"/>
    <w:rsid w:val="005404A4"/>
    <w:rsid w:val="00552B33"/>
    <w:rsid w:val="0055479F"/>
    <w:rsid w:val="00566F53"/>
    <w:rsid w:val="0056788B"/>
    <w:rsid w:val="00567AEF"/>
    <w:rsid w:val="0057269E"/>
    <w:rsid w:val="00574A4D"/>
    <w:rsid w:val="0057626F"/>
    <w:rsid w:val="00587557"/>
    <w:rsid w:val="005A08FF"/>
    <w:rsid w:val="005A3963"/>
    <w:rsid w:val="005A7A34"/>
    <w:rsid w:val="005C1407"/>
    <w:rsid w:val="005C3B14"/>
    <w:rsid w:val="005C4A8A"/>
    <w:rsid w:val="005C544D"/>
    <w:rsid w:val="005D400C"/>
    <w:rsid w:val="005D5385"/>
    <w:rsid w:val="005D7818"/>
    <w:rsid w:val="005E0976"/>
    <w:rsid w:val="005E6441"/>
    <w:rsid w:val="005F27F0"/>
    <w:rsid w:val="005F33E6"/>
    <w:rsid w:val="005F350F"/>
    <w:rsid w:val="005F6FE6"/>
    <w:rsid w:val="00600E18"/>
    <w:rsid w:val="00611F75"/>
    <w:rsid w:val="0061674B"/>
    <w:rsid w:val="00620CFF"/>
    <w:rsid w:val="00622859"/>
    <w:rsid w:val="006306C3"/>
    <w:rsid w:val="00634263"/>
    <w:rsid w:val="00635EEE"/>
    <w:rsid w:val="00642478"/>
    <w:rsid w:val="006546B7"/>
    <w:rsid w:val="00654F2D"/>
    <w:rsid w:val="00660241"/>
    <w:rsid w:val="00660BFA"/>
    <w:rsid w:val="00663482"/>
    <w:rsid w:val="0066643E"/>
    <w:rsid w:val="006703F0"/>
    <w:rsid w:val="00672AE4"/>
    <w:rsid w:val="00673366"/>
    <w:rsid w:val="00687009"/>
    <w:rsid w:val="00691D09"/>
    <w:rsid w:val="006920E6"/>
    <w:rsid w:val="00692C00"/>
    <w:rsid w:val="00693BE0"/>
    <w:rsid w:val="006978D4"/>
    <w:rsid w:val="006A1238"/>
    <w:rsid w:val="006A2660"/>
    <w:rsid w:val="006A4C6B"/>
    <w:rsid w:val="006A5BC7"/>
    <w:rsid w:val="006A6BF2"/>
    <w:rsid w:val="006A71B3"/>
    <w:rsid w:val="006A7535"/>
    <w:rsid w:val="006B1D48"/>
    <w:rsid w:val="006B3074"/>
    <w:rsid w:val="006B650B"/>
    <w:rsid w:val="006B6BC3"/>
    <w:rsid w:val="006C01AB"/>
    <w:rsid w:val="006C678C"/>
    <w:rsid w:val="006D0FBC"/>
    <w:rsid w:val="006D13DE"/>
    <w:rsid w:val="006D453F"/>
    <w:rsid w:val="006E4770"/>
    <w:rsid w:val="006F6BA0"/>
    <w:rsid w:val="007002F1"/>
    <w:rsid w:val="00700C88"/>
    <w:rsid w:val="00707556"/>
    <w:rsid w:val="00713E0E"/>
    <w:rsid w:val="0071567F"/>
    <w:rsid w:val="00724C69"/>
    <w:rsid w:val="007311C7"/>
    <w:rsid w:val="00731D0C"/>
    <w:rsid w:val="00732365"/>
    <w:rsid w:val="00733577"/>
    <w:rsid w:val="00733CB3"/>
    <w:rsid w:val="007365AF"/>
    <w:rsid w:val="0074208A"/>
    <w:rsid w:val="00742EB2"/>
    <w:rsid w:val="0075153E"/>
    <w:rsid w:val="007769AE"/>
    <w:rsid w:val="00780E8C"/>
    <w:rsid w:val="00782087"/>
    <w:rsid w:val="00790E71"/>
    <w:rsid w:val="007950E6"/>
    <w:rsid w:val="00796677"/>
    <w:rsid w:val="007A3456"/>
    <w:rsid w:val="007B5B2F"/>
    <w:rsid w:val="007B6576"/>
    <w:rsid w:val="007B7724"/>
    <w:rsid w:val="007C2802"/>
    <w:rsid w:val="007C2A37"/>
    <w:rsid w:val="007C3D0B"/>
    <w:rsid w:val="007D3A86"/>
    <w:rsid w:val="007D44B3"/>
    <w:rsid w:val="007F56B4"/>
    <w:rsid w:val="008018EC"/>
    <w:rsid w:val="008023CE"/>
    <w:rsid w:val="00810F30"/>
    <w:rsid w:val="00812AD4"/>
    <w:rsid w:val="008131A5"/>
    <w:rsid w:val="00820062"/>
    <w:rsid w:val="008234B8"/>
    <w:rsid w:val="00824CDA"/>
    <w:rsid w:val="00830AD5"/>
    <w:rsid w:val="00836168"/>
    <w:rsid w:val="00841C38"/>
    <w:rsid w:val="0084627F"/>
    <w:rsid w:val="00847B37"/>
    <w:rsid w:val="00847B91"/>
    <w:rsid w:val="00850E41"/>
    <w:rsid w:val="00851D4C"/>
    <w:rsid w:val="008522D1"/>
    <w:rsid w:val="008537BB"/>
    <w:rsid w:val="008674EB"/>
    <w:rsid w:val="008715B3"/>
    <w:rsid w:val="00875C83"/>
    <w:rsid w:val="008817A9"/>
    <w:rsid w:val="00881DC6"/>
    <w:rsid w:val="00884A00"/>
    <w:rsid w:val="00886F41"/>
    <w:rsid w:val="00887943"/>
    <w:rsid w:val="008907DF"/>
    <w:rsid w:val="00896D5D"/>
    <w:rsid w:val="008A2E76"/>
    <w:rsid w:val="008B267B"/>
    <w:rsid w:val="008B5F56"/>
    <w:rsid w:val="008C748D"/>
    <w:rsid w:val="008D1BC6"/>
    <w:rsid w:val="008D39DE"/>
    <w:rsid w:val="008E4F8E"/>
    <w:rsid w:val="008E7072"/>
    <w:rsid w:val="008E751E"/>
    <w:rsid w:val="008F2AA7"/>
    <w:rsid w:val="008F5BD3"/>
    <w:rsid w:val="0090107B"/>
    <w:rsid w:val="0091153A"/>
    <w:rsid w:val="00916D2B"/>
    <w:rsid w:val="00921018"/>
    <w:rsid w:val="00922CF8"/>
    <w:rsid w:val="009274B5"/>
    <w:rsid w:val="009348D9"/>
    <w:rsid w:val="00934DC9"/>
    <w:rsid w:val="00936A11"/>
    <w:rsid w:val="00943334"/>
    <w:rsid w:val="0094425F"/>
    <w:rsid w:val="00947D2D"/>
    <w:rsid w:val="0095337B"/>
    <w:rsid w:val="00957A4A"/>
    <w:rsid w:val="009635ED"/>
    <w:rsid w:val="00963F31"/>
    <w:rsid w:val="00965930"/>
    <w:rsid w:val="00973513"/>
    <w:rsid w:val="009776E6"/>
    <w:rsid w:val="00977C32"/>
    <w:rsid w:val="00983F96"/>
    <w:rsid w:val="00984995"/>
    <w:rsid w:val="00995514"/>
    <w:rsid w:val="009A0228"/>
    <w:rsid w:val="009A0A59"/>
    <w:rsid w:val="009A3B74"/>
    <w:rsid w:val="009C2D32"/>
    <w:rsid w:val="009C35F8"/>
    <w:rsid w:val="009D0E59"/>
    <w:rsid w:val="009D48D8"/>
    <w:rsid w:val="009D4BC9"/>
    <w:rsid w:val="009D5A19"/>
    <w:rsid w:val="009D7FC0"/>
    <w:rsid w:val="009E5591"/>
    <w:rsid w:val="009E70AA"/>
    <w:rsid w:val="009F1575"/>
    <w:rsid w:val="009F1F57"/>
    <w:rsid w:val="009F749D"/>
    <w:rsid w:val="00A005C8"/>
    <w:rsid w:val="00A02636"/>
    <w:rsid w:val="00A04D65"/>
    <w:rsid w:val="00A1261D"/>
    <w:rsid w:val="00A1655F"/>
    <w:rsid w:val="00A2224D"/>
    <w:rsid w:val="00A24A23"/>
    <w:rsid w:val="00A260BD"/>
    <w:rsid w:val="00A4207F"/>
    <w:rsid w:val="00A461D9"/>
    <w:rsid w:val="00A605BD"/>
    <w:rsid w:val="00A60CC9"/>
    <w:rsid w:val="00A63E5D"/>
    <w:rsid w:val="00A65D4D"/>
    <w:rsid w:val="00A66B13"/>
    <w:rsid w:val="00A7123B"/>
    <w:rsid w:val="00A72472"/>
    <w:rsid w:val="00A734BA"/>
    <w:rsid w:val="00A73F93"/>
    <w:rsid w:val="00A751B0"/>
    <w:rsid w:val="00A758E3"/>
    <w:rsid w:val="00A77CD9"/>
    <w:rsid w:val="00A80124"/>
    <w:rsid w:val="00A826DF"/>
    <w:rsid w:val="00A82915"/>
    <w:rsid w:val="00A8601E"/>
    <w:rsid w:val="00A90024"/>
    <w:rsid w:val="00A92B29"/>
    <w:rsid w:val="00A93442"/>
    <w:rsid w:val="00AA0384"/>
    <w:rsid w:val="00AA1226"/>
    <w:rsid w:val="00AA3B99"/>
    <w:rsid w:val="00AA77CB"/>
    <w:rsid w:val="00AB4C8C"/>
    <w:rsid w:val="00AB6FFD"/>
    <w:rsid w:val="00AC3DDE"/>
    <w:rsid w:val="00AC50C0"/>
    <w:rsid w:val="00AE0BFE"/>
    <w:rsid w:val="00AE0C8F"/>
    <w:rsid w:val="00AF0119"/>
    <w:rsid w:val="00AF2AB0"/>
    <w:rsid w:val="00AF7457"/>
    <w:rsid w:val="00B020DC"/>
    <w:rsid w:val="00B05A7E"/>
    <w:rsid w:val="00B10A8D"/>
    <w:rsid w:val="00B14838"/>
    <w:rsid w:val="00B158B7"/>
    <w:rsid w:val="00B24F41"/>
    <w:rsid w:val="00B256FB"/>
    <w:rsid w:val="00B3391D"/>
    <w:rsid w:val="00B3732E"/>
    <w:rsid w:val="00B612AC"/>
    <w:rsid w:val="00B633B5"/>
    <w:rsid w:val="00B636DF"/>
    <w:rsid w:val="00B652ED"/>
    <w:rsid w:val="00B65681"/>
    <w:rsid w:val="00B679DF"/>
    <w:rsid w:val="00B746AD"/>
    <w:rsid w:val="00B818AF"/>
    <w:rsid w:val="00B82148"/>
    <w:rsid w:val="00B84E5C"/>
    <w:rsid w:val="00B962CB"/>
    <w:rsid w:val="00BA084B"/>
    <w:rsid w:val="00BA51EC"/>
    <w:rsid w:val="00BA6204"/>
    <w:rsid w:val="00BA6DE7"/>
    <w:rsid w:val="00BC05DB"/>
    <w:rsid w:val="00BC30BA"/>
    <w:rsid w:val="00BD0B74"/>
    <w:rsid w:val="00BE0182"/>
    <w:rsid w:val="00BE063E"/>
    <w:rsid w:val="00BF4250"/>
    <w:rsid w:val="00C01C91"/>
    <w:rsid w:val="00C03CC3"/>
    <w:rsid w:val="00C16A5E"/>
    <w:rsid w:val="00C16D23"/>
    <w:rsid w:val="00C1740F"/>
    <w:rsid w:val="00C2062F"/>
    <w:rsid w:val="00C20AA2"/>
    <w:rsid w:val="00C301A8"/>
    <w:rsid w:val="00C3105C"/>
    <w:rsid w:val="00C35159"/>
    <w:rsid w:val="00C360E0"/>
    <w:rsid w:val="00C4032F"/>
    <w:rsid w:val="00C41439"/>
    <w:rsid w:val="00C532D1"/>
    <w:rsid w:val="00C53D8A"/>
    <w:rsid w:val="00C67D7A"/>
    <w:rsid w:val="00C766D2"/>
    <w:rsid w:val="00C76C52"/>
    <w:rsid w:val="00C8629C"/>
    <w:rsid w:val="00C90B52"/>
    <w:rsid w:val="00C93EEE"/>
    <w:rsid w:val="00CB536B"/>
    <w:rsid w:val="00CB66FF"/>
    <w:rsid w:val="00CB7D7A"/>
    <w:rsid w:val="00CC1E40"/>
    <w:rsid w:val="00CC43A2"/>
    <w:rsid w:val="00CC43AC"/>
    <w:rsid w:val="00CC7B5F"/>
    <w:rsid w:val="00CD4C1F"/>
    <w:rsid w:val="00CE112F"/>
    <w:rsid w:val="00CE1F4A"/>
    <w:rsid w:val="00CE3125"/>
    <w:rsid w:val="00CE4E64"/>
    <w:rsid w:val="00CF1D60"/>
    <w:rsid w:val="00CF67C8"/>
    <w:rsid w:val="00CF72D1"/>
    <w:rsid w:val="00D0569D"/>
    <w:rsid w:val="00D10E8E"/>
    <w:rsid w:val="00D202A2"/>
    <w:rsid w:val="00D20363"/>
    <w:rsid w:val="00D235C6"/>
    <w:rsid w:val="00D2517A"/>
    <w:rsid w:val="00D25775"/>
    <w:rsid w:val="00D264FB"/>
    <w:rsid w:val="00D3157F"/>
    <w:rsid w:val="00D32CCC"/>
    <w:rsid w:val="00D359D4"/>
    <w:rsid w:val="00D36FC6"/>
    <w:rsid w:val="00D37E7D"/>
    <w:rsid w:val="00D479A6"/>
    <w:rsid w:val="00D51D89"/>
    <w:rsid w:val="00D61C77"/>
    <w:rsid w:val="00D62593"/>
    <w:rsid w:val="00D626D4"/>
    <w:rsid w:val="00D62872"/>
    <w:rsid w:val="00D71CFE"/>
    <w:rsid w:val="00D72791"/>
    <w:rsid w:val="00D732C6"/>
    <w:rsid w:val="00D7556D"/>
    <w:rsid w:val="00D80461"/>
    <w:rsid w:val="00D8381C"/>
    <w:rsid w:val="00D87A67"/>
    <w:rsid w:val="00D90B8E"/>
    <w:rsid w:val="00DA1B8B"/>
    <w:rsid w:val="00DA71A1"/>
    <w:rsid w:val="00DB2A8E"/>
    <w:rsid w:val="00DB5C11"/>
    <w:rsid w:val="00DB7ADE"/>
    <w:rsid w:val="00DC1672"/>
    <w:rsid w:val="00DC63AD"/>
    <w:rsid w:val="00DC6658"/>
    <w:rsid w:val="00DD0CBE"/>
    <w:rsid w:val="00DD12E5"/>
    <w:rsid w:val="00DD7913"/>
    <w:rsid w:val="00DE172D"/>
    <w:rsid w:val="00DE28A2"/>
    <w:rsid w:val="00DE399C"/>
    <w:rsid w:val="00DE6926"/>
    <w:rsid w:val="00DF076E"/>
    <w:rsid w:val="00DF7439"/>
    <w:rsid w:val="00E0263F"/>
    <w:rsid w:val="00E02B58"/>
    <w:rsid w:val="00E045F1"/>
    <w:rsid w:val="00E123EF"/>
    <w:rsid w:val="00E124DA"/>
    <w:rsid w:val="00E1460D"/>
    <w:rsid w:val="00E15C5A"/>
    <w:rsid w:val="00E17A91"/>
    <w:rsid w:val="00E20934"/>
    <w:rsid w:val="00E221FD"/>
    <w:rsid w:val="00E33522"/>
    <w:rsid w:val="00E420BB"/>
    <w:rsid w:val="00E44955"/>
    <w:rsid w:val="00E46F94"/>
    <w:rsid w:val="00E523DA"/>
    <w:rsid w:val="00E544D6"/>
    <w:rsid w:val="00E6216F"/>
    <w:rsid w:val="00E63B57"/>
    <w:rsid w:val="00E65E7D"/>
    <w:rsid w:val="00E66E88"/>
    <w:rsid w:val="00E73BE6"/>
    <w:rsid w:val="00E77681"/>
    <w:rsid w:val="00E77B2D"/>
    <w:rsid w:val="00E876AA"/>
    <w:rsid w:val="00E909B9"/>
    <w:rsid w:val="00E94198"/>
    <w:rsid w:val="00E96B3E"/>
    <w:rsid w:val="00EA10C7"/>
    <w:rsid w:val="00EA2236"/>
    <w:rsid w:val="00EA6A10"/>
    <w:rsid w:val="00EC1862"/>
    <w:rsid w:val="00EC334E"/>
    <w:rsid w:val="00EC5879"/>
    <w:rsid w:val="00EC6FE5"/>
    <w:rsid w:val="00EC72A8"/>
    <w:rsid w:val="00EC7DD8"/>
    <w:rsid w:val="00ED37A3"/>
    <w:rsid w:val="00ED6F5E"/>
    <w:rsid w:val="00F02043"/>
    <w:rsid w:val="00F04039"/>
    <w:rsid w:val="00F04AC5"/>
    <w:rsid w:val="00F0691C"/>
    <w:rsid w:val="00F100FC"/>
    <w:rsid w:val="00F10A6C"/>
    <w:rsid w:val="00F13462"/>
    <w:rsid w:val="00F244F1"/>
    <w:rsid w:val="00F27697"/>
    <w:rsid w:val="00F276B1"/>
    <w:rsid w:val="00F40404"/>
    <w:rsid w:val="00F4601C"/>
    <w:rsid w:val="00F50C6B"/>
    <w:rsid w:val="00F50FCB"/>
    <w:rsid w:val="00F521F9"/>
    <w:rsid w:val="00F613EF"/>
    <w:rsid w:val="00F61748"/>
    <w:rsid w:val="00F630A3"/>
    <w:rsid w:val="00F67D74"/>
    <w:rsid w:val="00F753E2"/>
    <w:rsid w:val="00F7770E"/>
    <w:rsid w:val="00F85800"/>
    <w:rsid w:val="00F85BBE"/>
    <w:rsid w:val="00F90FE7"/>
    <w:rsid w:val="00F949DC"/>
    <w:rsid w:val="00F95972"/>
    <w:rsid w:val="00F96720"/>
    <w:rsid w:val="00F97A4D"/>
    <w:rsid w:val="00FA0B55"/>
    <w:rsid w:val="00FA6DD9"/>
    <w:rsid w:val="00FB046D"/>
    <w:rsid w:val="00FB10E4"/>
    <w:rsid w:val="00FB79E2"/>
    <w:rsid w:val="00FB7CC6"/>
    <w:rsid w:val="00FC1CC4"/>
    <w:rsid w:val="00FC2094"/>
    <w:rsid w:val="00FC222E"/>
    <w:rsid w:val="00FC538F"/>
    <w:rsid w:val="00FC64C7"/>
    <w:rsid w:val="00FD03D8"/>
    <w:rsid w:val="00FD0E16"/>
    <w:rsid w:val="00FD1522"/>
    <w:rsid w:val="00FE0D76"/>
    <w:rsid w:val="00FE1472"/>
    <w:rsid w:val="00FF00A3"/>
    <w:rsid w:val="00FF429F"/>
    <w:rsid w:val="00FF54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02F8C"/>
  <w15:docId w15:val="{1A86D287-CF0F-4354-95D2-3FE48C421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DED"/>
    <w:pPr>
      <w:spacing w:after="0" w:line="240" w:lineRule="auto"/>
    </w:pPr>
    <w:rPr>
      <w:rFonts w:ascii="Times New Roman" w:eastAsia="Times New Roman" w:hAnsi="Times New Roman" w:cs="Times New Roman"/>
      <w:sz w:val="24"/>
      <w:szCs w:val="24"/>
      <w:lang w:val="ru-RU" w:eastAsia="ru-RU"/>
    </w:rPr>
  </w:style>
  <w:style w:type="paragraph" w:styleId="4">
    <w:name w:val="heading 4"/>
    <w:basedOn w:val="a"/>
    <w:next w:val="a"/>
    <w:link w:val="40"/>
    <w:uiPriority w:val="9"/>
    <w:semiHidden/>
    <w:unhideWhenUsed/>
    <w:qFormat/>
    <w:rsid w:val="006C678C"/>
    <w:pPr>
      <w:keepNext/>
      <w:keepLines/>
      <w:spacing w:before="4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qFormat/>
    <w:rsid w:val="00265DED"/>
    <w:pPr>
      <w:keepNext/>
      <w:jc w:val="center"/>
      <w:outlineLvl w:val="4"/>
    </w:pPr>
    <w:rPr>
      <w:rFonts w:ascii="Times New Roman CYR" w:hAnsi="Times New Roman CYR"/>
      <w:b/>
      <w:bCs/>
      <w:sz w:val="28"/>
      <w:szCs w:val="20"/>
      <w:lang w:val="uk-UA"/>
    </w:rPr>
  </w:style>
  <w:style w:type="paragraph" w:styleId="8">
    <w:name w:val="heading 8"/>
    <w:basedOn w:val="a"/>
    <w:next w:val="a"/>
    <w:link w:val="80"/>
    <w:qFormat/>
    <w:rsid w:val="00265DED"/>
    <w:pPr>
      <w:keepNext/>
      <w:jc w:val="center"/>
      <w:outlineLvl w:val="7"/>
    </w:pPr>
    <w:rPr>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265DED"/>
    <w:rPr>
      <w:rFonts w:ascii="Times New Roman CYR" w:eastAsia="Times New Roman" w:hAnsi="Times New Roman CYR" w:cs="Times New Roman"/>
      <w:b/>
      <w:bCs/>
      <w:sz w:val="28"/>
      <w:szCs w:val="20"/>
      <w:lang w:eastAsia="ru-RU"/>
    </w:rPr>
  </w:style>
  <w:style w:type="character" w:customStyle="1" w:styleId="80">
    <w:name w:val="Заголовок 8 Знак"/>
    <w:basedOn w:val="a0"/>
    <w:link w:val="8"/>
    <w:rsid w:val="00265DED"/>
    <w:rPr>
      <w:rFonts w:ascii="Times New Roman" w:eastAsia="Times New Roman" w:hAnsi="Times New Roman" w:cs="Times New Roman"/>
      <w:sz w:val="28"/>
      <w:szCs w:val="20"/>
      <w:lang w:eastAsia="ru-RU"/>
    </w:rPr>
  </w:style>
  <w:style w:type="paragraph" w:customStyle="1" w:styleId="21">
    <w:name w:val="Основной текст с отступом 21"/>
    <w:basedOn w:val="a"/>
    <w:rsid w:val="00265DED"/>
    <w:pPr>
      <w:suppressAutoHyphens/>
      <w:spacing w:line="100" w:lineRule="atLeast"/>
      <w:ind w:firstLine="708"/>
      <w:jc w:val="both"/>
    </w:pPr>
    <w:rPr>
      <w:kern w:val="1"/>
      <w:sz w:val="28"/>
      <w:lang w:val="uk-UA" w:eastAsia="hi-IN" w:bidi="hi-IN"/>
    </w:rPr>
  </w:style>
  <w:style w:type="paragraph" w:customStyle="1" w:styleId="CharChar1">
    <w:name w:val="Char Знак Знак Char Знак Знак Знак Знак Знак Знак Знак Знак Знак Знак Знак Знак Знак Знак Знак1"/>
    <w:basedOn w:val="a"/>
    <w:rsid w:val="00265DED"/>
    <w:rPr>
      <w:rFonts w:ascii="Verdana" w:hAnsi="Verdana" w:cs="Verdana"/>
      <w:sz w:val="20"/>
      <w:szCs w:val="20"/>
      <w:lang w:val="en-US" w:eastAsia="en-US"/>
    </w:rPr>
  </w:style>
  <w:style w:type="character" w:customStyle="1" w:styleId="rvts6">
    <w:name w:val="rvts6"/>
    <w:basedOn w:val="a0"/>
    <w:rsid w:val="00265DED"/>
  </w:style>
  <w:style w:type="character" w:customStyle="1" w:styleId="rvts8">
    <w:name w:val="rvts8"/>
    <w:basedOn w:val="a0"/>
    <w:rsid w:val="00265DED"/>
    <w:rPr>
      <w:sz w:val="20"/>
      <w:szCs w:val="20"/>
    </w:rPr>
  </w:style>
  <w:style w:type="character" w:customStyle="1" w:styleId="40">
    <w:name w:val="Заголовок 4 Знак"/>
    <w:basedOn w:val="a0"/>
    <w:link w:val="4"/>
    <w:rsid w:val="006C678C"/>
    <w:rPr>
      <w:rFonts w:asciiTheme="majorHAnsi" w:eastAsiaTheme="majorEastAsia" w:hAnsiTheme="majorHAnsi" w:cstheme="majorBidi"/>
      <w:i/>
      <w:iCs/>
      <w:color w:val="2F5496" w:themeColor="accent1" w:themeShade="BF"/>
      <w:sz w:val="24"/>
      <w:szCs w:val="24"/>
      <w:lang w:val="ru-RU" w:eastAsia="ru-RU"/>
    </w:rPr>
  </w:style>
  <w:style w:type="paragraph" w:styleId="a3">
    <w:name w:val="List Paragraph"/>
    <w:basedOn w:val="a"/>
    <w:uiPriority w:val="34"/>
    <w:qFormat/>
    <w:rsid w:val="00C20AA2"/>
    <w:pPr>
      <w:ind w:left="720"/>
      <w:contextualSpacing/>
    </w:pPr>
  </w:style>
  <w:style w:type="character" w:customStyle="1" w:styleId="HTML">
    <w:name w:val="Стандартный HTML Знак"/>
    <w:rsid w:val="00CB7D7A"/>
    <w:rPr>
      <w:rFonts w:ascii="Courier New" w:eastAsia="Times New Roman" w:hAnsi="Courier New" w:cs="Courier New"/>
      <w:sz w:val="20"/>
      <w:szCs w:val="20"/>
    </w:rPr>
  </w:style>
  <w:style w:type="paragraph" w:styleId="a4">
    <w:name w:val="Body Text"/>
    <w:basedOn w:val="a"/>
    <w:link w:val="1"/>
    <w:uiPriority w:val="99"/>
    <w:semiHidden/>
    <w:unhideWhenUsed/>
    <w:rsid w:val="00161DBE"/>
    <w:pPr>
      <w:suppressAutoHyphens/>
      <w:spacing w:line="100" w:lineRule="atLeast"/>
      <w:jc w:val="both"/>
    </w:pPr>
    <w:rPr>
      <w:kern w:val="2"/>
      <w:sz w:val="28"/>
      <w:lang w:val="uk-UA" w:eastAsia="hi-IN" w:bidi="hi-IN"/>
    </w:rPr>
  </w:style>
  <w:style w:type="character" w:customStyle="1" w:styleId="a5">
    <w:name w:val="Основной текст Знак"/>
    <w:basedOn w:val="a0"/>
    <w:uiPriority w:val="99"/>
    <w:semiHidden/>
    <w:rsid w:val="00161DBE"/>
    <w:rPr>
      <w:rFonts w:ascii="Times New Roman" w:eastAsia="Times New Roman" w:hAnsi="Times New Roman" w:cs="Times New Roman"/>
      <w:sz w:val="24"/>
      <w:szCs w:val="24"/>
      <w:lang w:val="ru-RU" w:eastAsia="ru-RU"/>
    </w:rPr>
  </w:style>
  <w:style w:type="character" w:customStyle="1" w:styleId="1">
    <w:name w:val="Основной текст Знак1"/>
    <w:basedOn w:val="a0"/>
    <w:link w:val="a4"/>
    <w:uiPriority w:val="99"/>
    <w:semiHidden/>
    <w:rsid w:val="00161DBE"/>
    <w:rPr>
      <w:rFonts w:ascii="Times New Roman" w:eastAsia="Times New Roman" w:hAnsi="Times New Roman" w:cs="Times New Roman"/>
      <w:kern w:val="2"/>
      <w:sz w:val="28"/>
      <w:szCs w:val="24"/>
      <w:lang w:eastAsia="hi-IN" w:bidi="hi-IN"/>
    </w:rPr>
  </w:style>
  <w:style w:type="character" w:styleId="a6">
    <w:name w:val="Emphasis"/>
    <w:basedOn w:val="a0"/>
    <w:uiPriority w:val="20"/>
    <w:qFormat/>
    <w:rsid w:val="00413E84"/>
    <w:rPr>
      <w:i/>
      <w:iCs/>
    </w:rPr>
  </w:style>
  <w:style w:type="paragraph" w:styleId="a7">
    <w:name w:val="Balloon Text"/>
    <w:basedOn w:val="a"/>
    <w:link w:val="a8"/>
    <w:uiPriority w:val="99"/>
    <w:semiHidden/>
    <w:unhideWhenUsed/>
    <w:rsid w:val="00395846"/>
    <w:rPr>
      <w:rFonts w:ascii="Segoe UI" w:hAnsi="Segoe UI" w:cs="Segoe UI"/>
      <w:sz w:val="18"/>
      <w:szCs w:val="18"/>
    </w:rPr>
  </w:style>
  <w:style w:type="character" w:customStyle="1" w:styleId="a8">
    <w:name w:val="Текст выноски Знак"/>
    <w:basedOn w:val="a0"/>
    <w:link w:val="a7"/>
    <w:uiPriority w:val="99"/>
    <w:semiHidden/>
    <w:rsid w:val="00395846"/>
    <w:rPr>
      <w:rFonts w:ascii="Segoe UI" w:eastAsia="Times New Roman" w:hAnsi="Segoe UI" w:cs="Segoe UI"/>
      <w:sz w:val="18"/>
      <w:szCs w:val="18"/>
      <w:lang w:val="ru-RU" w:eastAsia="ru-RU"/>
    </w:rPr>
  </w:style>
  <w:style w:type="paragraph" w:styleId="a9">
    <w:name w:val="No Spacing"/>
    <w:uiPriority w:val="1"/>
    <w:qFormat/>
    <w:rsid w:val="00C16D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F5C12-35D9-49F7-B90A-34565E1DF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1106</TotalTime>
  <Pages>4</Pages>
  <Words>772</Words>
  <Characters>4403</Characters>
  <Application>Microsoft Office Word</Application>
  <DocSecurity>0</DocSecurity>
  <Lines>36</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New Org</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urban_smr@outlook.com</dc:creator>
  <cp:lastModifiedBy>Парфененко Наталія Володимирівна</cp:lastModifiedBy>
  <cp:revision>406</cp:revision>
  <cp:lastPrinted>2019-03-22T12:34:00Z</cp:lastPrinted>
  <dcterms:created xsi:type="dcterms:W3CDTF">2018-01-11T06:54:00Z</dcterms:created>
  <dcterms:modified xsi:type="dcterms:W3CDTF">2019-03-25T13:51:00Z</dcterms:modified>
</cp:coreProperties>
</file>