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1E0" w:firstRow="1" w:lastRow="1" w:firstColumn="1" w:lastColumn="1" w:noHBand="0" w:noVBand="0"/>
      </w:tblPr>
      <w:tblGrid>
        <w:gridCol w:w="4255"/>
        <w:gridCol w:w="1135"/>
        <w:gridCol w:w="4255"/>
      </w:tblGrid>
      <w:tr w:rsidR="00FD1CAE" w:rsidRPr="008206DB" w:rsidTr="00BA60B6">
        <w:trPr>
          <w:trHeight w:val="1122"/>
          <w:jc w:val="center"/>
        </w:trPr>
        <w:tc>
          <w:tcPr>
            <w:tcW w:w="4255" w:type="dxa"/>
          </w:tcPr>
          <w:p w:rsidR="00FD1CAE" w:rsidRPr="00334DEB" w:rsidRDefault="00FD1CAE" w:rsidP="00EF59A7">
            <w:pPr>
              <w:tabs>
                <w:tab w:val="center" w:pos="4153"/>
                <w:tab w:val="right" w:pos="8306"/>
              </w:tabs>
              <w:spacing w:before="120" w:after="120" w:line="240" w:lineRule="auto"/>
              <w:ind w:firstLine="624"/>
              <w:rPr>
                <w:rFonts w:ascii="Times New Roman" w:eastAsia="Times New Roman" w:hAnsi="Times New Roman" w:cs="Times New Roman"/>
                <w:sz w:val="28"/>
                <w:szCs w:val="28"/>
                <w:lang w:val="uk-UA" w:eastAsia="ru-RU"/>
              </w:rPr>
            </w:pPr>
          </w:p>
        </w:tc>
        <w:tc>
          <w:tcPr>
            <w:tcW w:w="1135" w:type="dxa"/>
            <w:hideMark/>
          </w:tcPr>
          <w:p w:rsidR="00FD1CAE" w:rsidRPr="008206DB" w:rsidRDefault="00FD1CAE" w:rsidP="00EF59A7">
            <w:pPr>
              <w:tabs>
                <w:tab w:val="center" w:pos="4153"/>
                <w:tab w:val="right" w:pos="8306"/>
              </w:tabs>
              <w:spacing w:before="120" w:after="120" w:line="240" w:lineRule="auto"/>
              <w:ind w:firstLine="624"/>
              <w:jc w:val="center"/>
              <w:rPr>
                <w:rFonts w:ascii="Times New Roman" w:eastAsia="Times New Roman" w:hAnsi="Times New Roman" w:cs="Times New Roman"/>
                <w:sz w:val="28"/>
                <w:szCs w:val="28"/>
                <w:lang w:val="uk-UA" w:eastAsia="ru-RU"/>
              </w:rPr>
            </w:pPr>
            <w:r w:rsidRPr="008206DB">
              <w:rPr>
                <w:rFonts w:ascii="Times New Roman" w:eastAsia="Calibri" w:hAnsi="Times New Roman" w:cs="Times New Roman"/>
                <w:noProof/>
                <w:sz w:val="28"/>
                <w:szCs w:val="28"/>
                <w:lang w:eastAsia="ru-RU"/>
              </w:rPr>
              <w:drawing>
                <wp:anchor distT="0" distB="0" distL="114935" distR="114935" simplePos="0" relativeHeight="251659264" behindDoc="0" locked="0" layoutInCell="1" allowOverlap="1" wp14:anchorId="37B5C7AF" wp14:editId="53BA606F">
                  <wp:simplePos x="0" y="0"/>
                  <wp:positionH relativeFrom="page">
                    <wp:posOffset>275590</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FD1CAE" w:rsidRPr="008206DB" w:rsidRDefault="00FD1CAE" w:rsidP="00EF59A7">
            <w:pPr>
              <w:tabs>
                <w:tab w:val="center" w:pos="4153"/>
                <w:tab w:val="right" w:pos="8306"/>
              </w:tabs>
              <w:spacing w:before="120" w:after="120" w:line="240" w:lineRule="auto"/>
              <w:ind w:firstLine="624"/>
              <w:rPr>
                <w:rFonts w:ascii="Times New Roman" w:eastAsia="Times New Roman" w:hAnsi="Times New Roman" w:cs="Times New Roman"/>
                <w:sz w:val="28"/>
                <w:szCs w:val="28"/>
                <w:lang w:val="uk-UA" w:eastAsia="ru-RU"/>
              </w:rPr>
            </w:pPr>
          </w:p>
        </w:tc>
      </w:tr>
    </w:tbl>
    <w:p w:rsidR="00FD1CAE" w:rsidRPr="008206DB" w:rsidRDefault="00FD1CAE" w:rsidP="00EF59A7">
      <w:pPr>
        <w:spacing w:before="120" w:after="120" w:line="240" w:lineRule="auto"/>
        <w:ind w:firstLine="624"/>
        <w:jc w:val="center"/>
        <w:rPr>
          <w:rFonts w:ascii="Times New Roman" w:eastAsia="Times New Roman" w:hAnsi="Times New Roman" w:cs="Times New Roman"/>
          <w:sz w:val="28"/>
          <w:szCs w:val="28"/>
          <w:lang w:val="uk-UA" w:eastAsia="ru-RU"/>
        </w:rPr>
      </w:pPr>
      <w:r w:rsidRPr="008206DB">
        <w:rPr>
          <w:rFonts w:ascii="Times New Roman" w:eastAsia="Times New Roman" w:hAnsi="Times New Roman" w:cs="Times New Roman"/>
          <w:sz w:val="28"/>
          <w:szCs w:val="28"/>
          <w:lang w:val="uk-UA" w:eastAsia="ru-RU"/>
        </w:rPr>
        <w:t>Сумська міська рада</w:t>
      </w:r>
    </w:p>
    <w:p w:rsidR="00FD1CAE" w:rsidRPr="008206DB" w:rsidRDefault="00FD1CAE" w:rsidP="00EF59A7">
      <w:pPr>
        <w:spacing w:before="120" w:after="120" w:line="240" w:lineRule="auto"/>
        <w:ind w:firstLine="624"/>
        <w:jc w:val="center"/>
        <w:rPr>
          <w:rFonts w:ascii="Times New Roman" w:eastAsia="Times New Roman" w:hAnsi="Times New Roman" w:cs="Times New Roman"/>
          <w:sz w:val="28"/>
          <w:szCs w:val="28"/>
          <w:lang w:val="uk-UA" w:eastAsia="ru-RU"/>
        </w:rPr>
      </w:pPr>
      <w:r w:rsidRPr="008206DB">
        <w:rPr>
          <w:rFonts w:ascii="Times New Roman" w:eastAsia="Times New Roman" w:hAnsi="Times New Roman" w:cs="Times New Roman"/>
          <w:sz w:val="28"/>
          <w:szCs w:val="28"/>
          <w:lang w:val="uk-UA" w:eastAsia="ru-RU"/>
        </w:rPr>
        <w:t>Виконавчий комітет</w:t>
      </w:r>
    </w:p>
    <w:p w:rsidR="00FD1CAE" w:rsidRPr="008206DB" w:rsidRDefault="00FD1CAE" w:rsidP="00EF59A7">
      <w:pPr>
        <w:spacing w:before="120" w:after="120" w:line="240" w:lineRule="auto"/>
        <w:ind w:firstLine="624"/>
        <w:jc w:val="center"/>
        <w:rPr>
          <w:rFonts w:ascii="Times New Roman" w:eastAsia="Times New Roman" w:hAnsi="Times New Roman" w:cs="Times New Roman"/>
          <w:b/>
          <w:sz w:val="28"/>
          <w:szCs w:val="28"/>
          <w:lang w:val="uk-UA" w:eastAsia="ru-RU"/>
        </w:rPr>
      </w:pPr>
      <w:r w:rsidRPr="008206DB">
        <w:rPr>
          <w:rFonts w:ascii="Times New Roman" w:eastAsia="Times New Roman" w:hAnsi="Times New Roman" w:cs="Times New Roman"/>
          <w:b/>
          <w:sz w:val="28"/>
          <w:szCs w:val="28"/>
          <w:lang w:val="uk-UA" w:eastAsia="ru-RU"/>
        </w:rPr>
        <w:t>РІШЕННЯ</w:t>
      </w:r>
    </w:p>
    <w:p w:rsidR="00FD1CAE" w:rsidRPr="008206DB" w:rsidRDefault="00FD1CAE" w:rsidP="00EF59A7">
      <w:pPr>
        <w:tabs>
          <w:tab w:val="center" w:pos="4820"/>
        </w:tabs>
        <w:spacing w:before="120" w:after="120" w:line="240" w:lineRule="auto"/>
        <w:ind w:firstLine="624"/>
        <w:jc w:val="center"/>
        <w:rPr>
          <w:rFonts w:ascii="Times New Roman" w:eastAsia="Calibri"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FD1CAE" w:rsidRPr="008206DB" w:rsidTr="00BA60B6">
        <w:tc>
          <w:tcPr>
            <w:tcW w:w="4786" w:type="dxa"/>
          </w:tcPr>
          <w:p w:rsidR="00FD1CAE" w:rsidRPr="009721EB" w:rsidRDefault="00FD1CAE" w:rsidP="00EF59A7">
            <w:pPr>
              <w:tabs>
                <w:tab w:val="center" w:pos="4820"/>
              </w:tabs>
              <w:spacing w:after="0" w:line="240" w:lineRule="auto"/>
              <w:jc w:val="both"/>
              <w:rPr>
                <w:rFonts w:ascii="Times New Roman" w:eastAsia="Calibri" w:hAnsi="Times New Roman" w:cs="Times New Roman"/>
                <w:bCs/>
                <w:sz w:val="28"/>
                <w:szCs w:val="28"/>
                <w:lang w:val="uk-UA" w:eastAsia="ru-RU"/>
              </w:rPr>
            </w:pPr>
            <w:r w:rsidRPr="009721EB">
              <w:rPr>
                <w:rFonts w:ascii="Times New Roman" w:eastAsia="Calibri" w:hAnsi="Times New Roman" w:cs="Times New Roman"/>
                <w:bCs/>
                <w:sz w:val="28"/>
                <w:szCs w:val="28"/>
                <w:lang w:val="uk-UA" w:eastAsia="ru-RU"/>
              </w:rPr>
              <w:t xml:space="preserve">від </w:t>
            </w:r>
            <w:r w:rsidR="003514B1" w:rsidRPr="009721EB">
              <w:rPr>
                <w:rFonts w:ascii="Times New Roman" w:eastAsia="Calibri" w:hAnsi="Times New Roman" w:cs="Times New Roman"/>
                <w:bCs/>
                <w:sz w:val="28"/>
                <w:szCs w:val="28"/>
                <w:lang w:eastAsia="ru-RU"/>
              </w:rPr>
              <w:t xml:space="preserve">                    </w:t>
            </w:r>
            <w:r w:rsidR="003514B1" w:rsidRPr="009721EB">
              <w:rPr>
                <w:rFonts w:ascii="Times New Roman" w:eastAsia="Calibri" w:hAnsi="Times New Roman" w:cs="Times New Roman"/>
                <w:bCs/>
                <w:sz w:val="28"/>
                <w:szCs w:val="28"/>
                <w:lang w:val="uk-UA" w:eastAsia="ru-RU"/>
              </w:rPr>
              <w:t xml:space="preserve"> №</w:t>
            </w:r>
          </w:p>
          <w:p w:rsidR="00FD1CAE" w:rsidRPr="009721EB" w:rsidRDefault="00FD1CAE" w:rsidP="00EF59A7">
            <w:pPr>
              <w:tabs>
                <w:tab w:val="center" w:pos="4820"/>
              </w:tabs>
              <w:spacing w:after="0" w:line="240" w:lineRule="auto"/>
              <w:jc w:val="both"/>
              <w:rPr>
                <w:rFonts w:ascii="Times New Roman" w:eastAsia="Calibri" w:hAnsi="Times New Roman" w:cs="Times New Roman"/>
                <w:b/>
                <w:bCs/>
                <w:sz w:val="28"/>
                <w:szCs w:val="28"/>
                <w:lang w:val="uk-UA" w:eastAsia="ru-RU"/>
              </w:rPr>
            </w:pPr>
          </w:p>
          <w:p w:rsidR="00334DEB" w:rsidRPr="009721EB" w:rsidRDefault="00334DEB" w:rsidP="00EF59A7">
            <w:pPr>
              <w:tabs>
                <w:tab w:val="center" w:pos="4820"/>
              </w:tabs>
              <w:spacing w:after="0" w:line="240" w:lineRule="auto"/>
              <w:jc w:val="both"/>
              <w:rPr>
                <w:rFonts w:ascii="Times New Roman" w:eastAsia="Calibri" w:hAnsi="Times New Roman" w:cs="Times New Roman"/>
                <w:bCs/>
                <w:sz w:val="28"/>
                <w:szCs w:val="28"/>
                <w:lang w:val="uk-UA" w:eastAsia="ru-RU"/>
              </w:rPr>
            </w:pPr>
            <w:r w:rsidRPr="009721EB">
              <w:rPr>
                <w:rFonts w:ascii="Times New Roman" w:eastAsia="Calibri" w:hAnsi="Times New Roman" w:cs="Times New Roman"/>
                <w:b/>
                <w:bCs/>
                <w:sz w:val="28"/>
                <w:szCs w:val="28"/>
                <w:lang w:val="uk-UA" w:eastAsia="ru-RU"/>
              </w:rPr>
              <w:t xml:space="preserve">Про визначення </w:t>
            </w:r>
            <w:r w:rsidR="009721EB" w:rsidRPr="009721EB">
              <w:rPr>
                <w:rFonts w:ascii="Times New Roman" w:eastAsia="Calibri" w:hAnsi="Times New Roman" w:cs="Times New Roman"/>
                <w:b/>
                <w:bCs/>
                <w:sz w:val="28"/>
                <w:szCs w:val="28"/>
                <w:lang w:val="uk-UA" w:eastAsia="ru-RU"/>
              </w:rPr>
              <w:t xml:space="preserve">виробників та </w:t>
            </w:r>
            <w:r w:rsidRPr="009721EB">
              <w:rPr>
                <w:rFonts w:ascii="Times New Roman" w:eastAsia="Calibri" w:hAnsi="Times New Roman" w:cs="Times New Roman"/>
                <w:b/>
                <w:bCs/>
                <w:sz w:val="28"/>
                <w:szCs w:val="28"/>
                <w:lang w:val="uk-UA" w:eastAsia="ru-RU"/>
              </w:rPr>
              <w:t xml:space="preserve">виконавців комунальних послуг з </w:t>
            </w:r>
            <w:r w:rsidRPr="009721EB">
              <w:rPr>
                <w:rFonts w:ascii="Times New Roman" w:hAnsi="Times New Roman" w:cs="Times New Roman"/>
                <w:b/>
                <w:color w:val="000000"/>
                <w:sz w:val="28"/>
                <w:szCs w:val="28"/>
                <w:shd w:val="clear" w:color="auto" w:fill="FFFFFF"/>
              </w:rPr>
              <w:t>це</w:t>
            </w:r>
            <w:r w:rsidR="009C51D4" w:rsidRPr="009721EB">
              <w:rPr>
                <w:rFonts w:ascii="Times New Roman" w:hAnsi="Times New Roman" w:cs="Times New Roman"/>
                <w:b/>
                <w:color w:val="000000"/>
                <w:sz w:val="28"/>
                <w:szCs w:val="28"/>
                <w:shd w:val="clear" w:color="auto" w:fill="FFFFFF"/>
              </w:rPr>
              <w:t>н</w:t>
            </w:r>
            <w:r w:rsidRPr="009721EB">
              <w:rPr>
                <w:rFonts w:ascii="Times New Roman" w:hAnsi="Times New Roman" w:cs="Times New Roman"/>
                <w:b/>
                <w:color w:val="000000"/>
                <w:sz w:val="28"/>
                <w:szCs w:val="28"/>
                <w:shd w:val="clear" w:color="auto" w:fill="FFFFFF"/>
              </w:rPr>
              <w:t>трал</w:t>
            </w:r>
            <w:r w:rsidRPr="009721EB">
              <w:rPr>
                <w:rFonts w:ascii="Times New Roman" w:hAnsi="Times New Roman" w:cs="Times New Roman"/>
                <w:b/>
                <w:color w:val="000000"/>
                <w:sz w:val="28"/>
                <w:szCs w:val="28"/>
                <w:shd w:val="clear" w:color="auto" w:fill="FFFFFF"/>
                <w:lang w:val="uk-UA"/>
              </w:rPr>
              <w:t>і</w:t>
            </w:r>
            <w:proofErr w:type="spellStart"/>
            <w:r w:rsidRPr="009721EB">
              <w:rPr>
                <w:rFonts w:ascii="Times New Roman" w:hAnsi="Times New Roman" w:cs="Times New Roman"/>
                <w:b/>
                <w:color w:val="000000"/>
                <w:sz w:val="28"/>
                <w:szCs w:val="28"/>
                <w:shd w:val="clear" w:color="auto" w:fill="FFFFFF"/>
              </w:rPr>
              <w:t>зованого</w:t>
            </w:r>
            <w:proofErr w:type="spellEnd"/>
            <w:r w:rsidR="00C13506" w:rsidRPr="009721EB">
              <w:rPr>
                <w:rFonts w:ascii="Times New Roman" w:hAnsi="Times New Roman" w:cs="Times New Roman"/>
                <w:b/>
                <w:color w:val="000000"/>
                <w:sz w:val="28"/>
                <w:szCs w:val="28"/>
                <w:shd w:val="clear" w:color="auto" w:fill="FFFFFF"/>
              </w:rPr>
              <w:t xml:space="preserve"> </w:t>
            </w:r>
            <w:proofErr w:type="spellStart"/>
            <w:r w:rsidR="00C13506" w:rsidRPr="009721EB">
              <w:rPr>
                <w:rFonts w:ascii="Times New Roman" w:hAnsi="Times New Roman" w:cs="Times New Roman"/>
                <w:b/>
                <w:color w:val="000000"/>
                <w:sz w:val="28"/>
                <w:szCs w:val="28"/>
                <w:shd w:val="clear" w:color="auto" w:fill="FFFFFF"/>
              </w:rPr>
              <w:t>постачання</w:t>
            </w:r>
            <w:proofErr w:type="spellEnd"/>
            <w:r w:rsidR="00C13506" w:rsidRPr="009721EB">
              <w:rPr>
                <w:rFonts w:ascii="Times New Roman" w:hAnsi="Times New Roman" w:cs="Times New Roman"/>
                <w:b/>
                <w:color w:val="000000"/>
                <w:sz w:val="28"/>
                <w:szCs w:val="28"/>
                <w:shd w:val="clear" w:color="auto" w:fill="FFFFFF"/>
              </w:rPr>
              <w:t xml:space="preserve"> </w:t>
            </w:r>
            <w:proofErr w:type="spellStart"/>
            <w:r w:rsidR="00C13506" w:rsidRPr="009721EB">
              <w:rPr>
                <w:rFonts w:ascii="Times New Roman" w:hAnsi="Times New Roman" w:cs="Times New Roman"/>
                <w:b/>
                <w:color w:val="000000"/>
                <w:sz w:val="28"/>
                <w:szCs w:val="28"/>
                <w:shd w:val="clear" w:color="auto" w:fill="FFFFFF"/>
              </w:rPr>
              <w:t>теплово</w:t>
            </w:r>
            <w:proofErr w:type="spellEnd"/>
            <w:r w:rsidR="00C13506" w:rsidRPr="009721EB">
              <w:rPr>
                <w:rFonts w:ascii="Times New Roman" w:hAnsi="Times New Roman" w:cs="Times New Roman"/>
                <w:b/>
                <w:color w:val="000000"/>
                <w:sz w:val="28"/>
                <w:szCs w:val="28"/>
                <w:shd w:val="clear" w:color="auto" w:fill="FFFFFF"/>
                <w:lang w:val="uk-UA"/>
              </w:rPr>
              <w:t xml:space="preserve">ї енергії, </w:t>
            </w:r>
            <w:r w:rsidR="00AC418B" w:rsidRPr="009721EB">
              <w:rPr>
                <w:rFonts w:ascii="Times New Roman" w:hAnsi="Times New Roman" w:cs="Times New Roman"/>
                <w:b/>
                <w:color w:val="000000"/>
                <w:sz w:val="28"/>
                <w:szCs w:val="28"/>
                <w:shd w:val="clear" w:color="auto" w:fill="FFFFFF"/>
                <w:lang w:val="uk-UA"/>
              </w:rPr>
              <w:t>гарячої води,</w:t>
            </w:r>
            <w:r w:rsidR="00C13506" w:rsidRPr="009721EB">
              <w:rPr>
                <w:rFonts w:ascii="Times New Roman" w:hAnsi="Times New Roman" w:cs="Times New Roman"/>
                <w:b/>
                <w:color w:val="000000"/>
                <w:sz w:val="28"/>
                <w:szCs w:val="28"/>
                <w:shd w:val="clear" w:color="auto" w:fill="FFFFFF"/>
                <w:lang w:val="uk-UA"/>
              </w:rPr>
              <w:t xml:space="preserve"> </w:t>
            </w:r>
            <w:proofErr w:type="spellStart"/>
            <w:r w:rsidRPr="009721EB">
              <w:rPr>
                <w:rFonts w:ascii="Times New Roman" w:hAnsi="Times New Roman" w:cs="Times New Roman"/>
                <w:b/>
                <w:color w:val="000000"/>
                <w:sz w:val="28"/>
                <w:szCs w:val="28"/>
                <w:shd w:val="clear" w:color="auto" w:fill="FFFFFF"/>
              </w:rPr>
              <w:t>водопостачання</w:t>
            </w:r>
            <w:proofErr w:type="spellEnd"/>
            <w:r w:rsidRPr="009721EB">
              <w:rPr>
                <w:rFonts w:ascii="Times New Roman" w:eastAsia="Calibri" w:hAnsi="Times New Roman" w:cs="Times New Roman"/>
                <w:b/>
                <w:bCs/>
                <w:sz w:val="28"/>
                <w:szCs w:val="28"/>
                <w:lang w:val="uk-UA" w:eastAsia="ru-RU"/>
              </w:rPr>
              <w:t xml:space="preserve"> та водовідведення</w:t>
            </w:r>
            <w:r w:rsidR="00AC418B" w:rsidRPr="009721EB">
              <w:rPr>
                <w:rFonts w:ascii="Times New Roman" w:eastAsia="Calibri" w:hAnsi="Times New Roman" w:cs="Times New Roman"/>
                <w:bCs/>
                <w:sz w:val="28"/>
                <w:szCs w:val="28"/>
                <w:lang w:val="uk-UA" w:eastAsia="ru-RU"/>
              </w:rPr>
              <w:t>.</w:t>
            </w:r>
          </w:p>
          <w:p w:rsidR="00EF59A7" w:rsidRPr="008206DB" w:rsidRDefault="00EF59A7" w:rsidP="00EF59A7">
            <w:pPr>
              <w:tabs>
                <w:tab w:val="center" w:pos="4820"/>
              </w:tabs>
              <w:spacing w:after="0" w:line="240" w:lineRule="auto"/>
              <w:jc w:val="both"/>
              <w:rPr>
                <w:rFonts w:ascii="Times New Roman" w:eastAsia="Calibri" w:hAnsi="Times New Roman" w:cs="Times New Roman"/>
                <w:b/>
                <w:bCs/>
                <w:sz w:val="28"/>
                <w:szCs w:val="28"/>
                <w:lang w:val="uk-UA" w:eastAsia="ru-RU"/>
              </w:rPr>
            </w:pPr>
          </w:p>
        </w:tc>
      </w:tr>
    </w:tbl>
    <w:p w:rsidR="005D3DFB" w:rsidRDefault="005D3DFB" w:rsidP="00EF59A7">
      <w:pPr>
        <w:spacing w:before="120" w:after="120" w:line="240" w:lineRule="auto"/>
        <w:ind w:firstLine="624"/>
        <w:jc w:val="both"/>
        <w:rPr>
          <w:rFonts w:ascii="Times New Roman" w:eastAsia="Times New Roman" w:hAnsi="Times New Roman" w:cs="Times New Roman"/>
          <w:sz w:val="28"/>
          <w:szCs w:val="28"/>
          <w:shd w:val="clear" w:color="auto" w:fill="FFFFFF"/>
          <w:lang w:eastAsia="uk-UA"/>
        </w:rPr>
      </w:pPr>
    </w:p>
    <w:p w:rsidR="00BA60B6" w:rsidRPr="008206DB" w:rsidRDefault="00BA60B6" w:rsidP="00EF59A7">
      <w:pPr>
        <w:spacing w:before="120" w:after="120" w:line="240" w:lineRule="auto"/>
        <w:ind w:firstLine="624"/>
        <w:jc w:val="both"/>
        <w:rPr>
          <w:rFonts w:ascii="Times New Roman" w:eastAsia="Times New Roman" w:hAnsi="Times New Roman" w:cs="Times New Roman"/>
          <w:sz w:val="28"/>
          <w:szCs w:val="28"/>
          <w:lang w:eastAsia="uk-UA"/>
        </w:rPr>
      </w:pPr>
      <w:r w:rsidRPr="008206DB">
        <w:rPr>
          <w:rFonts w:ascii="Times New Roman" w:eastAsia="Times New Roman" w:hAnsi="Times New Roman" w:cs="Times New Roman"/>
          <w:sz w:val="28"/>
          <w:szCs w:val="28"/>
          <w:shd w:val="clear" w:color="auto" w:fill="FFFFFF"/>
          <w:lang w:eastAsia="uk-UA"/>
        </w:rPr>
        <w:t xml:space="preserve">З метою </w:t>
      </w:r>
      <w:proofErr w:type="spellStart"/>
      <w:r w:rsidRPr="008206DB">
        <w:rPr>
          <w:rFonts w:ascii="Times New Roman" w:eastAsia="Times New Roman" w:hAnsi="Times New Roman" w:cs="Times New Roman"/>
          <w:sz w:val="28"/>
          <w:szCs w:val="28"/>
          <w:shd w:val="clear" w:color="auto" w:fill="FFFFFF"/>
          <w:lang w:eastAsia="uk-UA"/>
        </w:rPr>
        <w:t>удосконалення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системи</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управління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житлово-комунальним</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господарством</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підвищення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ефективності</w:t>
      </w:r>
      <w:proofErr w:type="spellEnd"/>
      <w:r w:rsidRPr="008206DB">
        <w:rPr>
          <w:rFonts w:ascii="Times New Roman" w:eastAsia="Times New Roman" w:hAnsi="Times New Roman" w:cs="Times New Roman"/>
          <w:sz w:val="28"/>
          <w:szCs w:val="28"/>
          <w:shd w:val="clear" w:color="auto" w:fill="FFFFFF"/>
          <w:lang w:eastAsia="uk-UA"/>
        </w:rPr>
        <w:t xml:space="preserve"> і </w:t>
      </w:r>
      <w:proofErr w:type="spellStart"/>
      <w:r w:rsidRPr="008206DB">
        <w:rPr>
          <w:rFonts w:ascii="Times New Roman" w:eastAsia="Times New Roman" w:hAnsi="Times New Roman" w:cs="Times New Roman"/>
          <w:sz w:val="28"/>
          <w:szCs w:val="28"/>
          <w:shd w:val="clear" w:color="auto" w:fill="FFFFFF"/>
          <w:lang w:eastAsia="uk-UA"/>
        </w:rPr>
        <w:t>надійності</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його</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функціонування</w:t>
      </w:r>
      <w:proofErr w:type="spellEnd"/>
      <w:r w:rsidRPr="008206DB">
        <w:rPr>
          <w:rFonts w:ascii="Times New Roman" w:eastAsia="Times New Roman" w:hAnsi="Times New Roman" w:cs="Times New Roman"/>
          <w:sz w:val="28"/>
          <w:szCs w:val="28"/>
          <w:shd w:val="clear" w:color="auto" w:fill="FFFFFF"/>
          <w:lang w:eastAsia="uk-UA"/>
        </w:rPr>
        <w:t xml:space="preserve"> та </w:t>
      </w:r>
      <w:proofErr w:type="spellStart"/>
      <w:r w:rsidRPr="008206DB">
        <w:rPr>
          <w:rFonts w:ascii="Times New Roman" w:eastAsia="Times New Roman" w:hAnsi="Times New Roman" w:cs="Times New Roman"/>
          <w:sz w:val="28"/>
          <w:szCs w:val="28"/>
          <w:shd w:val="clear" w:color="auto" w:fill="FFFFFF"/>
          <w:lang w:eastAsia="uk-UA"/>
        </w:rPr>
        <w:t>забезпечення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якісного</w:t>
      </w:r>
      <w:proofErr w:type="spellEnd"/>
      <w:r w:rsidRPr="008206DB">
        <w:rPr>
          <w:rFonts w:ascii="Times New Roman" w:eastAsia="Times New Roman" w:hAnsi="Times New Roman" w:cs="Times New Roman"/>
          <w:sz w:val="28"/>
          <w:szCs w:val="28"/>
          <w:shd w:val="clear" w:color="auto" w:fill="FFFFFF"/>
          <w:lang w:eastAsia="uk-UA"/>
        </w:rPr>
        <w:t xml:space="preserve"> і </w:t>
      </w:r>
      <w:proofErr w:type="spellStart"/>
      <w:r w:rsidRPr="008206DB">
        <w:rPr>
          <w:rFonts w:ascii="Times New Roman" w:eastAsia="Times New Roman" w:hAnsi="Times New Roman" w:cs="Times New Roman"/>
          <w:sz w:val="28"/>
          <w:szCs w:val="28"/>
          <w:shd w:val="clear" w:color="auto" w:fill="FFFFFF"/>
          <w:lang w:eastAsia="uk-UA"/>
        </w:rPr>
        <w:t>безперебійного</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надання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послуг</w:t>
      </w:r>
      <w:proofErr w:type="spellEnd"/>
      <w:r w:rsidRPr="008206DB">
        <w:rPr>
          <w:rFonts w:ascii="Times New Roman" w:eastAsia="Times New Roman" w:hAnsi="Times New Roman" w:cs="Times New Roman"/>
          <w:sz w:val="28"/>
          <w:szCs w:val="28"/>
          <w:shd w:val="clear" w:color="auto" w:fill="FFFFFF"/>
          <w:lang w:eastAsia="uk-UA"/>
        </w:rPr>
        <w:t xml:space="preserve"> з </w:t>
      </w:r>
      <w:proofErr w:type="spellStart"/>
      <w:r w:rsidRPr="008206DB">
        <w:rPr>
          <w:rFonts w:ascii="Times New Roman" w:eastAsia="Times New Roman" w:hAnsi="Times New Roman" w:cs="Times New Roman"/>
          <w:sz w:val="28"/>
          <w:szCs w:val="28"/>
          <w:shd w:val="clear" w:color="auto" w:fill="FFFFFF"/>
          <w:lang w:eastAsia="uk-UA"/>
        </w:rPr>
        <w:t>централізованого</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опалення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постачання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холодної</w:t>
      </w:r>
      <w:proofErr w:type="spellEnd"/>
      <w:r w:rsidRPr="008206DB">
        <w:rPr>
          <w:rFonts w:ascii="Times New Roman" w:eastAsia="Times New Roman" w:hAnsi="Times New Roman" w:cs="Times New Roman"/>
          <w:sz w:val="28"/>
          <w:szCs w:val="28"/>
          <w:shd w:val="clear" w:color="auto" w:fill="FFFFFF"/>
          <w:lang w:eastAsia="uk-UA"/>
        </w:rPr>
        <w:t xml:space="preserve"> та </w:t>
      </w:r>
      <w:proofErr w:type="spellStart"/>
      <w:r w:rsidRPr="008206DB">
        <w:rPr>
          <w:rFonts w:ascii="Times New Roman" w:eastAsia="Times New Roman" w:hAnsi="Times New Roman" w:cs="Times New Roman"/>
          <w:sz w:val="28"/>
          <w:szCs w:val="28"/>
          <w:shd w:val="clear" w:color="auto" w:fill="FFFFFF"/>
          <w:lang w:eastAsia="uk-UA"/>
        </w:rPr>
        <w:t>гарячої</w:t>
      </w:r>
      <w:proofErr w:type="spellEnd"/>
      <w:r w:rsidRPr="008206DB">
        <w:rPr>
          <w:rFonts w:ascii="Times New Roman" w:eastAsia="Times New Roman" w:hAnsi="Times New Roman" w:cs="Times New Roman"/>
          <w:sz w:val="28"/>
          <w:szCs w:val="28"/>
          <w:shd w:val="clear" w:color="auto" w:fill="FFFFFF"/>
          <w:lang w:eastAsia="uk-UA"/>
        </w:rPr>
        <w:t xml:space="preserve"> води та </w:t>
      </w:r>
      <w:proofErr w:type="spellStart"/>
      <w:r w:rsidRPr="008206DB">
        <w:rPr>
          <w:rFonts w:ascii="Times New Roman" w:eastAsia="Times New Roman" w:hAnsi="Times New Roman" w:cs="Times New Roman"/>
          <w:sz w:val="28"/>
          <w:szCs w:val="28"/>
          <w:shd w:val="clear" w:color="auto" w:fill="FFFFFF"/>
          <w:lang w:eastAsia="uk-UA"/>
        </w:rPr>
        <w:t>водовідведення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враховуючи</w:t>
      </w:r>
      <w:proofErr w:type="spellEnd"/>
      <w:r w:rsidRPr="008206DB">
        <w:rPr>
          <w:rFonts w:ascii="Times New Roman" w:eastAsia="Times New Roman" w:hAnsi="Times New Roman" w:cs="Times New Roman"/>
          <w:sz w:val="28"/>
          <w:szCs w:val="28"/>
          <w:shd w:val="clear" w:color="auto" w:fill="FFFFFF"/>
          <w:lang w:eastAsia="uk-UA"/>
        </w:rPr>
        <w:t xml:space="preserve"> </w:t>
      </w:r>
      <w:r w:rsidR="00453732">
        <w:rPr>
          <w:rFonts w:ascii="Times New Roman" w:eastAsia="Times New Roman" w:hAnsi="Times New Roman" w:cs="Times New Roman"/>
          <w:sz w:val="28"/>
          <w:szCs w:val="28"/>
          <w:shd w:val="clear" w:color="auto" w:fill="FFFFFF"/>
          <w:lang w:val="uk-UA" w:eastAsia="uk-UA"/>
        </w:rPr>
        <w:t>негатив</w:t>
      </w:r>
      <w:r w:rsidRPr="008206DB">
        <w:rPr>
          <w:rFonts w:ascii="Times New Roman" w:eastAsia="Times New Roman" w:hAnsi="Times New Roman" w:cs="Times New Roman"/>
          <w:sz w:val="28"/>
          <w:szCs w:val="28"/>
          <w:shd w:val="clear" w:color="auto" w:fill="FFFFFF"/>
          <w:lang w:eastAsia="uk-UA"/>
        </w:rPr>
        <w:t>н</w:t>
      </w:r>
      <w:r w:rsidRPr="008206DB">
        <w:rPr>
          <w:rFonts w:ascii="Times New Roman" w:eastAsia="Times New Roman" w:hAnsi="Times New Roman" w:cs="Times New Roman"/>
          <w:sz w:val="28"/>
          <w:szCs w:val="28"/>
          <w:shd w:val="clear" w:color="auto" w:fill="FFFFFF"/>
          <w:lang w:val="uk-UA" w:eastAsia="uk-UA"/>
        </w:rPr>
        <w:t>і</w:t>
      </w:r>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обставини</w:t>
      </w:r>
      <w:proofErr w:type="spellEnd"/>
      <w:r w:rsidRPr="008206DB">
        <w:rPr>
          <w:rFonts w:ascii="Times New Roman" w:eastAsia="Times New Roman" w:hAnsi="Times New Roman" w:cs="Times New Roman"/>
          <w:sz w:val="28"/>
          <w:szCs w:val="28"/>
          <w:shd w:val="clear" w:color="auto" w:fill="FFFFFF"/>
          <w:lang w:eastAsia="uk-UA"/>
        </w:rPr>
        <w:t>, як</w:t>
      </w:r>
      <w:r w:rsidRPr="008206DB">
        <w:rPr>
          <w:rFonts w:ascii="Times New Roman" w:eastAsia="Times New Roman" w:hAnsi="Times New Roman" w:cs="Times New Roman"/>
          <w:sz w:val="28"/>
          <w:szCs w:val="28"/>
          <w:shd w:val="clear" w:color="auto" w:fill="FFFFFF"/>
          <w:lang w:val="uk-UA" w:eastAsia="uk-UA"/>
        </w:rPr>
        <w:t>і склалися у фінансовому забезпеченні Дирекції КППВ ПАТ «</w:t>
      </w:r>
      <w:r w:rsidR="008206DB" w:rsidRPr="008206DB">
        <w:rPr>
          <w:rFonts w:ascii="Times New Roman" w:eastAsia="Times New Roman" w:hAnsi="Times New Roman" w:cs="Times New Roman"/>
          <w:sz w:val="28"/>
          <w:szCs w:val="28"/>
          <w:shd w:val="clear" w:color="auto" w:fill="FFFFFF"/>
          <w:lang w:val="uk-UA" w:eastAsia="uk-UA"/>
        </w:rPr>
        <w:t>Сумське НВО</w:t>
      </w:r>
      <w:r w:rsidRPr="008206DB">
        <w:rPr>
          <w:rFonts w:ascii="Times New Roman" w:eastAsia="Times New Roman" w:hAnsi="Times New Roman" w:cs="Times New Roman"/>
          <w:sz w:val="28"/>
          <w:szCs w:val="28"/>
          <w:shd w:val="clear" w:color="auto" w:fill="FFFFFF"/>
          <w:lang w:val="uk-UA" w:eastAsia="uk-UA"/>
        </w:rPr>
        <w:t>»</w:t>
      </w:r>
      <w:r w:rsidR="008206DB" w:rsidRPr="008206DB">
        <w:rPr>
          <w:rFonts w:ascii="Times New Roman" w:eastAsia="Times New Roman" w:hAnsi="Times New Roman" w:cs="Times New Roman"/>
          <w:sz w:val="28"/>
          <w:szCs w:val="28"/>
          <w:shd w:val="clear" w:color="auto" w:fill="FFFFFF"/>
          <w:lang w:val="uk-UA" w:eastAsia="uk-UA"/>
        </w:rPr>
        <w:t>,</w:t>
      </w:r>
      <w:r w:rsidRPr="008206DB">
        <w:rPr>
          <w:rFonts w:ascii="Times New Roman" w:eastAsia="Times New Roman" w:hAnsi="Times New Roman" w:cs="Times New Roman"/>
          <w:sz w:val="28"/>
          <w:szCs w:val="28"/>
          <w:shd w:val="clear" w:color="auto" w:fill="FFFFFF"/>
          <w:lang w:val="uk-UA" w:eastAsia="uk-UA"/>
        </w:rPr>
        <w:t xml:space="preserve"> </w:t>
      </w:r>
      <w:r w:rsidR="008206DB" w:rsidRPr="008206DB">
        <w:rPr>
          <w:rFonts w:ascii="Times New Roman" w:eastAsia="Times New Roman" w:hAnsi="Times New Roman" w:cs="Times New Roman"/>
          <w:sz w:val="28"/>
          <w:szCs w:val="28"/>
          <w:shd w:val="clear" w:color="auto" w:fill="FFFFFF"/>
          <w:lang w:val="uk-UA" w:eastAsia="uk-UA"/>
        </w:rPr>
        <w:t xml:space="preserve">проект </w:t>
      </w:r>
      <w:r w:rsidR="008206DB" w:rsidRPr="008206DB">
        <w:rPr>
          <w:rFonts w:ascii="Times New Roman" w:hAnsi="Times New Roman" w:cs="Times New Roman"/>
          <w:sz w:val="28"/>
          <w:szCs w:val="28"/>
          <w:lang w:val="uk-UA"/>
        </w:rPr>
        <w:t>схеми теплопо</w:t>
      </w:r>
      <w:r w:rsidR="0059747F">
        <w:rPr>
          <w:rFonts w:ascii="Times New Roman" w:hAnsi="Times New Roman" w:cs="Times New Roman"/>
          <w:sz w:val="28"/>
          <w:szCs w:val="28"/>
          <w:lang w:val="uk-UA"/>
        </w:rPr>
        <w:t>стачання м. Суми, зважаючи на ві</w:t>
      </w:r>
      <w:r w:rsidR="008206DB" w:rsidRPr="008206DB">
        <w:rPr>
          <w:rFonts w:ascii="Times New Roman" w:hAnsi="Times New Roman" w:cs="Times New Roman"/>
          <w:sz w:val="28"/>
          <w:szCs w:val="28"/>
          <w:lang w:val="uk-UA"/>
        </w:rPr>
        <w:t>рогідність залишення 30% мешканців міста Суми без послуг опалення та гарячої води,</w:t>
      </w:r>
      <w:r w:rsidR="008206DB"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відповідно</w:t>
      </w:r>
      <w:proofErr w:type="spellEnd"/>
      <w:r w:rsidRPr="008206DB">
        <w:rPr>
          <w:rFonts w:ascii="Times New Roman" w:eastAsia="Times New Roman" w:hAnsi="Times New Roman" w:cs="Times New Roman"/>
          <w:sz w:val="28"/>
          <w:szCs w:val="28"/>
          <w:shd w:val="clear" w:color="auto" w:fill="FFFFFF"/>
          <w:lang w:eastAsia="uk-UA"/>
        </w:rPr>
        <w:t xml:space="preserve"> до Закону </w:t>
      </w:r>
      <w:proofErr w:type="spellStart"/>
      <w:r w:rsidRPr="008206DB">
        <w:rPr>
          <w:rFonts w:ascii="Times New Roman" w:eastAsia="Times New Roman" w:hAnsi="Times New Roman" w:cs="Times New Roman"/>
          <w:sz w:val="28"/>
          <w:szCs w:val="28"/>
          <w:shd w:val="clear" w:color="auto" w:fill="FFFFFF"/>
          <w:lang w:eastAsia="uk-UA"/>
        </w:rPr>
        <w:t>України</w:t>
      </w:r>
      <w:proofErr w:type="spellEnd"/>
      <w:r w:rsidRPr="008206DB">
        <w:rPr>
          <w:rFonts w:ascii="Times New Roman" w:eastAsia="Times New Roman" w:hAnsi="Times New Roman" w:cs="Times New Roman"/>
          <w:sz w:val="28"/>
          <w:szCs w:val="28"/>
          <w:shd w:val="clear" w:color="auto" w:fill="FFFFFF"/>
          <w:lang w:eastAsia="uk-UA"/>
        </w:rPr>
        <w:t xml:space="preserve"> «Про </w:t>
      </w:r>
      <w:proofErr w:type="spellStart"/>
      <w:r w:rsidRPr="008206DB">
        <w:rPr>
          <w:rFonts w:ascii="Times New Roman" w:eastAsia="Times New Roman" w:hAnsi="Times New Roman" w:cs="Times New Roman"/>
          <w:sz w:val="28"/>
          <w:szCs w:val="28"/>
          <w:shd w:val="clear" w:color="auto" w:fill="FFFFFF"/>
          <w:lang w:eastAsia="uk-UA"/>
        </w:rPr>
        <w:t>житлово-комунальні</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послуги</w:t>
      </w:r>
      <w:proofErr w:type="spellEnd"/>
      <w:r w:rsidRPr="008206DB">
        <w:rPr>
          <w:rFonts w:ascii="Times New Roman" w:eastAsia="Times New Roman" w:hAnsi="Times New Roman" w:cs="Times New Roman"/>
          <w:sz w:val="28"/>
          <w:szCs w:val="28"/>
          <w:shd w:val="clear" w:color="auto" w:fill="FFFFFF"/>
          <w:lang w:eastAsia="uk-UA"/>
        </w:rPr>
        <w:t xml:space="preserve">», Закону </w:t>
      </w:r>
      <w:proofErr w:type="spellStart"/>
      <w:r w:rsidRPr="008206DB">
        <w:rPr>
          <w:rFonts w:ascii="Times New Roman" w:eastAsia="Times New Roman" w:hAnsi="Times New Roman" w:cs="Times New Roman"/>
          <w:sz w:val="28"/>
          <w:szCs w:val="28"/>
          <w:shd w:val="clear" w:color="auto" w:fill="FFFFFF"/>
          <w:lang w:eastAsia="uk-UA"/>
        </w:rPr>
        <w:t>України</w:t>
      </w:r>
      <w:proofErr w:type="spellEnd"/>
      <w:r w:rsidRPr="008206DB">
        <w:rPr>
          <w:rFonts w:ascii="Times New Roman" w:eastAsia="Times New Roman" w:hAnsi="Times New Roman" w:cs="Times New Roman"/>
          <w:sz w:val="28"/>
          <w:szCs w:val="28"/>
          <w:shd w:val="clear" w:color="auto" w:fill="FFFFFF"/>
          <w:lang w:eastAsia="uk-UA"/>
        </w:rPr>
        <w:t xml:space="preserve"> «Про </w:t>
      </w:r>
      <w:proofErr w:type="spellStart"/>
      <w:r w:rsidRPr="008206DB">
        <w:rPr>
          <w:rFonts w:ascii="Times New Roman" w:eastAsia="Times New Roman" w:hAnsi="Times New Roman" w:cs="Times New Roman"/>
          <w:sz w:val="28"/>
          <w:szCs w:val="28"/>
          <w:shd w:val="clear" w:color="auto" w:fill="FFFFFF"/>
          <w:lang w:eastAsia="uk-UA"/>
        </w:rPr>
        <w:t>метрологічну</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діяльність</w:t>
      </w:r>
      <w:proofErr w:type="spellEnd"/>
      <w:r w:rsidRPr="008206DB">
        <w:rPr>
          <w:rFonts w:ascii="Times New Roman" w:eastAsia="Times New Roman" w:hAnsi="Times New Roman" w:cs="Times New Roman"/>
          <w:sz w:val="28"/>
          <w:szCs w:val="28"/>
          <w:shd w:val="clear" w:color="auto" w:fill="FFFFFF"/>
          <w:lang w:eastAsia="uk-UA"/>
        </w:rPr>
        <w:t xml:space="preserve">», постанови </w:t>
      </w:r>
      <w:proofErr w:type="spellStart"/>
      <w:r w:rsidRPr="008206DB">
        <w:rPr>
          <w:rFonts w:ascii="Times New Roman" w:eastAsia="Times New Roman" w:hAnsi="Times New Roman" w:cs="Times New Roman"/>
          <w:sz w:val="28"/>
          <w:szCs w:val="28"/>
          <w:shd w:val="clear" w:color="auto" w:fill="FFFFFF"/>
          <w:lang w:eastAsia="uk-UA"/>
        </w:rPr>
        <w:t>Кабінету</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Міністрів</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України</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від</w:t>
      </w:r>
      <w:proofErr w:type="spellEnd"/>
      <w:r w:rsidRPr="008206DB">
        <w:rPr>
          <w:rFonts w:ascii="Times New Roman" w:eastAsia="Times New Roman" w:hAnsi="Times New Roman" w:cs="Times New Roman"/>
          <w:sz w:val="28"/>
          <w:szCs w:val="28"/>
          <w:shd w:val="clear" w:color="auto" w:fill="FFFFFF"/>
          <w:lang w:eastAsia="uk-UA"/>
        </w:rPr>
        <w:t xml:space="preserve"> 21.07.2005 року № 630 «Про </w:t>
      </w:r>
      <w:proofErr w:type="spellStart"/>
      <w:r w:rsidRPr="008206DB">
        <w:rPr>
          <w:rFonts w:ascii="Times New Roman" w:eastAsia="Times New Roman" w:hAnsi="Times New Roman" w:cs="Times New Roman"/>
          <w:sz w:val="28"/>
          <w:szCs w:val="28"/>
          <w:shd w:val="clear" w:color="auto" w:fill="FFFFFF"/>
          <w:lang w:eastAsia="uk-UA"/>
        </w:rPr>
        <w:t>затвердження</w:t>
      </w:r>
      <w:proofErr w:type="spellEnd"/>
      <w:r w:rsidRPr="008206DB">
        <w:rPr>
          <w:rFonts w:ascii="Times New Roman" w:eastAsia="Times New Roman" w:hAnsi="Times New Roman" w:cs="Times New Roman"/>
          <w:sz w:val="28"/>
          <w:szCs w:val="28"/>
          <w:shd w:val="clear" w:color="auto" w:fill="FFFFFF"/>
          <w:lang w:eastAsia="uk-UA"/>
        </w:rPr>
        <w:t xml:space="preserve"> Правил </w:t>
      </w:r>
      <w:proofErr w:type="spellStart"/>
      <w:r w:rsidRPr="008206DB">
        <w:rPr>
          <w:rFonts w:ascii="Times New Roman" w:eastAsia="Times New Roman" w:hAnsi="Times New Roman" w:cs="Times New Roman"/>
          <w:sz w:val="28"/>
          <w:szCs w:val="28"/>
          <w:shd w:val="clear" w:color="auto" w:fill="FFFFFF"/>
          <w:lang w:eastAsia="uk-UA"/>
        </w:rPr>
        <w:t>надання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послуг</w:t>
      </w:r>
      <w:proofErr w:type="spellEnd"/>
      <w:r w:rsidRPr="008206DB">
        <w:rPr>
          <w:rFonts w:ascii="Times New Roman" w:eastAsia="Times New Roman" w:hAnsi="Times New Roman" w:cs="Times New Roman"/>
          <w:sz w:val="28"/>
          <w:szCs w:val="28"/>
          <w:shd w:val="clear" w:color="auto" w:fill="FFFFFF"/>
          <w:lang w:eastAsia="uk-UA"/>
        </w:rPr>
        <w:t xml:space="preserve"> з </w:t>
      </w:r>
      <w:proofErr w:type="spellStart"/>
      <w:r w:rsidRPr="008206DB">
        <w:rPr>
          <w:rFonts w:ascii="Times New Roman" w:eastAsia="Times New Roman" w:hAnsi="Times New Roman" w:cs="Times New Roman"/>
          <w:sz w:val="28"/>
          <w:szCs w:val="28"/>
          <w:shd w:val="clear" w:color="auto" w:fill="FFFFFF"/>
          <w:lang w:eastAsia="uk-UA"/>
        </w:rPr>
        <w:t>централізованого</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опалення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постачання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холодної</w:t>
      </w:r>
      <w:proofErr w:type="spellEnd"/>
      <w:r w:rsidRPr="008206DB">
        <w:rPr>
          <w:rFonts w:ascii="Times New Roman" w:eastAsia="Times New Roman" w:hAnsi="Times New Roman" w:cs="Times New Roman"/>
          <w:sz w:val="28"/>
          <w:szCs w:val="28"/>
          <w:shd w:val="clear" w:color="auto" w:fill="FFFFFF"/>
          <w:lang w:eastAsia="uk-UA"/>
        </w:rPr>
        <w:t xml:space="preserve"> та </w:t>
      </w:r>
      <w:proofErr w:type="spellStart"/>
      <w:r w:rsidRPr="008206DB">
        <w:rPr>
          <w:rFonts w:ascii="Times New Roman" w:eastAsia="Times New Roman" w:hAnsi="Times New Roman" w:cs="Times New Roman"/>
          <w:sz w:val="28"/>
          <w:szCs w:val="28"/>
          <w:shd w:val="clear" w:color="auto" w:fill="FFFFFF"/>
          <w:lang w:eastAsia="uk-UA"/>
        </w:rPr>
        <w:t>гарячої</w:t>
      </w:r>
      <w:proofErr w:type="spellEnd"/>
      <w:r w:rsidRPr="008206DB">
        <w:rPr>
          <w:rFonts w:ascii="Times New Roman" w:eastAsia="Times New Roman" w:hAnsi="Times New Roman" w:cs="Times New Roman"/>
          <w:sz w:val="28"/>
          <w:szCs w:val="28"/>
          <w:shd w:val="clear" w:color="auto" w:fill="FFFFFF"/>
          <w:lang w:eastAsia="uk-UA"/>
        </w:rPr>
        <w:t xml:space="preserve"> води і </w:t>
      </w:r>
      <w:proofErr w:type="spellStart"/>
      <w:r w:rsidRPr="008206DB">
        <w:rPr>
          <w:rFonts w:ascii="Times New Roman" w:eastAsia="Times New Roman" w:hAnsi="Times New Roman" w:cs="Times New Roman"/>
          <w:sz w:val="28"/>
          <w:szCs w:val="28"/>
          <w:shd w:val="clear" w:color="auto" w:fill="FFFFFF"/>
          <w:lang w:eastAsia="uk-UA"/>
        </w:rPr>
        <w:t>водовідведення</w:t>
      </w:r>
      <w:proofErr w:type="spellEnd"/>
      <w:r w:rsidRPr="008206DB">
        <w:rPr>
          <w:rFonts w:ascii="Times New Roman" w:eastAsia="Times New Roman" w:hAnsi="Times New Roman" w:cs="Times New Roman"/>
          <w:sz w:val="28"/>
          <w:szCs w:val="28"/>
          <w:shd w:val="clear" w:color="auto" w:fill="FFFFFF"/>
          <w:lang w:eastAsia="uk-UA"/>
        </w:rPr>
        <w:t xml:space="preserve"> та типового Договору про </w:t>
      </w:r>
      <w:proofErr w:type="spellStart"/>
      <w:r w:rsidRPr="008206DB">
        <w:rPr>
          <w:rFonts w:ascii="Times New Roman" w:eastAsia="Times New Roman" w:hAnsi="Times New Roman" w:cs="Times New Roman"/>
          <w:sz w:val="28"/>
          <w:szCs w:val="28"/>
          <w:shd w:val="clear" w:color="auto" w:fill="FFFFFF"/>
          <w:lang w:eastAsia="uk-UA"/>
        </w:rPr>
        <w:t>надання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послуг</w:t>
      </w:r>
      <w:proofErr w:type="spellEnd"/>
      <w:r w:rsidRPr="008206DB">
        <w:rPr>
          <w:rFonts w:ascii="Times New Roman" w:eastAsia="Times New Roman" w:hAnsi="Times New Roman" w:cs="Times New Roman"/>
          <w:sz w:val="28"/>
          <w:szCs w:val="28"/>
          <w:shd w:val="clear" w:color="auto" w:fill="FFFFFF"/>
          <w:lang w:eastAsia="uk-UA"/>
        </w:rPr>
        <w:t xml:space="preserve"> з </w:t>
      </w:r>
      <w:proofErr w:type="spellStart"/>
      <w:r w:rsidRPr="008206DB">
        <w:rPr>
          <w:rFonts w:ascii="Times New Roman" w:eastAsia="Times New Roman" w:hAnsi="Times New Roman" w:cs="Times New Roman"/>
          <w:sz w:val="28"/>
          <w:szCs w:val="28"/>
          <w:shd w:val="clear" w:color="auto" w:fill="FFFFFF"/>
          <w:lang w:eastAsia="uk-UA"/>
        </w:rPr>
        <w:t>централізованого</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опалення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постачання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холодної</w:t>
      </w:r>
      <w:proofErr w:type="spellEnd"/>
      <w:r w:rsidRPr="008206DB">
        <w:rPr>
          <w:rFonts w:ascii="Times New Roman" w:eastAsia="Times New Roman" w:hAnsi="Times New Roman" w:cs="Times New Roman"/>
          <w:sz w:val="28"/>
          <w:szCs w:val="28"/>
          <w:shd w:val="clear" w:color="auto" w:fill="FFFFFF"/>
          <w:lang w:eastAsia="uk-UA"/>
        </w:rPr>
        <w:t xml:space="preserve"> та </w:t>
      </w:r>
      <w:proofErr w:type="spellStart"/>
      <w:r w:rsidRPr="008206DB">
        <w:rPr>
          <w:rFonts w:ascii="Times New Roman" w:eastAsia="Times New Roman" w:hAnsi="Times New Roman" w:cs="Times New Roman"/>
          <w:sz w:val="28"/>
          <w:szCs w:val="28"/>
          <w:shd w:val="clear" w:color="auto" w:fill="FFFFFF"/>
          <w:lang w:eastAsia="uk-UA"/>
        </w:rPr>
        <w:t>гарячої</w:t>
      </w:r>
      <w:proofErr w:type="spellEnd"/>
      <w:r w:rsidRPr="008206DB">
        <w:rPr>
          <w:rFonts w:ascii="Times New Roman" w:eastAsia="Times New Roman" w:hAnsi="Times New Roman" w:cs="Times New Roman"/>
          <w:sz w:val="28"/>
          <w:szCs w:val="28"/>
          <w:shd w:val="clear" w:color="auto" w:fill="FFFFFF"/>
          <w:lang w:eastAsia="uk-UA"/>
        </w:rPr>
        <w:t xml:space="preserve"> води і </w:t>
      </w:r>
      <w:proofErr w:type="spellStart"/>
      <w:r w:rsidRPr="008206DB">
        <w:rPr>
          <w:rFonts w:ascii="Times New Roman" w:eastAsia="Times New Roman" w:hAnsi="Times New Roman" w:cs="Times New Roman"/>
          <w:sz w:val="28"/>
          <w:szCs w:val="28"/>
          <w:shd w:val="clear" w:color="auto" w:fill="FFFFFF"/>
          <w:lang w:eastAsia="uk-UA"/>
        </w:rPr>
        <w:t>водовідведення</w:t>
      </w:r>
      <w:proofErr w:type="spellEnd"/>
      <w:r w:rsidRPr="008206DB">
        <w:rPr>
          <w:rFonts w:ascii="Times New Roman" w:eastAsia="Times New Roman" w:hAnsi="Times New Roman" w:cs="Times New Roman"/>
          <w:sz w:val="28"/>
          <w:szCs w:val="28"/>
          <w:shd w:val="clear" w:color="auto" w:fill="FFFFFF"/>
          <w:lang w:eastAsia="uk-UA"/>
        </w:rPr>
        <w:t>» (</w:t>
      </w:r>
      <w:proofErr w:type="spellStart"/>
      <w:r w:rsidRPr="008206DB">
        <w:rPr>
          <w:rFonts w:ascii="Times New Roman" w:eastAsia="Times New Roman" w:hAnsi="Times New Roman" w:cs="Times New Roman"/>
          <w:sz w:val="28"/>
          <w:szCs w:val="28"/>
          <w:shd w:val="clear" w:color="auto" w:fill="FFFFFF"/>
          <w:lang w:eastAsia="uk-UA"/>
        </w:rPr>
        <w:t>із</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змінами</w:t>
      </w:r>
      <w:proofErr w:type="spellEnd"/>
      <w:r w:rsidRPr="008206DB">
        <w:rPr>
          <w:rFonts w:ascii="Times New Roman" w:eastAsia="Times New Roman" w:hAnsi="Times New Roman" w:cs="Times New Roman"/>
          <w:sz w:val="28"/>
          <w:szCs w:val="28"/>
          <w:shd w:val="clear" w:color="auto" w:fill="FFFFFF"/>
          <w:lang w:eastAsia="uk-UA"/>
        </w:rPr>
        <w:t xml:space="preserve">), наказу Державного </w:t>
      </w:r>
      <w:proofErr w:type="spellStart"/>
      <w:r w:rsidRPr="008206DB">
        <w:rPr>
          <w:rFonts w:ascii="Times New Roman" w:eastAsia="Times New Roman" w:hAnsi="Times New Roman" w:cs="Times New Roman"/>
          <w:sz w:val="28"/>
          <w:szCs w:val="28"/>
          <w:shd w:val="clear" w:color="auto" w:fill="FFFFFF"/>
          <w:lang w:eastAsia="uk-UA"/>
        </w:rPr>
        <w:t>Комітету</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України</w:t>
      </w:r>
      <w:proofErr w:type="spellEnd"/>
      <w:r w:rsidRPr="008206DB">
        <w:rPr>
          <w:rFonts w:ascii="Times New Roman" w:eastAsia="Times New Roman" w:hAnsi="Times New Roman" w:cs="Times New Roman"/>
          <w:sz w:val="28"/>
          <w:szCs w:val="28"/>
          <w:shd w:val="clear" w:color="auto" w:fill="FFFFFF"/>
          <w:lang w:eastAsia="uk-UA"/>
        </w:rPr>
        <w:t xml:space="preserve"> з </w:t>
      </w:r>
      <w:proofErr w:type="spellStart"/>
      <w:r w:rsidRPr="008206DB">
        <w:rPr>
          <w:rFonts w:ascii="Times New Roman" w:eastAsia="Times New Roman" w:hAnsi="Times New Roman" w:cs="Times New Roman"/>
          <w:sz w:val="28"/>
          <w:szCs w:val="28"/>
          <w:shd w:val="clear" w:color="auto" w:fill="FFFFFF"/>
          <w:lang w:eastAsia="uk-UA"/>
        </w:rPr>
        <w:t>питань</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житлово-комунального</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господарства</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від</w:t>
      </w:r>
      <w:proofErr w:type="spellEnd"/>
      <w:r w:rsidRPr="008206DB">
        <w:rPr>
          <w:rFonts w:ascii="Times New Roman" w:eastAsia="Times New Roman" w:hAnsi="Times New Roman" w:cs="Times New Roman"/>
          <w:sz w:val="28"/>
          <w:szCs w:val="28"/>
          <w:shd w:val="clear" w:color="auto" w:fill="FFFFFF"/>
          <w:lang w:eastAsia="uk-UA"/>
        </w:rPr>
        <w:t xml:space="preserve"> 25.04.2005 № 60 «Про </w:t>
      </w:r>
      <w:proofErr w:type="spellStart"/>
      <w:r w:rsidRPr="008206DB">
        <w:rPr>
          <w:rFonts w:ascii="Times New Roman" w:eastAsia="Times New Roman" w:hAnsi="Times New Roman" w:cs="Times New Roman"/>
          <w:sz w:val="28"/>
          <w:szCs w:val="28"/>
          <w:shd w:val="clear" w:color="auto" w:fill="FFFFFF"/>
          <w:lang w:eastAsia="uk-UA"/>
        </w:rPr>
        <w:t>затвердження</w:t>
      </w:r>
      <w:proofErr w:type="spellEnd"/>
      <w:r w:rsidRPr="008206DB">
        <w:rPr>
          <w:rFonts w:ascii="Times New Roman" w:eastAsia="Times New Roman" w:hAnsi="Times New Roman" w:cs="Times New Roman"/>
          <w:sz w:val="28"/>
          <w:szCs w:val="28"/>
          <w:shd w:val="clear" w:color="auto" w:fill="FFFFFF"/>
          <w:lang w:eastAsia="uk-UA"/>
        </w:rPr>
        <w:t xml:space="preserve"> Порядку </w:t>
      </w:r>
      <w:proofErr w:type="spellStart"/>
      <w:r w:rsidRPr="008206DB">
        <w:rPr>
          <w:rFonts w:ascii="Times New Roman" w:eastAsia="Times New Roman" w:hAnsi="Times New Roman" w:cs="Times New Roman"/>
          <w:sz w:val="28"/>
          <w:szCs w:val="28"/>
          <w:shd w:val="clear" w:color="auto" w:fill="FFFFFF"/>
          <w:lang w:eastAsia="uk-UA"/>
        </w:rPr>
        <w:t>визначення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виконавця</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житлово-комунальних</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послуг</w:t>
      </w:r>
      <w:proofErr w:type="spellEnd"/>
      <w:r w:rsidRPr="008206DB">
        <w:rPr>
          <w:rFonts w:ascii="Times New Roman" w:eastAsia="Times New Roman" w:hAnsi="Times New Roman" w:cs="Times New Roman"/>
          <w:sz w:val="28"/>
          <w:szCs w:val="28"/>
          <w:shd w:val="clear" w:color="auto" w:fill="FFFFFF"/>
          <w:lang w:eastAsia="uk-UA"/>
        </w:rPr>
        <w:t xml:space="preserve"> у </w:t>
      </w:r>
      <w:proofErr w:type="spellStart"/>
      <w:r w:rsidRPr="008206DB">
        <w:rPr>
          <w:rFonts w:ascii="Times New Roman" w:eastAsia="Times New Roman" w:hAnsi="Times New Roman" w:cs="Times New Roman"/>
          <w:sz w:val="28"/>
          <w:szCs w:val="28"/>
          <w:shd w:val="clear" w:color="auto" w:fill="FFFFFF"/>
          <w:lang w:eastAsia="uk-UA"/>
        </w:rPr>
        <w:t>житловому</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фонді</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керуючись</w:t>
      </w:r>
      <w:proofErr w:type="spellEnd"/>
      <w:r w:rsidRPr="008206DB">
        <w:rPr>
          <w:rFonts w:ascii="Times New Roman" w:eastAsia="Times New Roman" w:hAnsi="Times New Roman" w:cs="Times New Roman"/>
          <w:sz w:val="28"/>
          <w:szCs w:val="28"/>
          <w:shd w:val="clear" w:color="auto" w:fill="FFFFFF"/>
          <w:lang w:eastAsia="uk-UA"/>
        </w:rPr>
        <w:t xml:space="preserve"> </w:t>
      </w:r>
      <w:r w:rsidR="0059747F">
        <w:rPr>
          <w:rFonts w:ascii="Times New Roman" w:eastAsia="Times New Roman" w:hAnsi="Times New Roman" w:cs="Times New Roman"/>
          <w:sz w:val="28"/>
          <w:szCs w:val="28"/>
          <w:shd w:val="clear" w:color="auto" w:fill="FFFFFF"/>
          <w:lang w:eastAsia="uk-UA"/>
        </w:rPr>
        <w:t>п</w:t>
      </w:r>
      <w:proofErr w:type="spellStart"/>
      <w:r w:rsidR="0059747F">
        <w:rPr>
          <w:rFonts w:ascii="Times New Roman" w:eastAsia="Times New Roman" w:hAnsi="Times New Roman" w:cs="Times New Roman"/>
          <w:sz w:val="28"/>
          <w:szCs w:val="28"/>
          <w:shd w:val="clear" w:color="auto" w:fill="FFFFFF"/>
          <w:lang w:val="uk-UA" w:eastAsia="uk-UA"/>
        </w:rPr>
        <w:t>ідпунтом</w:t>
      </w:r>
      <w:proofErr w:type="spellEnd"/>
      <w:r w:rsidR="0059747F">
        <w:rPr>
          <w:rFonts w:ascii="Times New Roman" w:eastAsia="Times New Roman" w:hAnsi="Times New Roman" w:cs="Times New Roman"/>
          <w:sz w:val="28"/>
          <w:szCs w:val="28"/>
          <w:shd w:val="clear" w:color="auto" w:fill="FFFFFF"/>
          <w:lang w:val="uk-UA" w:eastAsia="uk-UA"/>
        </w:rPr>
        <w:t xml:space="preserve"> 8 пункту «а» статті 27, </w:t>
      </w:r>
      <w:proofErr w:type="spellStart"/>
      <w:r w:rsidRPr="008206DB">
        <w:rPr>
          <w:rFonts w:ascii="Times New Roman" w:eastAsia="Times New Roman" w:hAnsi="Times New Roman" w:cs="Times New Roman"/>
          <w:sz w:val="28"/>
          <w:szCs w:val="28"/>
          <w:shd w:val="clear" w:color="auto" w:fill="FFFFFF"/>
          <w:lang w:eastAsia="uk-UA"/>
        </w:rPr>
        <w:t>підпунктом</w:t>
      </w:r>
      <w:proofErr w:type="spellEnd"/>
      <w:r w:rsidRPr="008206DB">
        <w:rPr>
          <w:rFonts w:ascii="Times New Roman" w:eastAsia="Times New Roman" w:hAnsi="Times New Roman" w:cs="Times New Roman"/>
          <w:sz w:val="28"/>
          <w:szCs w:val="28"/>
          <w:shd w:val="clear" w:color="auto" w:fill="FFFFFF"/>
          <w:lang w:eastAsia="uk-UA"/>
        </w:rPr>
        <w:t xml:space="preserve"> 1 пункту «а» </w:t>
      </w:r>
      <w:proofErr w:type="spellStart"/>
      <w:r w:rsidRPr="008206DB">
        <w:rPr>
          <w:rFonts w:ascii="Times New Roman" w:eastAsia="Times New Roman" w:hAnsi="Times New Roman" w:cs="Times New Roman"/>
          <w:sz w:val="28"/>
          <w:szCs w:val="28"/>
          <w:shd w:val="clear" w:color="auto" w:fill="FFFFFF"/>
          <w:lang w:eastAsia="uk-UA"/>
        </w:rPr>
        <w:t>статті</w:t>
      </w:r>
      <w:proofErr w:type="spellEnd"/>
      <w:r w:rsidRPr="008206DB">
        <w:rPr>
          <w:rFonts w:ascii="Times New Roman" w:eastAsia="Times New Roman" w:hAnsi="Times New Roman" w:cs="Times New Roman"/>
          <w:sz w:val="28"/>
          <w:szCs w:val="28"/>
          <w:shd w:val="clear" w:color="auto" w:fill="FFFFFF"/>
          <w:lang w:eastAsia="uk-UA"/>
        </w:rPr>
        <w:t xml:space="preserve"> 30, </w:t>
      </w:r>
      <w:proofErr w:type="spellStart"/>
      <w:r w:rsidRPr="008206DB">
        <w:rPr>
          <w:rFonts w:ascii="Times New Roman" w:eastAsia="Times New Roman" w:hAnsi="Times New Roman" w:cs="Times New Roman"/>
          <w:sz w:val="28"/>
          <w:szCs w:val="28"/>
          <w:shd w:val="clear" w:color="auto" w:fill="FFFFFF"/>
          <w:lang w:eastAsia="uk-UA"/>
        </w:rPr>
        <w:t>частиною</w:t>
      </w:r>
      <w:proofErr w:type="spellEnd"/>
      <w:r w:rsidRPr="008206DB">
        <w:rPr>
          <w:rFonts w:ascii="Times New Roman" w:eastAsia="Times New Roman" w:hAnsi="Times New Roman" w:cs="Times New Roman"/>
          <w:sz w:val="28"/>
          <w:szCs w:val="28"/>
          <w:shd w:val="clear" w:color="auto" w:fill="FFFFFF"/>
          <w:lang w:eastAsia="uk-UA"/>
        </w:rPr>
        <w:t xml:space="preserve"> 1 </w:t>
      </w:r>
      <w:proofErr w:type="spellStart"/>
      <w:r w:rsidRPr="008206DB">
        <w:rPr>
          <w:rFonts w:ascii="Times New Roman" w:eastAsia="Times New Roman" w:hAnsi="Times New Roman" w:cs="Times New Roman"/>
          <w:sz w:val="28"/>
          <w:szCs w:val="28"/>
          <w:shd w:val="clear" w:color="auto" w:fill="FFFFFF"/>
          <w:lang w:eastAsia="uk-UA"/>
        </w:rPr>
        <w:t>статті</w:t>
      </w:r>
      <w:proofErr w:type="spellEnd"/>
      <w:r w:rsidRPr="008206DB">
        <w:rPr>
          <w:rFonts w:ascii="Times New Roman" w:eastAsia="Times New Roman" w:hAnsi="Times New Roman" w:cs="Times New Roman"/>
          <w:sz w:val="28"/>
          <w:szCs w:val="28"/>
          <w:shd w:val="clear" w:color="auto" w:fill="FFFFFF"/>
          <w:lang w:eastAsia="uk-UA"/>
        </w:rPr>
        <w:t xml:space="preserve"> 52 Закону </w:t>
      </w:r>
      <w:proofErr w:type="spellStart"/>
      <w:r w:rsidRPr="008206DB">
        <w:rPr>
          <w:rFonts w:ascii="Times New Roman" w:eastAsia="Times New Roman" w:hAnsi="Times New Roman" w:cs="Times New Roman"/>
          <w:sz w:val="28"/>
          <w:szCs w:val="28"/>
          <w:shd w:val="clear" w:color="auto" w:fill="FFFFFF"/>
          <w:lang w:eastAsia="uk-UA"/>
        </w:rPr>
        <w:t>України</w:t>
      </w:r>
      <w:proofErr w:type="spellEnd"/>
      <w:r w:rsidRPr="008206DB">
        <w:rPr>
          <w:rFonts w:ascii="Times New Roman" w:eastAsia="Times New Roman" w:hAnsi="Times New Roman" w:cs="Times New Roman"/>
          <w:sz w:val="28"/>
          <w:szCs w:val="28"/>
          <w:shd w:val="clear" w:color="auto" w:fill="FFFFFF"/>
          <w:lang w:eastAsia="uk-UA"/>
        </w:rPr>
        <w:t xml:space="preserve"> «Про </w:t>
      </w:r>
      <w:proofErr w:type="spellStart"/>
      <w:r w:rsidRPr="008206DB">
        <w:rPr>
          <w:rFonts w:ascii="Times New Roman" w:eastAsia="Times New Roman" w:hAnsi="Times New Roman" w:cs="Times New Roman"/>
          <w:sz w:val="28"/>
          <w:szCs w:val="28"/>
          <w:shd w:val="clear" w:color="auto" w:fill="FFFFFF"/>
          <w:lang w:eastAsia="uk-UA"/>
        </w:rPr>
        <w:t>місцеве</w:t>
      </w:r>
      <w:proofErr w:type="spellEnd"/>
      <w:r w:rsidRPr="008206DB">
        <w:rPr>
          <w:rFonts w:ascii="Times New Roman" w:eastAsia="Times New Roman" w:hAnsi="Times New Roman" w:cs="Times New Roman"/>
          <w:sz w:val="28"/>
          <w:szCs w:val="28"/>
          <w:shd w:val="clear" w:color="auto" w:fill="FFFFFF"/>
          <w:lang w:eastAsia="uk-UA"/>
        </w:rPr>
        <w:t xml:space="preserve"> </w:t>
      </w:r>
      <w:proofErr w:type="spellStart"/>
      <w:r w:rsidRPr="008206DB">
        <w:rPr>
          <w:rFonts w:ascii="Times New Roman" w:eastAsia="Times New Roman" w:hAnsi="Times New Roman" w:cs="Times New Roman"/>
          <w:sz w:val="28"/>
          <w:szCs w:val="28"/>
          <w:shd w:val="clear" w:color="auto" w:fill="FFFFFF"/>
          <w:lang w:eastAsia="uk-UA"/>
        </w:rPr>
        <w:t>самоврядування</w:t>
      </w:r>
      <w:proofErr w:type="spellEnd"/>
      <w:r w:rsidRPr="008206DB">
        <w:rPr>
          <w:rFonts w:ascii="Times New Roman" w:eastAsia="Times New Roman" w:hAnsi="Times New Roman" w:cs="Times New Roman"/>
          <w:sz w:val="28"/>
          <w:szCs w:val="28"/>
          <w:shd w:val="clear" w:color="auto" w:fill="FFFFFF"/>
          <w:lang w:eastAsia="uk-UA"/>
        </w:rPr>
        <w:t xml:space="preserve"> в </w:t>
      </w:r>
      <w:proofErr w:type="spellStart"/>
      <w:r w:rsidRPr="008206DB">
        <w:rPr>
          <w:rFonts w:ascii="Times New Roman" w:eastAsia="Times New Roman" w:hAnsi="Times New Roman" w:cs="Times New Roman"/>
          <w:sz w:val="28"/>
          <w:szCs w:val="28"/>
          <w:shd w:val="clear" w:color="auto" w:fill="FFFFFF"/>
          <w:lang w:eastAsia="uk-UA"/>
        </w:rPr>
        <w:t>Україні</w:t>
      </w:r>
      <w:proofErr w:type="spellEnd"/>
      <w:r w:rsidRPr="008206DB">
        <w:rPr>
          <w:rFonts w:ascii="Times New Roman" w:eastAsia="Times New Roman" w:hAnsi="Times New Roman" w:cs="Times New Roman"/>
          <w:sz w:val="28"/>
          <w:szCs w:val="28"/>
          <w:shd w:val="clear" w:color="auto" w:fill="FFFFFF"/>
          <w:lang w:eastAsia="uk-UA"/>
        </w:rPr>
        <w:t>», </w:t>
      </w:r>
      <w:proofErr w:type="spellStart"/>
      <w:r w:rsidRPr="008206DB">
        <w:rPr>
          <w:rFonts w:ascii="Times New Roman" w:eastAsia="Times New Roman" w:hAnsi="Times New Roman" w:cs="Times New Roman"/>
          <w:b/>
          <w:bCs/>
          <w:sz w:val="28"/>
          <w:szCs w:val="28"/>
          <w:shd w:val="clear" w:color="auto" w:fill="FFFFFF"/>
          <w:lang w:eastAsia="uk-UA"/>
        </w:rPr>
        <w:t>виконавчий</w:t>
      </w:r>
      <w:proofErr w:type="spellEnd"/>
      <w:r w:rsidRPr="008206DB">
        <w:rPr>
          <w:rFonts w:ascii="Times New Roman" w:eastAsia="Times New Roman" w:hAnsi="Times New Roman" w:cs="Times New Roman"/>
          <w:b/>
          <w:bCs/>
          <w:sz w:val="28"/>
          <w:szCs w:val="28"/>
          <w:shd w:val="clear" w:color="auto" w:fill="FFFFFF"/>
          <w:lang w:eastAsia="uk-UA"/>
        </w:rPr>
        <w:t xml:space="preserve"> </w:t>
      </w:r>
      <w:proofErr w:type="spellStart"/>
      <w:r w:rsidRPr="008206DB">
        <w:rPr>
          <w:rFonts w:ascii="Times New Roman" w:eastAsia="Times New Roman" w:hAnsi="Times New Roman" w:cs="Times New Roman"/>
          <w:b/>
          <w:bCs/>
          <w:sz w:val="28"/>
          <w:szCs w:val="28"/>
          <w:shd w:val="clear" w:color="auto" w:fill="FFFFFF"/>
          <w:lang w:eastAsia="uk-UA"/>
        </w:rPr>
        <w:t>комітет</w:t>
      </w:r>
      <w:proofErr w:type="spellEnd"/>
      <w:r w:rsidRPr="008206DB">
        <w:rPr>
          <w:rFonts w:ascii="Times New Roman" w:eastAsia="Times New Roman" w:hAnsi="Times New Roman" w:cs="Times New Roman"/>
          <w:b/>
          <w:bCs/>
          <w:sz w:val="28"/>
          <w:szCs w:val="28"/>
          <w:shd w:val="clear" w:color="auto" w:fill="FFFFFF"/>
          <w:lang w:eastAsia="uk-UA"/>
        </w:rPr>
        <w:t xml:space="preserve"> </w:t>
      </w:r>
      <w:proofErr w:type="spellStart"/>
      <w:r w:rsidRPr="008206DB">
        <w:rPr>
          <w:rFonts w:ascii="Times New Roman" w:eastAsia="Times New Roman" w:hAnsi="Times New Roman" w:cs="Times New Roman"/>
          <w:b/>
          <w:bCs/>
          <w:sz w:val="28"/>
          <w:szCs w:val="28"/>
          <w:shd w:val="clear" w:color="auto" w:fill="FFFFFF"/>
          <w:lang w:eastAsia="uk-UA"/>
        </w:rPr>
        <w:t>Сумської</w:t>
      </w:r>
      <w:proofErr w:type="spellEnd"/>
      <w:r w:rsidRPr="008206DB">
        <w:rPr>
          <w:rFonts w:ascii="Times New Roman" w:eastAsia="Times New Roman" w:hAnsi="Times New Roman" w:cs="Times New Roman"/>
          <w:b/>
          <w:bCs/>
          <w:sz w:val="28"/>
          <w:szCs w:val="28"/>
          <w:shd w:val="clear" w:color="auto" w:fill="FFFFFF"/>
          <w:lang w:eastAsia="uk-UA"/>
        </w:rPr>
        <w:t xml:space="preserve"> </w:t>
      </w:r>
      <w:proofErr w:type="spellStart"/>
      <w:r w:rsidRPr="008206DB">
        <w:rPr>
          <w:rFonts w:ascii="Times New Roman" w:eastAsia="Times New Roman" w:hAnsi="Times New Roman" w:cs="Times New Roman"/>
          <w:b/>
          <w:bCs/>
          <w:sz w:val="28"/>
          <w:szCs w:val="28"/>
          <w:shd w:val="clear" w:color="auto" w:fill="FFFFFF"/>
          <w:lang w:eastAsia="uk-UA"/>
        </w:rPr>
        <w:t>міської</w:t>
      </w:r>
      <w:proofErr w:type="spellEnd"/>
      <w:r w:rsidRPr="008206DB">
        <w:rPr>
          <w:rFonts w:ascii="Times New Roman" w:eastAsia="Times New Roman" w:hAnsi="Times New Roman" w:cs="Times New Roman"/>
          <w:b/>
          <w:bCs/>
          <w:sz w:val="28"/>
          <w:szCs w:val="28"/>
          <w:shd w:val="clear" w:color="auto" w:fill="FFFFFF"/>
          <w:lang w:eastAsia="uk-UA"/>
        </w:rPr>
        <w:t xml:space="preserve"> ради</w:t>
      </w:r>
    </w:p>
    <w:p w:rsidR="00FD1CAE" w:rsidRPr="008206DB" w:rsidRDefault="00FD1CAE" w:rsidP="00EF59A7">
      <w:pPr>
        <w:spacing w:before="120" w:after="120" w:line="240" w:lineRule="auto"/>
        <w:ind w:firstLine="624"/>
        <w:jc w:val="both"/>
        <w:outlineLvl w:val="0"/>
        <w:rPr>
          <w:rFonts w:ascii="Times New Roman" w:eastAsia="Times New Roman" w:hAnsi="Times New Roman" w:cs="Times New Roman"/>
          <w:b/>
          <w:bCs/>
          <w:sz w:val="28"/>
          <w:szCs w:val="28"/>
          <w:lang w:eastAsia="ru-RU"/>
        </w:rPr>
      </w:pPr>
    </w:p>
    <w:p w:rsidR="00FD1CAE" w:rsidRPr="008206DB" w:rsidRDefault="00FD1CAE" w:rsidP="003B1079">
      <w:pPr>
        <w:spacing w:after="0" w:line="240" w:lineRule="auto"/>
        <w:ind w:firstLine="624"/>
        <w:jc w:val="center"/>
        <w:outlineLvl w:val="0"/>
        <w:rPr>
          <w:rFonts w:ascii="Times New Roman" w:eastAsia="Times New Roman" w:hAnsi="Times New Roman" w:cs="Times New Roman"/>
          <w:b/>
          <w:bCs/>
          <w:sz w:val="28"/>
          <w:szCs w:val="28"/>
          <w:lang w:val="uk-UA" w:eastAsia="ru-RU"/>
        </w:rPr>
      </w:pPr>
      <w:r w:rsidRPr="008206DB">
        <w:rPr>
          <w:rFonts w:ascii="Times New Roman" w:eastAsia="Times New Roman" w:hAnsi="Times New Roman" w:cs="Times New Roman"/>
          <w:b/>
          <w:bCs/>
          <w:sz w:val="28"/>
          <w:szCs w:val="28"/>
          <w:lang w:val="uk-UA" w:eastAsia="ru-RU"/>
        </w:rPr>
        <w:t>ВИРІШИВ:</w:t>
      </w:r>
    </w:p>
    <w:p w:rsidR="00FD1CAE" w:rsidRPr="008206DB" w:rsidRDefault="00FD1CAE" w:rsidP="00B33733">
      <w:pPr>
        <w:spacing w:after="0" w:line="240" w:lineRule="auto"/>
        <w:ind w:firstLine="567"/>
        <w:jc w:val="both"/>
        <w:rPr>
          <w:rFonts w:ascii="Times New Roman" w:eastAsia="Calibri" w:hAnsi="Times New Roman" w:cs="Times New Roman"/>
          <w:bCs/>
          <w:sz w:val="28"/>
          <w:szCs w:val="28"/>
          <w:lang w:val="uk-UA" w:eastAsia="ru-RU"/>
        </w:rPr>
      </w:pPr>
    </w:p>
    <w:p w:rsidR="00EC7C7B" w:rsidRPr="00177A87" w:rsidRDefault="00FD1CAE"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8206DB">
        <w:rPr>
          <w:rFonts w:ascii="Times New Roman" w:eastAsia="Calibri" w:hAnsi="Times New Roman" w:cs="Times New Roman"/>
          <w:b/>
          <w:bCs/>
          <w:sz w:val="28"/>
          <w:szCs w:val="28"/>
          <w:lang w:val="uk-UA" w:eastAsia="ru-RU"/>
        </w:rPr>
        <w:t>1.</w:t>
      </w:r>
      <w:r w:rsidR="008206DB">
        <w:rPr>
          <w:rFonts w:ascii="Times New Roman" w:eastAsia="Calibri" w:hAnsi="Times New Roman" w:cs="Times New Roman"/>
          <w:bCs/>
          <w:sz w:val="28"/>
          <w:szCs w:val="28"/>
          <w:lang w:val="uk-UA" w:eastAsia="ru-RU"/>
        </w:rPr>
        <w:t> </w:t>
      </w:r>
      <w:r w:rsidR="008206DB" w:rsidRPr="00177A87">
        <w:rPr>
          <w:rFonts w:ascii="Times New Roman" w:eastAsia="Times New Roman" w:hAnsi="Times New Roman" w:cs="Times New Roman"/>
          <w:sz w:val="28"/>
          <w:szCs w:val="28"/>
          <w:lang w:val="uk-UA" w:eastAsia="uk-UA"/>
        </w:rPr>
        <w:t xml:space="preserve">Визначити </w:t>
      </w:r>
      <w:r w:rsidR="009721EB">
        <w:rPr>
          <w:rFonts w:ascii="Times New Roman" w:eastAsia="Times New Roman" w:hAnsi="Times New Roman" w:cs="Times New Roman"/>
          <w:sz w:val="28"/>
          <w:szCs w:val="28"/>
          <w:lang w:val="uk-UA" w:eastAsia="uk-UA"/>
        </w:rPr>
        <w:t xml:space="preserve">виробниками та </w:t>
      </w:r>
      <w:r w:rsidR="008206DB" w:rsidRPr="00177A87">
        <w:rPr>
          <w:rFonts w:ascii="Times New Roman" w:eastAsia="Times New Roman" w:hAnsi="Times New Roman" w:cs="Times New Roman"/>
          <w:sz w:val="28"/>
          <w:szCs w:val="28"/>
          <w:lang w:val="uk-UA" w:eastAsia="uk-UA"/>
        </w:rPr>
        <w:t xml:space="preserve">виконавцями </w:t>
      </w:r>
      <w:r w:rsidR="009C51D4">
        <w:rPr>
          <w:rFonts w:ascii="Times New Roman" w:eastAsia="Times New Roman" w:hAnsi="Times New Roman" w:cs="Times New Roman"/>
          <w:sz w:val="28"/>
          <w:szCs w:val="28"/>
          <w:lang w:val="uk-UA" w:eastAsia="uk-UA"/>
        </w:rPr>
        <w:t xml:space="preserve">комунальних </w:t>
      </w:r>
      <w:r w:rsidR="008206DB" w:rsidRPr="00177A87">
        <w:rPr>
          <w:rFonts w:ascii="Times New Roman" w:eastAsia="Times New Roman" w:hAnsi="Times New Roman" w:cs="Times New Roman"/>
          <w:sz w:val="28"/>
          <w:szCs w:val="28"/>
          <w:lang w:val="uk-UA" w:eastAsia="uk-UA"/>
        </w:rPr>
        <w:t xml:space="preserve">послуг в місті Суми: а) </w:t>
      </w:r>
      <w:r w:rsidR="009C51D4">
        <w:rPr>
          <w:rFonts w:ascii="Times New Roman" w:eastAsia="Calibri" w:hAnsi="Times New Roman" w:cs="Times New Roman"/>
          <w:bCs/>
          <w:sz w:val="28"/>
          <w:szCs w:val="28"/>
          <w:lang w:val="uk-UA" w:eastAsia="ru-RU"/>
        </w:rPr>
        <w:t xml:space="preserve">з </w:t>
      </w:r>
      <w:r w:rsidR="009C51D4" w:rsidRPr="009C51D4">
        <w:rPr>
          <w:rFonts w:ascii="Times New Roman" w:hAnsi="Times New Roman" w:cs="Times New Roman"/>
          <w:color w:val="000000"/>
          <w:sz w:val="28"/>
          <w:szCs w:val="28"/>
          <w:shd w:val="clear" w:color="auto" w:fill="FFFFFF"/>
          <w:lang w:val="uk-UA"/>
        </w:rPr>
        <w:t>центра</w:t>
      </w:r>
      <w:r w:rsidR="009C51D4">
        <w:rPr>
          <w:rFonts w:ascii="Times New Roman" w:hAnsi="Times New Roman" w:cs="Times New Roman"/>
          <w:color w:val="000000"/>
          <w:sz w:val="28"/>
          <w:szCs w:val="28"/>
          <w:shd w:val="clear" w:color="auto" w:fill="FFFFFF"/>
          <w:lang w:val="uk-UA"/>
        </w:rPr>
        <w:t>л</w:t>
      </w:r>
      <w:r w:rsidR="009C51D4" w:rsidRPr="009C51D4">
        <w:rPr>
          <w:rFonts w:ascii="Times New Roman" w:hAnsi="Times New Roman" w:cs="Times New Roman"/>
          <w:color w:val="000000"/>
          <w:sz w:val="28"/>
          <w:szCs w:val="28"/>
          <w:shd w:val="clear" w:color="auto" w:fill="FFFFFF"/>
          <w:lang w:val="uk-UA"/>
        </w:rPr>
        <w:t xml:space="preserve">ізованого постачання </w:t>
      </w:r>
      <w:r w:rsidR="008206DB" w:rsidRPr="00177A87">
        <w:rPr>
          <w:rFonts w:ascii="Times New Roman" w:eastAsia="Times New Roman" w:hAnsi="Times New Roman" w:cs="Times New Roman"/>
          <w:sz w:val="28"/>
          <w:szCs w:val="28"/>
          <w:lang w:val="uk-UA" w:eastAsia="uk-UA"/>
        </w:rPr>
        <w:t xml:space="preserve">холодної води і водовідведення: - </w:t>
      </w:r>
      <w:r w:rsidR="009721EB">
        <w:rPr>
          <w:rFonts w:ascii="Times New Roman" w:eastAsia="Times New Roman" w:hAnsi="Times New Roman" w:cs="Times New Roman"/>
          <w:sz w:val="28"/>
          <w:szCs w:val="28"/>
          <w:lang w:val="uk-UA" w:eastAsia="uk-UA"/>
        </w:rPr>
        <w:t xml:space="preserve">виробника </w:t>
      </w:r>
      <w:r w:rsidR="008206DB" w:rsidRPr="00177A87">
        <w:rPr>
          <w:rFonts w:ascii="Times New Roman" w:eastAsia="Times New Roman" w:hAnsi="Times New Roman" w:cs="Times New Roman"/>
          <w:sz w:val="28"/>
          <w:szCs w:val="28"/>
          <w:lang w:val="uk-UA" w:eastAsia="uk-UA"/>
        </w:rPr>
        <w:t xml:space="preserve">КП «Міськводоканал» Сумської міської ради; б) </w:t>
      </w:r>
      <w:r w:rsidR="009C51D4">
        <w:rPr>
          <w:rFonts w:ascii="Times New Roman" w:eastAsia="Calibri" w:hAnsi="Times New Roman" w:cs="Times New Roman"/>
          <w:bCs/>
          <w:sz w:val="28"/>
          <w:szCs w:val="28"/>
          <w:lang w:val="uk-UA" w:eastAsia="ru-RU"/>
        </w:rPr>
        <w:t xml:space="preserve">з </w:t>
      </w:r>
      <w:r w:rsidR="009C51D4" w:rsidRPr="009C51D4">
        <w:rPr>
          <w:rFonts w:ascii="Times New Roman" w:hAnsi="Times New Roman" w:cs="Times New Roman"/>
          <w:color w:val="000000"/>
          <w:sz w:val="28"/>
          <w:szCs w:val="28"/>
          <w:shd w:val="clear" w:color="auto" w:fill="FFFFFF"/>
          <w:lang w:val="uk-UA"/>
        </w:rPr>
        <w:t>центра</w:t>
      </w:r>
      <w:r w:rsidR="009C51D4">
        <w:rPr>
          <w:rFonts w:ascii="Times New Roman" w:hAnsi="Times New Roman" w:cs="Times New Roman"/>
          <w:color w:val="000000"/>
          <w:sz w:val="28"/>
          <w:szCs w:val="28"/>
          <w:shd w:val="clear" w:color="auto" w:fill="FFFFFF"/>
          <w:lang w:val="uk-UA"/>
        </w:rPr>
        <w:t>л</w:t>
      </w:r>
      <w:r w:rsidR="009C51D4" w:rsidRPr="009C51D4">
        <w:rPr>
          <w:rFonts w:ascii="Times New Roman" w:hAnsi="Times New Roman" w:cs="Times New Roman"/>
          <w:color w:val="000000"/>
          <w:sz w:val="28"/>
          <w:szCs w:val="28"/>
          <w:shd w:val="clear" w:color="auto" w:fill="FFFFFF"/>
          <w:lang w:val="uk-UA"/>
        </w:rPr>
        <w:t xml:space="preserve">ізованого </w:t>
      </w:r>
      <w:r w:rsidR="009C51D4" w:rsidRPr="009C51D4">
        <w:rPr>
          <w:rFonts w:ascii="Times New Roman" w:hAnsi="Times New Roman" w:cs="Times New Roman"/>
          <w:color w:val="000000"/>
          <w:sz w:val="28"/>
          <w:szCs w:val="28"/>
          <w:shd w:val="clear" w:color="auto" w:fill="FFFFFF"/>
          <w:lang w:val="uk-UA"/>
        </w:rPr>
        <w:lastRenderedPageBreak/>
        <w:t>постачання теплово</w:t>
      </w:r>
      <w:r w:rsidR="009C51D4">
        <w:rPr>
          <w:rFonts w:ascii="Times New Roman" w:hAnsi="Times New Roman" w:cs="Times New Roman"/>
          <w:color w:val="000000"/>
          <w:sz w:val="28"/>
          <w:szCs w:val="28"/>
          <w:shd w:val="clear" w:color="auto" w:fill="FFFFFF"/>
          <w:lang w:val="uk-UA"/>
        </w:rPr>
        <w:t>ї енергії, гарячої води</w:t>
      </w:r>
      <w:r w:rsidR="008206DB" w:rsidRPr="00177A87">
        <w:rPr>
          <w:rFonts w:ascii="Times New Roman" w:eastAsia="Times New Roman" w:hAnsi="Times New Roman" w:cs="Times New Roman"/>
          <w:sz w:val="28"/>
          <w:szCs w:val="28"/>
          <w:lang w:val="uk-UA" w:eastAsia="uk-UA"/>
        </w:rPr>
        <w:t xml:space="preserve">: - </w:t>
      </w:r>
      <w:r w:rsidR="009721EB">
        <w:rPr>
          <w:rFonts w:ascii="Times New Roman" w:eastAsia="Times New Roman" w:hAnsi="Times New Roman" w:cs="Times New Roman"/>
          <w:sz w:val="28"/>
          <w:szCs w:val="28"/>
          <w:lang w:val="uk-UA" w:eastAsia="uk-UA"/>
        </w:rPr>
        <w:t xml:space="preserve">виробника </w:t>
      </w:r>
      <w:r w:rsidR="008206DB" w:rsidRPr="00177A87">
        <w:rPr>
          <w:rFonts w:ascii="Times New Roman" w:eastAsia="Times New Roman" w:hAnsi="Times New Roman" w:cs="Times New Roman"/>
          <w:sz w:val="28"/>
          <w:szCs w:val="28"/>
          <w:lang w:val="uk-UA" w:eastAsia="uk-UA"/>
        </w:rPr>
        <w:t>ТОВ «</w:t>
      </w:r>
      <w:proofErr w:type="spellStart"/>
      <w:r w:rsidR="008206DB" w:rsidRPr="00177A87">
        <w:rPr>
          <w:rFonts w:ascii="Times New Roman" w:eastAsia="Times New Roman" w:hAnsi="Times New Roman" w:cs="Times New Roman"/>
          <w:sz w:val="28"/>
          <w:szCs w:val="28"/>
          <w:lang w:val="uk-UA" w:eastAsia="uk-UA"/>
        </w:rPr>
        <w:t>Сумитеплоенерго</w:t>
      </w:r>
      <w:proofErr w:type="spellEnd"/>
      <w:r w:rsidR="008206DB" w:rsidRPr="00177A87">
        <w:rPr>
          <w:rFonts w:ascii="Times New Roman" w:eastAsia="Times New Roman" w:hAnsi="Times New Roman" w:cs="Times New Roman"/>
          <w:sz w:val="28"/>
          <w:szCs w:val="28"/>
          <w:lang w:val="uk-UA" w:eastAsia="uk-UA"/>
        </w:rPr>
        <w:t>» в межах території об</w:t>
      </w:r>
      <w:r w:rsidR="00EC7C7B" w:rsidRPr="00EC7C7B">
        <w:rPr>
          <w:rFonts w:ascii="Times New Roman" w:eastAsia="Times New Roman" w:hAnsi="Times New Roman" w:cs="Times New Roman"/>
          <w:sz w:val="28"/>
          <w:szCs w:val="28"/>
          <w:lang w:val="uk-UA" w:eastAsia="uk-UA"/>
        </w:rPr>
        <w:t>слуговування згідно з додатком</w:t>
      </w:r>
      <w:r w:rsidR="008206DB" w:rsidRPr="00177A87">
        <w:rPr>
          <w:rFonts w:ascii="Times New Roman" w:eastAsia="Times New Roman" w:hAnsi="Times New Roman" w:cs="Times New Roman"/>
          <w:sz w:val="28"/>
          <w:szCs w:val="28"/>
          <w:lang w:val="uk-UA" w:eastAsia="uk-UA"/>
        </w:rPr>
        <w:t>.</w:t>
      </w:r>
    </w:p>
    <w:p w:rsidR="0094228D" w:rsidRPr="005D3DFB" w:rsidRDefault="0094228D" w:rsidP="00B33733">
      <w:pPr>
        <w:shd w:val="clear" w:color="auto" w:fill="FFFFFF"/>
        <w:spacing w:after="0" w:line="240" w:lineRule="auto"/>
        <w:ind w:firstLine="567"/>
        <w:jc w:val="both"/>
        <w:rPr>
          <w:rFonts w:ascii="Times New Roman" w:eastAsia="Times New Roman" w:hAnsi="Times New Roman" w:cs="Times New Roman"/>
          <w:b/>
          <w:sz w:val="28"/>
          <w:szCs w:val="28"/>
          <w:lang w:val="uk-UA" w:eastAsia="uk-UA"/>
        </w:rPr>
      </w:pPr>
    </w:p>
    <w:p w:rsidR="008206DB" w:rsidRPr="009C51D4" w:rsidRDefault="00C41869" w:rsidP="00B33733">
      <w:pPr>
        <w:tabs>
          <w:tab w:val="center" w:pos="4820"/>
        </w:tabs>
        <w:spacing w:after="0" w:line="240" w:lineRule="auto"/>
        <w:ind w:firstLine="567"/>
        <w:jc w:val="both"/>
        <w:rPr>
          <w:rFonts w:ascii="Times New Roman" w:eastAsia="Calibri" w:hAnsi="Times New Roman" w:cs="Times New Roman"/>
          <w:bCs/>
          <w:sz w:val="28"/>
          <w:szCs w:val="28"/>
          <w:lang w:val="uk-UA" w:eastAsia="ru-RU"/>
        </w:rPr>
      </w:pPr>
      <w:r>
        <w:rPr>
          <w:rFonts w:ascii="Times New Roman" w:eastAsia="Times New Roman" w:hAnsi="Times New Roman" w:cs="Times New Roman"/>
          <w:b/>
          <w:sz w:val="28"/>
          <w:szCs w:val="28"/>
          <w:lang w:val="uk-UA" w:eastAsia="uk-UA"/>
        </w:rPr>
        <w:tab/>
      </w:r>
      <w:r w:rsidR="00EC7C7B" w:rsidRPr="009C51D4">
        <w:rPr>
          <w:rFonts w:ascii="Times New Roman" w:eastAsia="Times New Roman" w:hAnsi="Times New Roman" w:cs="Times New Roman"/>
          <w:b/>
          <w:sz w:val="28"/>
          <w:szCs w:val="28"/>
          <w:lang w:val="uk-UA" w:eastAsia="uk-UA"/>
        </w:rPr>
        <w:t>2.</w:t>
      </w:r>
      <w:r w:rsidR="00EC7C7B">
        <w:rPr>
          <w:rFonts w:ascii="Times New Roman" w:eastAsia="Times New Roman" w:hAnsi="Times New Roman" w:cs="Times New Roman"/>
          <w:sz w:val="28"/>
          <w:szCs w:val="28"/>
          <w:lang w:eastAsia="uk-UA"/>
        </w:rPr>
        <w:t> </w:t>
      </w:r>
      <w:r w:rsidR="009721EB">
        <w:rPr>
          <w:rFonts w:ascii="Times New Roman" w:eastAsia="Times New Roman" w:hAnsi="Times New Roman" w:cs="Times New Roman"/>
          <w:sz w:val="28"/>
          <w:szCs w:val="28"/>
          <w:lang w:val="uk-UA" w:eastAsia="uk-UA"/>
        </w:rPr>
        <w:t>Виробникам та в</w:t>
      </w:r>
      <w:r w:rsidR="008206DB" w:rsidRPr="009C51D4">
        <w:rPr>
          <w:rFonts w:ascii="Times New Roman" w:eastAsia="Times New Roman" w:hAnsi="Times New Roman" w:cs="Times New Roman"/>
          <w:sz w:val="28"/>
          <w:szCs w:val="28"/>
          <w:lang w:val="uk-UA" w:eastAsia="uk-UA"/>
        </w:rPr>
        <w:t xml:space="preserve">иконавцям </w:t>
      </w:r>
      <w:r w:rsidR="00F15EBB">
        <w:rPr>
          <w:rFonts w:ascii="Times New Roman" w:eastAsia="Calibri" w:hAnsi="Times New Roman" w:cs="Times New Roman"/>
          <w:bCs/>
          <w:sz w:val="28"/>
          <w:szCs w:val="28"/>
          <w:lang w:val="uk-UA" w:eastAsia="ru-RU"/>
        </w:rPr>
        <w:t xml:space="preserve">комунальних послуг з </w:t>
      </w:r>
      <w:r w:rsidR="009C51D4" w:rsidRPr="009C51D4">
        <w:rPr>
          <w:rFonts w:ascii="Times New Roman" w:hAnsi="Times New Roman" w:cs="Times New Roman"/>
          <w:color w:val="000000"/>
          <w:sz w:val="28"/>
          <w:szCs w:val="28"/>
          <w:shd w:val="clear" w:color="auto" w:fill="FFFFFF"/>
          <w:lang w:val="uk-UA"/>
        </w:rPr>
        <w:t>центра</w:t>
      </w:r>
      <w:r w:rsidR="009C51D4">
        <w:rPr>
          <w:rFonts w:ascii="Times New Roman" w:hAnsi="Times New Roman" w:cs="Times New Roman"/>
          <w:color w:val="000000"/>
          <w:sz w:val="28"/>
          <w:szCs w:val="28"/>
          <w:shd w:val="clear" w:color="auto" w:fill="FFFFFF"/>
          <w:lang w:val="uk-UA"/>
        </w:rPr>
        <w:t>л</w:t>
      </w:r>
      <w:r w:rsidR="009C51D4" w:rsidRPr="009C51D4">
        <w:rPr>
          <w:rFonts w:ascii="Times New Roman" w:hAnsi="Times New Roman" w:cs="Times New Roman"/>
          <w:color w:val="000000"/>
          <w:sz w:val="28"/>
          <w:szCs w:val="28"/>
          <w:shd w:val="clear" w:color="auto" w:fill="FFFFFF"/>
          <w:lang w:val="uk-UA"/>
        </w:rPr>
        <w:t>ізованого</w:t>
      </w:r>
      <w:r w:rsidR="00F15EBB" w:rsidRPr="009C51D4">
        <w:rPr>
          <w:rFonts w:ascii="Times New Roman" w:hAnsi="Times New Roman" w:cs="Times New Roman"/>
          <w:color w:val="000000"/>
          <w:sz w:val="28"/>
          <w:szCs w:val="28"/>
          <w:shd w:val="clear" w:color="auto" w:fill="FFFFFF"/>
          <w:lang w:val="uk-UA"/>
        </w:rPr>
        <w:t xml:space="preserve"> постачання теплово</w:t>
      </w:r>
      <w:r w:rsidR="00F15EBB">
        <w:rPr>
          <w:rFonts w:ascii="Times New Roman" w:hAnsi="Times New Roman" w:cs="Times New Roman"/>
          <w:color w:val="000000"/>
          <w:sz w:val="28"/>
          <w:szCs w:val="28"/>
          <w:shd w:val="clear" w:color="auto" w:fill="FFFFFF"/>
          <w:lang w:val="uk-UA"/>
        </w:rPr>
        <w:t xml:space="preserve">ї енергії, гарячої води, </w:t>
      </w:r>
      <w:r w:rsidR="00F15EBB" w:rsidRPr="009C51D4">
        <w:rPr>
          <w:rFonts w:ascii="Times New Roman" w:hAnsi="Times New Roman" w:cs="Times New Roman"/>
          <w:color w:val="000000"/>
          <w:sz w:val="28"/>
          <w:szCs w:val="28"/>
          <w:shd w:val="clear" w:color="auto" w:fill="FFFFFF"/>
          <w:lang w:val="uk-UA"/>
        </w:rPr>
        <w:t>водопостачання</w:t>
      </w:r>
      <w:r w:rsidR="00F15EBB">
        <w:rPr>
          <w:rFonts w:ascii="Times New Roman" w:eastAsia="Calibri" w:hAnsi="Times New Roman" w:cs="Times New Roman"/>
          <w:bCs/>
          <w:sz w:val="28"/>
          <w:szCs w:val="28"/>
          <w:lang w:val="uk-UA" w:eastAsia="ru-RU"/>
        </w:rPr>
        <w:t xml:space="preserve"> та водовідведення</w:t>
      </w:r>
      <w:r w:rsidR="009C51D4">
        <w:rPr>
          <w:rFonts w:ascii="Times New Roman" w:eastAsia="Calibri" w:hAnsi="Times New Roman" w:cs="Times New Roman"/>
          <w:bCs/>
          <w:sz w:val="28"/>
          <w:szCs w:val="28"/>
          <w:lang w:val="uk-UA" w:eastAsia="ru-RU"/>
        </w:rPr>
        <w:t xml:space="preserve"> </w:t>
      </w:r>
      <w:r w:rsidR="008206DB" w:rsidRPr="009C51D4">
        <w:rPr>
          <w:rFonts w:ascii="Times New Roman" w:eastAsia="Times New Roman" w:hAnsi="Times New Roman" w:cs="Times New Roman"/>
          <w:sz w:val="28"/>
          <w:szCs w:val="28"/>
          <w:lang w:val="uk-UA" w:eastAsia="uk-UA"/>
        </w:rPr>
        <w:t xml:space="preserve">у встановленому порядку надавати до </w:t>
      </w:r>
      <w:r w:rsidR="00EF59A7" w:rsidRPr="009C51D4">
        <w:rPr>
          <w:rFonts w:ascii="Times New Roman" w:eastAsia="Times New Roman" w:hAnsi="Times New Roman" w:cs="Times New Roman"/>
          <w:sz w:val="28"/>
          <w:szCs w:val="28"/>
          <w:lang w:val="uk-UA" w:eastAsia="uk-UA"/>
        </w:rPr>
        <w:t xml:space="preserve">департаменту </w:t>
      </w:r>
      <w:r w:rsidR="00EF59A7">
        <w:rPr>
          <w:rFonts w:ascii="Times New Roman" w:eastAsia="Times New Roman" w:hAnsi="Times New Roman" w:cs="Times New Roman"/>
          <w:sz w:val="28"/>
          <w:szCs w:val="28"/>
          <w:lang w:val="uk-UA" w:eastAsia="uk-UA"/>
        </w:rPr>
        <w:t>і</w:t>
      </w:r>
      <w:r w:rsidR="009C51D4" w:rsidRPr="009C51D4">
        <w:rPr>
          <w:rFonts w:ascii="Times New Roman" w:eastAsia="Times New Roman" w:hAnsi="Times New Roman" w:cs="Times New Roman"/>
          <w:sz w:val="28"/>
          <w:szCs w:val="28"/>
          <w:lang w:val="uk-UA" w:eastAsia="uk-UA"/>
        </w:rPr>
        <w:t>нфраструктури м</w:t>
      </w:r>
      <w:r w:rsidR="009C51D4">
        <w:rPr>
          <w:rFonts w:ascii="Times New Roman" w:eastAsia="Times New Roman" w:hAnsi="Times New Roman" w:cs="Times New Roman"/>
          <w:sz w:val="28"/>
          <w:szCs w:val="28"/>
          <w:lang w:val="uk-UA" w:eastAsia="uk-UA"/>
        </w:rPr>
        <w:t>і</w:t>
      </w:r>
      <w:r w:rsidR="00EC7C7B" w:rsidRPr="009C51D4">
        <w:rPr>
          <w:rFonts w:ascii="Times New Roman" w:eastAsia="Times New Roman" w:hAnsi="Times New Roman" w:cs="Times New Roman"/>
          <w:sz w:val="28"/>
          <w:szCs w:val="28"/>
          <w:lang w:val="uk-UA" w:eastAsia="uk-UA"/>
        </w:rPr>
        <w:t xml:space="preserve">ста </w:t>
      </w:r>
      <w:r w:rsidR="008206DB" w:rsidRPr="009C51D4">
        <w:rPr>
          <w:rFonts w:ascii="Times New Roman" w:eastAsia="Times New Roman" w:hAnsi="Times New Roman" w:cs="Times New Roman"/>
          <w:sz w:val="28"/>
          <w:szCs w:val="28"/>
          <w:lang w:val="uk-UA" w:eastAsia="uk-UA"/>
        </w:rPr>
        <w:t>С</w:t>
      </w:r>
      <w:r w:rsidR="00EC7C7B" w:rsidRPr="009C51D4">
        <w:rPr>
          <w:rFonts w:ascii="Times New Roman" w:eastAsia="Times New Roman" w:hAnsi="Times New Roman" w:cs="Times New Roman"/>
          <w:sz w:val="28"/>
          <w:szCs w:val="28"/>
          <w:lang w:val="uk-UA" w:eastAsia="uk-UA"/>
        </w:rPr>
        <w:t xml:space="preserve">умської міської ради </w:t>
      </w:r>
      <w:r w:rsidR="008206DB" w:rsidRPr="009C51D4">
        <w:rPr>
          <w:rFonts w:ascii="Times New Roman" w:eastAsia="Times New Roman" w:hAnsi="Times New Roman" w:cs="Times New Roman"/>
          <w:sz w:val="28"/>
          <w:szCs w:val="28"/>
          <w:lang w:val="uk-UA" w:eastAsia="uk-UA"/>
        </w:rPr>
        <w:t>звітність та інформацію, яка стосується надання якісних послуг населенню, експлуатації та ремонту інженерного обладнання та мереж.</w:t>
      </w:r>
    </w:p>
    <w:p w:rsidR="00EC7C7B" w:rsidRPr="009C51D4" w:rsidRDefault="00EC7C7B"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8206DB" w:rsidRPr="00C41869" w:rsidRDefault="00EC7C7B"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C41869">
        <w:rPr>
          <w:rFonts w:ascii="Times New Roman" w:eastAsia="Times New Roman" w:hAnsi="Times New Roman" w:cs="Times New Roman"/>
          <w:b/>
          <w:sz w:val="28"/>
          <w:szCs w:val="28"/>
          <w:lang w:val="uk-UA" w:eastAsia="uk-UA"/>
        </w:rPr>
        <w:t>3.</w:t>
      </w:r>
      <w:r w:rsidRPr="00AC4BFF">
        <w:rPr>
          <w:rFonts w:ascii="Times New Roman" w:eastAsia="Times New Roman" w:hAnsi="Times New Roman" w:cs="Times New Roman"/>
          <w:sz w:val="28"/>
          <w:szCs w:val="28"/>
          <w:lang w:eastAsia="uk-UA"/>
        </w:rPr>
        <w:t> </w:t>
      </w:r>
      <w:r w:rsidRPr="00C41869">
        <w:rPr>
          <w:rFonts w:ascii="Times New Roman" w:eastAsia="Times New Roman" w:hAnsi="Times New Roman" w:cs="Times New Roman"/>
          <w:sz w:val="28"/>
          <w:szCs w:val="28"/>
          <w:lang w:val="uk-UA" w:eastAsia="uk-UA"/>
        </w:rPr>
        <w:t>Департаменту соц</w:t>
      </w:r>
      <w:r w:rsidRPr="00AC4BFF">
        <w:rPr>
          <w:rFonts w:ascii="Times New Roman" w:eastAsia="Times New Roman" w:hAnsi="Times New Roman" w:cs="Times New Roman"/>
          <w:sz w:val="28"/>
          <w:szCs w:val="28"/>
          <w:lang w:val="uk-UA" w:eastAsia="uk-UA"/>
        </w:rPr>
        <w:t>і</w:t>
      </w:r>
      <w:r w:rsidRPr="00C41869">
        <w:rPr>
          <w:rFonts w:ascii="Times New Roman" w:eastAsia="Times New Roman" w:hAnsi="Times New Roman" w:cs="Times New Roman"/>
          <w:sz w:val="28"/>
          <w:szCs w:val="28"/>
          <w:lang w:val="uk-UA" w:eastAsia="uk-UA"/>
        </w:rPr>
        <w:t>ального захисту населення Сумсько</w:t>
      </w:r>
      <w:r w:rsidRPr="00AC4BFF">
        <w:rPr>
          <w:rFonts w:ascii="Times New Roman" w:eastAsia="Times New Roman" w:hAnsi="Times New Roman" w:cs="Times New Roman"/>
          <w:sz w:val="28"/>
          <w:szCs w:val="28"/>
          <w:lang w:val="uk-UA" w:eastAsia="uk-UA"/>
        </w:rPr>
        <w:t>ї міської ради</w:t>
      </w:r>
      <w:r w:rsidR="008206DB" w:rsidRPr="00C41869">
        <w:rPr>
          <w:rFonts w:ascii="Times New Roman" w:eastAsia="Times New Roman" w:hAnsi="Times New Roman" w:cs="Times New Roman"/>
          <w:sz w:val="28"/>
          <w:szCs w:val="28"/>
          <w:lang w:val="uk-UA" w:eastAsia="uk-UA"/>
        </w:rPr>
        <w:t xml:space="preserve"> відшкодовувати витрати, пов’язані з наданням населенню пільг з надання </w:t>
      </w:r>
      <w:r w:rsidR="00C41869">
        <w:rPr>
          <w:rFonts w:ascii="Times New Roman" w:eastAsia="Calibri" w:hAnsi="Times New Roman" w:cs="Times New Roman"/>
          <w:bCs/>
          <w:sz w:val="28"/>
          <w:szCs w:val="28"/>
          <w:lang w:val="uk-UA" w:eastAsia="ru-RU"/>
        </w:rPr>
        <w:t xml:space="preserve">комунальних послуг з </w:t>
      </w:r>
      <w:r w:rsidR="00C41869" w:rsidRPr="009C51D4">
        <w:rPr>
          <w:rFonts w:ascii="Times New Roman" w:hAnsi="Times New Roman" w:cs="Times New Roman"/>
          <w:color w:val="000000"/>
          <w:sz w:val="28"/>
          <w:szCs w:val="28"/>
          <w:shd w:val="clear" w:color="auto" w:fill="FFFFFF"/>
          <w:lang w:val="uk-UA"/>
        </w:rPr>
        <w:t>центра</w:t>
      </w:r>
      <w:r w:rsidR="00C41869">
        <w:rPr>
          <w:rFonts w:ascii="Times New Roman" w:hAnsi="Times New Roman" w:cs="Times New Roman"/>
          <w:color w:val="000000"/>
          <w:sz w:val="28"/>
          <w:szCs w:val="28"/>
          <w:shd w:val="clear" w:color="auto" w:fill="FFFFFF"/>
          <w:lang w:val="uk-UA"/>
        </w:rPr>
        <w:t>л</w:t>
      </w:r>
      <w:r w:rsidR="00C41869" w:rsidRPr="009C51D4">
        <w:rPr>
          <w:rFonts w:ascii="Times New Roman" w:hAnsi="Times New Roman" w:cs="Times New Roman"/>
          <w:color w:val="000000"/>
          <w:sz w:val="28"/>
          <w:szCs w:val="28"/>
          <w:shd w:val="clear" w:color="auto" w:fill="FFFFFF"/>
          <w:lang w:val="uk-UA"/>
        </w:rPr>
        <w:t>ізованого постачання теплово</w:t>
      </w:r>
      <w:r w:rsidR="00C41869">
        <w:rPr>
          <w:rFonts w:ascii="Times New Roman" w:hAnsi="Times New Roman" w:cs="Times New Roman"/>
          <w:color w:val="000000"/>
          <w:sz w:val="28"/>
          <w:szCs w:val="28"/>
          <w:shd w:val="clear" w:color="auto" w:fill="FFFFFF"/>
          <w:lang w:val="uk-UA"/>
        </w:rPr>
        <w:t xml:space="preserve">ї енергії, гарячої води, </w:t>
      </w:r>
      <w:r w:rsidR="00C41869" w:rsidRPr="009C51D4">
        <w:rPr>
          <w:rFonts w:ascii="Times New Roman" w:hAnsi="Times New Roman" w:cs="Times New Roman"/>
          <w:color w:val="000000"/>
          <w:sz w:val="28"/>
          <w:szCs w:val="28"/>
          <w:shd w:val="clear" w:color="auto" w:fill="FFFFFF"/>
          <w:lang w:val="uk-UA"/>
        </w:rPr>
        <w:t>водопостачання</w:t>
      </w:r>
      <w:r w:rsidR="00C41869">
        <w:rPr>
          <w:rFonts w:ascii="Times New Roman" w:eastAsia="Calibri" w:hAnsi="Times New Roman" w:cs="Times New Roman"/>
          <w:bCs/>
          <w:sz w:val="28"/>
          <w:szCs w:val="28"/>
          <w:lang w:val="uk-UA" w:eastAsia="ru-RU"/>
        </w:rPr>
        <w:t xml:space="preserve"> та водовідведення </w:t>
      </w:r>
      <w:r w:rsidR="008206DB" w:rsidRPr="00C41869">
        <w:rPr>
          <w:rFonts w:ascii="Times New Roman" w:eastAsia="Times New Roman" w:hAnsi="Times New Roman" w:cs="Times New Roman"/>
          <w:sz w:val="28"/>
          <w:szCs w:val="28"/>
          <w:lang w:val="uk-UA" w:eastAsia="uk-UA"/>
        </w:rPr>
        <w:t>на підставі розрахунків, наданих виконавцями послуг відповідно до вимог чинного законодавства України.</w:t>
      </w:r>
    </w:p>
    <w:p w:rsidR="000B1967" w:rsidRDefault="000B1967"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D22420" w:rsidRPr="00C41869" w:rsidRDefault="00D22420"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C41869">
        <w:rPr>
          <w:rFonts w:ascii="Times New Roman" w:eastAsia="Times New Roman" w:hAnsi="Times New Roman" w:cs="Times New Roman"/>
          <w:sz w:val="28"/>
          <w:szCs w:val="28"/>
          <w:lang w:val="uk-UA" w:eastAsia="uk-UA"/>
        </w:rPr>
        <w:t>4. </w:t>
      </w:r>
      <w:r w:rsidR="00C41869" w:rsidRPr="00C41869">
        <w:rPr>
          <w:rFonts w:ascii="Times New Roman" w:eastAsia="Times New Roman" w:hAnsi="Times New Roman" w:cs="Times New Roman"/>
          <w:sz w:val="28"/>
          <w:szCs w:val="28"/>
          <w:lang w:val="uk-UA" w:eastAsia="uk-UA"/>
        </w:rPr>
        <w:t xml:space="preserve">До 01.06.2019 </w:t>
      </w:r>
      <w:r w:rsidR="00C41869">
        <w:rPr>
          <w:rFonts w:ascii="Times New Roman" w:eastAsia="Times New Roman" w:hAnsi="Times New Roman" w:cs="Times New Roman"/>
          <w:sz w:val="28"/>
          <w:szCs w:val="28"/>
          <w:lang w:val="uk-UA" w:eastAsia="uk-UA"/>
        </w:rPr>
        <w:t xml:space="preserve">року </w:t>
      </w:r>
      <w:r w:rsidR="009721EB">
        <w:rPr>
          <w:rFonts w:ascii="Times New Roman" w:eastAsia="Times New Roman" w:hAnsi="Times New Roman" w:cs="Times New Roman"/>
          <w:sz w:val="28"/>
          <w:szCs w:val="28"/>
          <w:lang w:val="uk-UA" w:eastAsia="uk-UA"/>
        </w:rPr>
        <w:t xml:space="preserve">виробникам та </w:t>
      </w:r>
      <w:r w:rsidR="00C41869" w:rsidRPr="00C41869">
        <w:rPr>
          <w:rFonts w:ascii="Times New Roman" w:eastAsia="Times New Roman" w:hAnsi="Times New Roman" w:cs="Times New Roman"/>
          <w:sz w:val="28"/>
          <w:szCs w:val="28"/>
          <w:lang w:val="uk-UA" w:eastAsia="uk-UA"/>
        </w:rPr>
        <w:t xml:space="preserve">виконавцям </w:t>
      </w:r>
      <w:r w:rsidR="00C41869" w:rsidRPr="00C41869">
        <w:rPr>
          <w:rFonts w:ascii="Times New Roman" w:eastAsia="Calibri" w:hAnsi="Times New Roman" w:cs="Times New Roman"/>
          <w:bCs/>
          <w:sz w:val="28"/>
          <w:szCs w:val="28"/>
          <w:lang w:val="uk-UA" w:eastAsia="ru-RU"/>
        </w:rPr>
        <w:t xml:space="preserve">комунальних послуг з </w:t>
      </w:r>
      <w:r w:rsidR="00C41869" w:rsidRPr="00C41869">
        <w:rPr>
          <w:rFonts w:ascii="Times New Roman" w:hAnsi="Times New Roman" w:cs="Times New Roman"/>
          <w:color w:val="000000"/>
          <w:sz w:val="28"/>
          <w:szCs w:val="28"/>
          <w:shd w:val="clear" w:color="auto" w:fill="FFFFFF"/>
          <w:lang w:val="uk-UA"/>
        </w:rPr>
        <w:t>централізованого постачання теплової енергії, гарячої води, водопостачання</w:t>
      </w:r>
      <w:r w:rsidR="00C41869" w:rsidRPr="00C41869">
        <w:rPr>
          <w:rFonts w:ascii="Times New Roman" w:eastAsia="Calibri" w:hAnsi="Times New Roman" w:cs="Times New Roman"/>
          <w:bCs/>
          <w:sz w:val="28"/>
          <w:szCs w:val="28"/>
          <w:lang w:val="uk-UA" w:eastAsia="ru-RU"/>
        </w:rPr>
        <w:t xml:space="preserve"> та водовідведення</w:t>
      </w:r>
      <w:r w:rsidR="00C41869" w:rsidRPr="00C41869">
        <w:rPr>
          <w:rFonts w:ascii="Times New Roman" w:eastAsia="Times New Roman" w:hAnsi="Times New Roman" w:cs="Times New Roman"/>
          <w:sz w:val="28"/>
          <w:szCs w:val="28"/>
          <w:lang w:val="uk-UA" w:eastAsia="uk-UA"/>
        </w:rPr>
        <w:t xml:space="preserve">, </w:t>
      </w:r>
      <w:r w:rsidRPr="00C41869">
        <w:rPr>
          <w:rFonts w:ascii="Times New Roman" w:eastAsia="Times New Roman" w:hAnsi="Times New Roman" w:cs="Times New Roman"/>
          <w:sz w:val="28"/>
          <w:szCs w:val="28"/>
          <w:lang w:val="uk-UA" w:eastAsia="uk-UA"/>
        </w:rPr>
        <w:t xml:space="preserve">визначених пунктом 1 даного рішення, </w:t>
      </w:r>
      <w:r w:rsidR="00C41869" w:rsidRPr="00C41869">
        <w:rPr>
          <w:rFonts w:ascii="Times New Roman" w:eastAsia="Times New Roman" w:hAnsi="Times New Roman" w:cs="Times New Roman"/>
          <w:sz w:val="28"/>
          <w:szCs w:val="28"/>
          <w:lang w:val="uk-UA" w:eastAsia="uk-UA"/>
        </w:rPr>
        <w:t xml:space="preserve">спільно з департаментом забезпечення ресурсних платежів Сумської міської ради </w:t>
      </w:r>
      <w:r w:rsidRPr="00C41869">
        <w:rPr>
          <w:rFonts w:ascii="Times New Roman" w:eastAsia="Times New Roman" w:hAnsi="Times New Roman" w:cs="Times New Roman"/>
          <w:sz w:val="28"/>
          <w:szCs w:val="28"/>
          <w:lang w:val="uk-UA" w:eastAsia="uk-UA"/>
        </w:rPr>
        <w:t xml:space="preserve">провести </w:t>
      </w:r>
      <w:r w:rsidR="00D23210" w:rsidRPr="00C41869">
        <w:rPr>
          <w:rFonts w:ascii="Times New Roman" w:eastAsia="Times New Roman" w:hAnsi="Times New Roman" w:cs="Times New Roman"/>
          <w:sz w:val="28"/>
          <w:szCs w:val="28"/>
          <w:lang w:val="uk-UA" w:eastAsia="uk-UA"/>
        </w:rPr>
        <w:t>інвентаризацію мереж</w:t>
      </w:r>
      <w:r w:rsidRPr="00C41869">
        <w:rPr>
          <w:rFonts w:ascii="Times New Roman" w:eastAsia="Times New Roman" w:hAnsi="Times New Roman" w:cs="Times New Roman"/>
          <w:sz w:val="28"/>
          <w:szCs w:val="28"/>
          <w:lang w:val="uk-UA" w:eastAsia="uk-UA"/>
        </w:rPr>
        <w:t xml:space="preserve"> центра</w:t>
      </w:r>
      <w:r w:rsidR="00C41869" w:rsidRPr="00C41869">
        <w:rPr>
          <w:rFonts w:ascii="Times New Roman" w:eastAsia="Times New Roman" w:hAnsi="Times New Roman" w:cs="Times New Roman"/>
          <w:sz w:val="28"/>
          <w:szCs w:val="28"/>
          <w:lang w:val="uk-UA" w:eastAsia="uk-UA"/>
        </w:rPr>
        <w:t>лізованого постачання теплової енергії, гарячої води, водопостачання</w:t>
      </w:r>
      <w:r w:rsidRPr="00C41869">
        <w:rPr>
          <w:rFonts w:ascii="Times New Roman" w:eastAsia="Times New Roman" w:hAnsi="Times New Roman" w:cs="Times New Roman"/>
          <w:sz w:val="28"/>
          <w:szCs w:val="28"/>
          <w:lang w:val="uk-UA" w:eastAsia="uk-UA"/>
        </w:rPr>
        <w:t xml:space="preserve"> і водовідведення</w:t>
      </w:r>
      <w:r w:rsidR="00C41869" w:rsidRPr="00C41869">
        <w:rPr>
          <w:rFonts w:ascii="Times New Roman" w:eastAsia="Times New Roman" w:hAnsi="Times New Roman" w:cs="Times New Roman"/>
          <w:sz w:val="28"/>
          <w:szCs w:val="28"/>
          <w:lang w:val="uk-UA" w:eastAsia="uk-UA"/>
        </w:rPr>
        <w:t>.</w:t>
      </w:r>
    </w:p>
    <w:p w:rsidR="00C41869" w:rsidRPr="00B33733" w:rsidRDefault="00C41869" w:rsidP="00B33733">
      <w:pPr>
        <w:spacing w:after="0" w:line="240" w:lineRule="auto"/>
        <w:ind w:firstLine="567"/>
        <w:jc w:val="both"/>
        <w:rPr>
          <w:rFonts w:ascii="Times New Roman" w:eastAsia="Times New Roman" w:hAnsi="Times New Roman" w:cs="Times New Roman"/>
          <w:sz w:val="28"/>
          <w:szCs w:val="28"/>
          <w:lang w:val="uk-UA" w:eastAsia="uk-UA"/>
        </w:rPr>
      </w:pPr>
    </w:p>
    <w:p w:rsidR="00EC7C7B" w:rsidRPr="00B33733" w:rsidRDefault="00D22420" w:rsidP="00B33733">
      <w:pPr>
        <w:spacing w:after="0" w:line="240" w:lineRule="auto"/>
        <w:ind w:firstLine="567"/>
        <w:jc w:val="both"/>
        <w:rPr>
          <w:rFonts w:ascii="Times New Roman" w:eastAsia="Times New Roman" w:hAnsi="Times New Roman" w:cs="Times New Roman"/>
          <w:sz w:val="28"/>
          <w:szCs w:val="28"/>
          <w:lang w:val="uk-UA" w:eastAsia="uk-UA"/>
        </w:rPr>
      </w:pPr>
      <w:r w:rsidRPr="00B33733">
        <w:rPr>
          <w:rFonts w:ascii="Times New Roman" w:eastAsia="Times New Roman" w:hAnsi="Times New Roman" w:cs="Times New Roman"/>
          <w:b/>
          <w:sz w:val="28"/>
          <w:szCs w:val="28"/>
          <w:lang w:val="uk-UA" w:eastAsia="uk-UA"/>
        </w:rPr>
        <w:t>5.</w:t>
      </w:r>
      <w:r w:rsidRPr="00B33733">
        <w:rPr>
          <w:rFonts w:ascii="Times New Roman" w:eastAsia="Times New Roman" w:hAnsi="Times New Roman" w:cs="Times New Roman"/>
          <w:sz w:val="28"/>
          <w:szCs w:val="28"/>
          <w:lang w:val="uk-UA" w:eastAsia="uk-UA"/>
        </w:rPr>
        <w:t> </w:t>
      </w:r>
      <w:r w:rsidR="009721EB">
        <w:rPr>
          <w:rFonts w:ascii="Times New Roman" w:eastAsia="Times New Roman" w:hAnsi="Times New Roman" w:cs="Times New Roman"/>
          <w:sz w:val="28"/>
          <w:szCs w:val="28"/>
          <w:lang w:val="uk-UA" w:eastAsia="uk-UA"/>
        </w:rPr>
        <w:t>До 01.08.2019 д</w:t>
      </w:r>
      <w:r w:rsidRPr="00B33733">
        <w:rPr>
          <w:rFonts w:ascii="Times New Roman" w:eastAsia="Times New Roman" w:hAnsi="Times New Roman" w:cs="Times New Roman"/>
          <w:sz w:val="28"/>
          <w:szCs w:val="28"/>
          <w:lang w:val="uk-UA" w:eastAsia="uk-UA"/>
        </w:rPr>
        <w:t xml:space="preserve">епартаменту забезпечення ресурсних платежів Сумської міської ради здійснити заходи щодо зарахування виявлених безгосподарних мереж </w:t>
      </w:r>
      <w:r w:rsidR="00C41869" w:rsidRPr="00B33733">
        <w:rPr>
          <w:rFonts w:ascii="Times New Roman" w:eastAsia="Times New Roman" w:hAnsi="Times New Roman" w:cs="Times New Roman"/>
          <w:sz w:val="28"/>
          <w:szCs w:val="28"/>
          <w:lang w:val="uk-UA" w:eastAsia="uk-UA"/>
        </w:rPr>
        <w:t xml:space="preserve">централізованого постачання теплової енергії, гарячої води, водопостачання і водовідведення </w:t>
      </w:r>
      <w:r w:rsidR="000B1967" w:rsidRPr="00B33733">
        <w:rPr>
          <w:rFonts w:ascii="Times New Roman" w:eastAsia="Times New Roman" w:hAnsi="Times New Roman" w:cs="Times New Roman"/>
          <w:sz w:val="28"/>
          <w:szCs w:val="28"/>
          <w:lang w:val="uk-UA" w:eastAsia="uk-UA"/>
        </w:rPr>
        <w:t>до комунальної власності</w:t>
      </w:r>
      <w:r w:rsidRPr="00B33733">
        <w:rPr>
          <w:rFonts w:ascii="Times New Roman" w:eastAsia="Times New Roman" w:hAnsi="Times New Roman" w:cs="Times New Roman"/>
          <w:sz w:val="28"/>
          <w:szCs w:val="28"/>
          <w:lang w:val="uk-UA" w:eastAsia="uk-UA"/>
        </w:rPr>
        <w:t xml:space="preserve"> територіальної громади м. Суми</w:t>
      </w:r>
      <w:r w:rsidR="00D23210" w:rsidRPr="00B33733">
        <w:rPr>
          <w:rFonts w:ascii="Times New Roman" w:eastAsia="Times New Roman" w:hAnsi="Times New Roman" w:cs="Times New Roman"/>
          <w:sz w:val="28"/>
          <w:szCs w:val="28"/>
          <w:lang w:val="uk-UA" w:eastAsia="uk-UA"/>
        </w:rPr>
        <w:t xml:space="preserve"> з подальш</w:t>
      </w:r>
      <w:r w:rsidR="000B1967" w:rsidRPr="00B33733">
        <w:rPr>
          <w:rFonts w:ascii="Times New Roman" w:eastAsia="Times New Roman" w:hAnsi="Times New Roman" w:cs="Times New Roman"/>
          <w:sz w:val="28"/>
          <w:szCs w:val="28"/>
          <w:lang w:val="uk-UA" w:eastAsia="uk-UA"/>
        </w:rPr>
        <w:t>ою передачею</w:t>
      </w:r>
      <w:r w:rsidRPr="00B33733">
        <w:rPr>
          <w:rFonts w:ascii="Times New Roman" w:eastAsia="Times New Roman" w:hAnsi="Times New Roman" w:cs="Times New Roman"/>
          <w:sz w:val="28"/>
          <w:szCs w:val="28"/>
          <w:lang w:val="uk-UA" w:eastAsia="uk-UA"/>
        </w:rPr>
        <w:t xml:space="preserve"> їх</w:t>
      </w:r>
      <w:r w:rsidR="000B1967" w:rsidRPr="00B33733">
        <w:rPr>
          <w:rFonts w:ascii="Times New Roman" w:eastAsia="Times New Roman" w:hAnsi="Times New Roman" w:cs="Times New Roman"/>
          <w:sz w:val="28"/>
          <w:szCs w:val="28"/>
          <w:lang w:val="uk-UA" w:eastAsia="uk-UA"/>
        </w:rPr>
        <w:t xml:space="preserve"> на обслуговування ви</w:t>
      </w:r>
      <w:r w:rsidRPr="00B33733">
        <w:rPr>
          <w:rFonts w:ascii="Times New Roman" w:eastAsia="Times New Roman" w:hAnsi="Times New Roman" w:cs="Times New Roman"/>
          <w:sz w:val="28"/>
          <w:szCs w:val="28"/>
          <w:lang w:val="uk-UA" w:eastAsia="uk-UA"/>
        </w:rPr>
        <w:t>конавцям</w:t>
      </w:r>
      <w:r w:rsidR="000B1967" w:rsidRPr="00B33733">
        <w:rPr>
          <w:rFonts w:ascii="Times New Roman" w:eastAsia="Times New Roman" w:hAnsi="Times New Roman" w:cs="Times New Roman"/>
          <w:sz w:val="28"/>
          <w:szCs w:val="28"/>
          <w:lang w:val="uk-UA" w:eastAsia="uk-UA"/>
        </w:rPr>
        <w:t xml:space="preserve"> комунальних послуг</w:t>
      </w:r>
      <w:r w:rsidRPr="00B33733">
        <w:rPr>
          <w:rFonts w:ascii="Times New Roman" w:eastAsia="Times New Roman" w:hAnsi="Times New Roman" w:cs="Times New Roman"/>
          <w:sz w:val="28"/>
          <w:szCs w:val="28"/>
          <w:lang w:val="uk-UA" w:eastAsia="uk-UA"/>
        </w:rPr>
        <w:t xml:space="preserve">, визначених пунктом 1 даного рішення, </w:t>
      </w:r>
      <w:r w:rsidR="000B1967" w:rsidRPr="00B33733">
        <w:rPr>
          <w:rFonts w:ascii="Times New Roman" w:eastAsia="Times New Roman" w:hAnsi="Times New Roman" w:cs="Times New Roman"/>
          <w:sz w:val="28"/>
          <w:szCs w:val="28"/>
          <w:lang w:val="uk-UA" w:eastAsia="uk-UA"/>
        </w:rPr>
        <w:t>відповідно до чинного законодавства.</w:t>
      </w:r>
    </w:p>
    <w:p w:rsidR="00D23210" w:rsidRPr="00B33733" w:rsidRDefault="00D23210" w:rsidP="00B33733">
      <w:pPr>
        <w:spacing w:after="0" w:line="240" w:lineRule="auto"/>
        <w:ind w:firstLine="567"/>
        <w:jc w:val="both"/>
        <w:rPr>
          <w:rFonts w:ascii="Times New Roman" w:eastAsia="Times New Roman" w:hAnsi="Times New Roman" w:cs="Times New Roman"/>
          <w:sz w:val="28"/>
          <w:szCs w:val="28"/>
          <w:lang w:val="uk-UA" w:eastAsia="uk-UA"/>
        </w:rPr>
      </w:pPr>
    </w:p>
    <w:p w:rsidR="0059747F" w:rsidRPr="003B1079" w:rsidRDefault="00D22420" w:rsidP="00B33733">
      <w:pPr>
        <w:spacing w:after="0" w:line="240" w:lineRule="auto"/>
        <w:ind w:firstLine="567"/>
        <w:jc w:val="both"/>
        <w:rPr>
          <w:rFonts w:ascii="Times New Roman" w:eastAsia="Times New Roman" w:hAnsi="Times New Roman" w:cs="Times New Roman"/>
          <w:sz w:val="28"/>
          <w:szCs w:val="28"/>
          <w:lang w:eastAsia="uk-UA"/>
        </w:rPr>
      </w:pPr>
      <w:r w:rsidRPr="00B33733">
        <w:rPr>
          <w:rFonts w:ascii="Times New Roman" w:eastAsia="Times New Roman" w:hAnsi="Times New Roman" w:cs="Times New Roman"/>
          <w:b/>
          <w:sz w:val="28"/>
          <w:szCs w:val="28"/>
          <w:lang w:eastAsia="uk-UA"/>
        </w:rPr>
        <w:t>6</w:t>
      </w:r>
      <w:r w:rsidR="0059747F" w:rsidRPr="00B33733">
        <w:rPr>
          <w:rFonts w:ascii="Times New Roman" w:eastAsia="Times New Roman" w:hAnsi="Times New Roman" w:cs="Times New Roman"/>
          <w:b/>
          <w:sz w:val="28"/>
          <w:szCs w:val="28"/>
          <w:lang w:eastAsia="uk-UA"/>
        </w:rPr>
        <w:t>.</w:t>
      </w:r>
      <w:r w:rsidR="009721EB">
        <w:rPr>
          <w:rFonts w:ascii="Times New Roman" w:eastAsia="Times New Roman" w:hAnsi="Times New Roman" w:cs="Times New Roman"/>
          <w:sz w:val="28"/>
          <w:szCs w:val="28"/>
          <w:lang w:eastAsia="uk-UA"/>
        </w:rPr>
        <w:t> До 01.09</w:t>
      </w:r>
      <w:r w:rsidR="0059747F" w:rsidRPr="00B33733">
        <w:rPr>
          <w:rFonts w:ascii="Times New Roman" w:eastAsia="Times New Roman" w:hAnsi="Times New Roman" w:cs="Times New Roman"/>
          <w:sz w:val="28"/>
          <w:szCs w:val="28"/>
          <w:lang w:eastAsia="uk-UA"/>
        </w:rPr>
        <w:t xml:space="preserve">.2019 року департаменту </w:t>
      </w:r>
      <w:r w:rsidR="0059747F" w:rsidRPr="00B33733">
        <w:rPr>
          <w:rFonts w:ascii="Times New Roman" w:eastAsia="Times New Roman" w:hAnsi="Times New Roman" w:cs="Times New Roman"/>
          <w:sz w:val="28"/>
          <w:szCs w:val="28"/>
          <w:lang w:val="uk-UA" w:eastAsia="uk-UA"/>
        </w:rPr>
        <w:t>і</w:t>
      </w:r>
      <w:proofErr w:type="spellStart"/>
      <w:r w:rsidR="0059747F" w:rsidRPr="00B33733">
        <w:rPr>
          <w:rFonts w:ascii="Times New Roman" w:eastAsia="Times New Roman" w:hAnsi="Times New Roman" w:cs="Times New Roman"/>
          <w:sz w:val="28"/>
          <w:szCs w:val="28"/>
          <w:lang w:eastAsia="uk-UA"/>
        </w:rPr>
        <w:t>нфраструктури</w:t>
      </w:r>
      <w:proofErr w:type="spellEnd"/>
      <w:r w:rsidR="0059747F" w:rsidRPr="00B33733">
        <w:rPr>
          <w:rFonts w:ascii="Times New Roman" w:eastAsia="Times New Roman" w:hAnsi="Times New Roman" w:cs="Times New Roman"/>
          <w:sz w:val="28"/>
          <w:szCs w:val="28"/>
          <w:lang w:eastAsia="uk-UA"/>
        </w:rPr>
        <w:t xml:space="preserve"> м</w:t>
      </w:r>
      <w:r w:rsidR="0059747F" w:rsidRPr="00B33733">
        <w:rPr>
          <w:rFonts w:ascii="Times New Roman" w:eastAsia="Times New Roman" w:hAnsi="Times New Roman" w:cs="Times New Roman"/>
          <w:sz w:val="28"/>
          <w:szCs w:val="28"/>
          <w:lang w:val="uk-UA" w:eastAsia="uk-UA"/>
        </w:rPr>
        <w:t>і</w:t>
      </w:r>
      <w:r w:rsidR="0059747F" w:rsidRPr="00B33733">
        <w:rPr>
          <w:rFonts w:ascii="Times New Roman" w:eastAsia="Times New Roman" w:hAnsi="Times New Roman" w:cs="Times New Roman"/>
          <w:sz w:val="28"/>
          <w:szCs w:val="28"/>
          <w:lang w:eastAsia="uk-UA"/>
        </w:rPr>
        <w:t xml:space="preserve">ста </w:t>
      </w:r>
      <w:proofErr w:type="spellStart"/>
      <w:r w:rsidR="0094228D" w:rsidRPr="00B33733">
        <w:rPr>
          <w:rFonts w:ascii="Times New Roman" w:eastAsia="Times New Roman" w:hAnsi="Times New Roman" w:cs="Times New Roman"/>
          <w:sz w:val="28"/>
          <w:szCs w:val="28"/>
          <w:lang w:eastAsia="uk-UA"/>
        </w:rPr>
        <w:t>Сумсько</w:t>
      </w:r>
      <w:proofErr w:type="spellEnd"/>
      <w:r w:rsidR="0094228D" w:rsidRPr="00B33733">
        <w:rPr>
          <w:rFonts w:ascii="Times New Roman" w:eastAsia="Times New Roman" w:hAnsi="Times New Roman" w:cs="Times New Roman"/>
          <w:sz w:val="28"/>
          <w:szCs w:val="28"/>
          <w:lang w:val="uk-UA" w:eastAsia="uk-UA"/>
        </w:rPr>
        <w:t xml:space="preserve">ї </w:t>
      </w:r>
      <w:r w:rsidR="005D3DFB" w:rsidRPr="00B33733">
        <w:rPr>
          <w:rFonts w:ascii="Times New Roman" w:eastAsia="Times New Roman" w:hAnsi="Times New Roman" w:cs="Times New Roman"/>
          <w:sz w:val="28"/>
          <w:szCs w:val="28"/>
          <w:lang w:eastAsia="uk-UA"/>
        </w:rPr>
        <w:t>м</w:t>
      </w:r>
      <w:r w:rsidR="005D3DFB" w:rsidRPr="00B33733">
        <w:rPr>
          <w:rFonts w:ascii="Times New Roman" w:eastAsia="Times New Roman" w:hAnsi="Times New Roman" w:cs="Times New Roman"/>
          <w:sz w:val="28"/>
          <w:szCs w:val="28"/>
          <w:lang w:val="uk-UA" w:eastAsia="uk-UA"/>
        </w:rPr>
        <w:t>і</w:t>
      </w:r>
      <w:proofErr w:type="spellStart"/>
      <w:r w:rsidR="005D3DFB" w:rsidRPr="00B33733">
        <w:rPr>
          <w:rFonts w:ascii="Times New Roman" w:eastAsia="Times New Roman" w:hAnsi="Times New Roman" w:cs="Times New Roman"/>
          <w:sz w:val="28"/>
          <w:szCs w:val="28"/>
          <w:lang w:eastAsia="uk-UA"/>
        </w:rPr>
        <w:t>сько</w:t>
      </w:r>
      <w:proofErr w:type="spellEnd"/>
      <w:r w:rsidR="00B33733" w:rsidRPr="00B33733">
        <w:rPr>
          <w:rFonts w:ascii="Times New Roman" w:eastAsia="Times New Roman" w:hAnsi="Times New Roman" w:cs="Times New Roman"/>
          <w:sz w:val="28"/>
          <w:szCs w:val="28"/>
          <w:lang w:val="uk-UA" w:eastAsia="uk-UA"/>
        </w:rPr>
        <w:t>і ради</w:t>
      </w:r>
      <w:r w:rsidR="0059747F" w:rsidRPr="00B33733">
        <w:rPr>
          <w:rFonts w:ascii="Times New Roman" w:eastAsia="Times New Roman" w:hAnsi="Times New Roman" w:cs="Times New Roman"/>
          <w:sz w:val="28"/>
          <w:szCs w:val="28"/>
          <w:lang w:val="uk-UA" w:eastAsia="uk-UA"/>
        </w:rPr>
        <w:t xml:space="preserve"> </w:t>
      </w:r>
      <w:r w:rsidR="00B33733" w:rsidRPr="00B33733">
        <w:rPr>
          <w:rFonts w:ascii="Times New Roman" w:eastAsia="Times New Roman" w:hAnsi="Times New Roman" w:cs="Times New Roman"/>
          <w:sz w:val="28"/>
          <w:szCs w:val="28"/>
          <w:lang w:val="uk-UA" w:eastAsia="uk-UA"/>
        </w:rPr>
        <w:t>заключити з</w:t>
      </w:r>
      <w:r w:rsidR="008C270B" w:rsidRPr="00B33733">
        <w:rPr>
          <w:rFonts w:ascii="Times New Roman" w:eastAsia="Times New Roman" w:hAnsi="Times New Roman" w:cs="Times New Roman"/>
          <w:sz w:val="28"/>
          <w:szCs w:val="28"/>
          <w:lang w:val="uk-UA" w:eastAsia="uk-UA"/>
        </w:rPr>
        <w:t xml:space="preserve"> </w:t>
      </w:r>
      <w:r w:rsidR="009721EB">
        <w:rPr>
          <w:rFonts w:ascii="Times New Roman" w:eastAsia="Times New Roman" w:hAnsi="Times New Roman" w:cs="Times New Roman"/>
          <w:sz w:val="28"/>
          <w:szCs w:val="28"/>
          <w:lang w:val="uk-UA" w:eastAsia="uk-UA"/>
        </w:rPr>
        <w:t xml:space="preserve">виробниками та </w:t>
      </w:r>
      <w:r w:rsidR="008C270B" w:rsidRPr="00B33733">
        <w:rPr>
          <w:rFonts w:ascii="Times New Roman" w:eastAsia="Times New Roman" w:hAnsi="Times New Roman" w:cs="Times New Roman"/>
          <w:sz w:val="28"/>
          <w:szCs w:val="28"/>
          <w:lang w:val="uk-UA" w:eastAsia="uk-UA"/>
        </w:rPr>
        <w:t>виконавцями послуг в м. Суми</w:t>
      </w:r>
      <w:r w:rsidR="0094228D" w:rsidRPr="00B33733">
        <w:rPr>
          <w:rFonts w:ascii="Times New Roman" w:eastAsia="Times New Roman" w:hAnsi="Times New Roman" w:cs="Times New Roman"/>
          <w:sz w:val="28"/>
          <w:szCs w:val="28"/>
          <w:lang w:val="uk-UA" w:eastAsia="uk-UA"/>
        </w:rPr>
        <w:t xml:space="preserve">, передбачених пунктом 1 даного рішення, </w:t>
      </w:r>
      <w:r w:rsidR="005D3DFB" w:rsidRPr="00B33733">
        <w:rPr>
          <w:rFonts w:ascii="Times New Roman" w:eastAsia="Times New Roman" w:hAnsi="Times New Roman" w:cs="Times New Roman"/>
          <w:sz w:val="28"/>
          <w:szCs w:val="28"/>
          <w:lang w:val="uk-UA" w:eastAsia="uk-UA"/>
        </w:rPr>
        <w:t>договори комунального замовлення</w:t>
      </w:r>
      <w:r w:rsidR="003B1079" w:rsidRPr="00B33733">
        <w:rPr>
          <w:rFonts w:ascii="Times New Roman" w:eastAsia="Times New Roman" w:hAnsi="Times New Roman" w:cs="Times New Roman"/>
          <w:sz w:val="28"/>
          <w:szCs w:val="28"/>
          <w:lang w:val="uk-UA" w:eastAsia="uk-UA"/>
        </w:rPr>
        <w:t xml:space="preserve"> на надання </w:t>
      </w:r>
      <w:r w:rsidR="00B30EDA">
        <w:rPr>
          <w:rFonts w:ascii="Times New Roman" w:eastAsia="Times New Roman" w:hAnsi="Times New Roman" w:cs="Times New Roman"/>
          <w:sz w:val="28"/>
          <w:szCs w:val="28"/>
          <w:lang w:val="uk-UA" w:eastAsia="uk-UA"/>
        </w:rPr>
        <w:t xml:space="preserve">комунальних </w:t>
      </w:r>
      <w:r w:rsidR="003B1079" w:rsidRPr="00B33733">
        <w:rPr>
          <w:rFonts w:ascii="Times New Roman" w:eastAsia="Times New Roman" w:hAnsi="Times New Roman" w:cs="Times New Roman"/>
          <w:sz w:val="28"/>
          <w:szCs w:val="28"/>
          <w:lang w:val="uk-UA" w:eastAsia="uk-UA"/>
        </w:rPr>
        <w:t xml:space="preserve">послуг з </w:t>
      </w:r>
      <w:r w:rsidR="00B33733" w:rsidRPr="00B33733">
        <w:rPr>
          <w:rFonts w:ascii="Times New Roman" w:eastAsia="Times New Roman" w:hAnsi="Times New Roman" w:cs="Times New Roman"/>
          <w:sz w:val="28"/>
          <w:szCs w:val="28"/>
          <w:lang w:val="uk-UA" w:eastAsia="uk-UA"/>
        </w:rPr>
        <w:t>централізованого постачання теплової енергії, гарячої води, водопостачання і</w:t>
      </w:r>
      <w:r w:rsidR="00B33733" w:rsidRPr="00C41869">
        <w:rPr>
          <w:rFonts w:ascii="Times New Roman" w:eastAsia="Times New Roman" w:hAnsi="Times New Roman" w:cs="Times New Roman"/>
          <w:sz w:val="28"/>
          <w:szCs w:val="28"/>
          <w:lang w:val="uk-UA" w:eastAsia="uk-UA"/>
        </w:rPr>
        <w:t xml:space="preserve"> водовідведення</w:t>
      </w:r>
      <w:r w:rsidR="00534561">
        <w:rPr>
          <w:rFonts w:ascii="Times New Roman" w:eastAsia="Times New Roman" w:hAnsi="Times New Roman" w:cs="Times New Roman"/>
          <w:sz w:val="28"/>
          <w:szCs w:val="28"/>
          <w:lang w:eastAsia="uk-UA"/>
        </w:rPr>
        <w:t>.</w:t>
      </w:r>
    </w:p>
    <w:p w:rsidR="0059747F" w:rsidRDefault="0059747F" w:rsidP="00B33733">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EC7C7B" w:rsidRDefault="00D22420" w:rsidP="00B33733">
      <w:pPr>
        <w:shd w:val="clear" w:color="auto" w:fill="FFFFFF"/>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w:t>
      </w:r>
      <w:r w:rsidR="00EC7C7B" w:rsidRPr="00EC7C7B">
        <w:rPr>
          <w:rFonts w:ascii="Times New Roman" w:eastAsia="Times New Roman" w:hAnsi="Times New Roman" w:cs="Times New Roman"/>
          <w:b/>
          <w:sz w:val="28"/>
          <w:szCs w:val="28"/>
          <w:lang w:eastAsia="uk-UA"/>
        </w:rPr>
        <w:t>. </w:t>
      </w:r>
      <w:r w:rsidR="00B33733">
        <w:rPr>
          <w:rFonts w:ascii="Times New Roman" w:eastAsia="Times New Roman" w:hAnsi="Times New Roman" w:cs="Times New Roman"/>
          <w:sz w:val="28"/>
          <w:szCs w:val="28"/>
          <w:lang w:eastAsia="uk-UA"/>
        </w:rPr>
        <w:t>ТОВ «</w:t>
      </w:r>
      <w:proofErr w:type="spellStart"/>
      <w:r w:rsidR="00B33733">
        <w:rPr>
          <w:rFonts w:ascii="Times New Roman" w:eastAsia="Times New Roman" w:hAnsi="Times New Roman" w:cs="Times New Roman"/>
          <w:sz w:val="28"/>
          <w:szCs w:val="28"/>
          <w:lang w:eastAsia="uk-UA"/>
        </w:rPr>
        <w:t>Сумитеплоенерго</w:t>
      </w:r>
      <w:proofErr w:type="spellEnd"/>
      <w:r w:rsidR="00B33733">
        <w:rPr>
          <w:rFonts w:ascii="Times New Roman" w:eastAsia="Times New Roman" w:hAnsi="Times New Roman" w:cs="Times New Roman"/>
          <w:sz w:val="28"/>
          <w:szCs w:val="28"/>
          <w:lang w:eastAsia="uk-UA"/>
        </w:rPr>
        <w:t>»</w:t>
      </w:r>
      <w:r w:rsidR="00EC7C7B" w:rsidRPr="00EC7C7B">
        <w:rPr>
          <w:rFonts w:ascii="Times New Roman" w:eastAsia="Times New Roman" w:hAnsi="Times New Roman" w:cs="Times New Roman"/>
          <w:sz w:val="28"/>
          <w:szCs w:val="28"/>
          <w:lang w:eastAsia="uk-UA"/>
        </w:rPr>
        <w:t>:</w:t>
      </w:r>
    </w:p>
    <w:p w:rsidR="00EC7C7B" w:rsidRDefault="00D22420"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7</w:t>
      </w:r>
      <w:r w:rsidR="00EC7C7B">
        <w:rPr>
          <w:rFonts w:ascii="Times New Roman" w:eastAsia="Times New Roman" w:hAnsi="Times New Roman" w:cs="Times New Roman"/>
          <w:sz w:val="28"/>
          <w:szCs w:val="28"/>
          <w:lang w:eastAsia="uk-UA"/>
        </w:rPr>
        <w:t>.1. </w:t>
      </w:r>
      <w:proofErr w:type="spellStart"/>
      <w:r w:rsidR="00EC7C7B">
        <w:rPr>
          <w:rFonts w:ascii="Times New Roman" w:eastAsia="Times New Roman" w:hAnsi="Times New Roman" w:cs="Times New Roman"/>
          <w:sz w:val="28"/>
          <w:szCs w:val="28"/>
          <w:lang w:eastAsia="uk-UA"/>
        </w:rPr>
        <w:t>Зд</w:t>
      </w:r>
      <w:proofErr w:type="spellEnd"/>
      <w:r w:rsidR="00EC7C7B">
        <w:rPr>
          <w:rFonts w:ascii="Times New Roman" w:eastAsia="Times New Roman" w:hAnsi="Times New Roman" w:cs="Times New Roman"/>
          <w:sz w:val="28"/>
          <w:szCs w:val="28"/>
          <w:lang w:val="uk-UA" w:eastAsia="uk-UA"/>
        </w:rPr>
        <w:t>і</w:t>
      </w:r>
      <w:proofErr w:type="spellStart"/>
      <w:r w:rsidR="00EC7C7B">
        <w:rPr>
          <w:rFonts w:ascii="Times New Roman" w:eastAsia="Times New Roman" w:hAnsi="Times New Roman" w:cs="Times New Roman"/>
          <w:sz w:val="28"/>
          <w:szCs w:val="28"/>
          <w:lang w:eastAsia="uk-UA"/>
        </w:rPr>
        <w:t>йснити</w:t>
      </w:r>
      <w:proofErr w:type="spellEnd"/>
      <w:r w:rsidR="00EC7C7B">
        <w:rPr>
          <w:rFonts w:ascii="Times New Roman" w:eastAsia="Times New Roman" w:hAnsi="Times New Roman" w:cs="Times New Roman"/>
          <w:sz w:val="28"/>
          <w:szCs w:val="28"/>
          <w:lang w:eastAsia="uk-UA"/>
        </w:rPr>
        <w:t xml:space="preserve"> </w:t>
      </w:r>
      <w:r w:rsidR="00EF59A7">
        <w:rPr>
          <w:rFonts w:ascii="Times New Roman" w:eastAsia="Times New Roman" w:hAnsi="Times New Roman" w:cs="Times New Roman"/>
          <w:sz w:val="28"/>
          <w:szCs w:val="28"/>
          <w:lang w:val="uk-UA" w:eastAsia="uk-UA"/>
        </w:rPr>
        <w:t>організаційні заходи по заклю</w:t>
      </w:r>
      <w:r w:rsidR="00EC7C7B">
        <w:rPr>
          <w:rFonts w:ascii="Times New Roman" w:eastAsia="Times New Roman" w:hAnsi="Times New Roman" w:cs="Times New Roman"/>
          <w:sz w:val="28"/>
          <w:szCs w:val="28"/>
          <w:lang w:val="uk-UA" w:eastAsia="uk-UA"/>
        </w:rPr>
        <w:t xml:space="preserve">ченню </w:t>
      </w:r>
      <w:r w:rsidR="0045161A">
        <w:rPr>
          <w:rFonts w:ascii="Times New Roman" w:eastAsia="Times New Roman" w:hAnsi="Times New Roman" w:cs="Times New Roman"/>
          <w:sz w:val="28"/>
          <w:szCs w:val="28"/>
          <w:lang w:val="uk-UA" w:eastAsia="uk-UA"/>
        </w:rPr>
        <w:t xml:space="preserve">договорів зі споживачами у відповідності </w:t>
      </w:r>
      <w:r w:rsidR="00B30EDA">
        <w:rPr>
          <w:rFonts w:ascii="Times New Roman" w:eastAsia="Times New Roman" w:hAnsi="Times New Roman" w:cs="Times New Roman"/>
          <w:sz w:val="28"/>
          <w:szCs w:val="28"/>
          <w:lang w:val="uk-UA" w:eastAsia="uk-UA"/>
        </w:rPr>
        <w:t>до пункту</w:t>
      </w:r>
      <w:r w:rsidR="0045161A">
        <w:rPr>
          <w:rFonts w:ascii="Times New Roman" w:eastAsia="Times New Roman" w:hAnsi="Times New Roman" w:cs="Times New Roman"/>
          <w:sz w:val="28"/>
          <w:szCs w:val="28"/>
          <w:lang w:val="uk-UA" w:eastAsia="uk-UA"/>
        </w:rPr>
        <w:t xml:space="preserve"> 1 даного </w:t>
      </w:r>
      <w:proofErr w:type="gramStart"/>
      <w:r w:rsidR="0045161A">
        <w:rPr>
          <w:rFonts w:ascii="Times New Roman" w:eastAsia="Times New Roman" w:hAnsi="Times New Roman" w:cs="Times New Roman"/>
          <w:sz w:val="28"/>
          <w:szCs w:val="28"/>
          <w:lang w:val="uk-UA" w:eastAsia="uk-UA"/>
        </w:rPr>
        <w:t>р</w:t>
      </w:r>
      <w:proofErr w:type="gramEnd"/>
      <w:r w:rsidR="0045161A">
        <w:rPr>
          <w:rFonts w:ascii="Times New Roman" w:eastAsia="Times New Roman" w:hAnsi="Times New Roman" w:cs="Times New Roman"/>
          <w:sz w:val="28"/>
          <w:szCs w:val="28"/>
          <w:lang w:val="uk-UA" w:eastAsia="uk-UA"/>
        </w:rPr>
        <w:t>ішення.</w:t>
      </w:r>
    </w:p>
    <w:p w:rsidR="0045161A" w:rsidRDefault="00D22420"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45161A">
        <w:rPr>
          <w:rFonts w:ascii="Times New Roman" w:eastAsia="Times New Roman" w:hAnsi="Times New Roman" w:cs="Times New Roman"/>
          <w:sz w:val="28"/>
          <w:szCs w:val="28"/>
          <w:lang w:val="uk-UA" w:eastAsia="uk-UA"/>
        </w:rPr>
        <w:t>.2. </w:t>
      </w:r>
      <w:r w:rsidR="009721EB">
        <w:rPr>
          <w:rFonts w:ascii="Times New Roman" w:eastAsia="Times New Roman" w:hAnsi="Times New Roman" w:cs="Times New Roman"/>
          <w:sz w:val="28"/>
          <w:szCs w:val="28"/>
          <w:lang w:val="uk-UA" w:eastAsia="uk-UA"/>
        </w:rPr>
        <w:t>До 01.10</w:t>
      </w:r>
      <w:r w:rsidR="00BE19B1" w:rsidRPr="00B30EDA">
        <w:rPr>
          <w:rFonts w:ascii="Times New Roman" w:eastAsia="Times New Roman" w:hAnsi="Times New Roman" w:cs="Times New Roman"/>
          <w:sz w:val="28"/>
          <w:szCs w:val="28"/>
          <w:lang w:val="uk-UA" w:eastAsia="uk-UA"/>
        </w:rPr>
        <w:t xml:space="preserve">.2019 року </w:t>
      </w:r>
      <w:r w:rsidR="00BE19B1">
        <w:rPr>
          <w:rFonts w:ascii="Times New Roman" w:eastAsia="Times New Roman" w:hAnsi="Times New Roman" w:cs="Times New Roman"/>
          <w:sz w:val="28"/>
          <w:szCs w:val="28"/>
          <w:lang w:val="uk-UA" w:eastAsia="uk-UA"/>
        </w:rPr>
        <w:t>з</w:t>
      </w:r>
      <w:r w:rsidR="0045161A">
        <w:rPr>
          <w:rFonts w:ascii="Times New Roman" w:eastAsia="Times New Roman" w:hAnsi="Times New Roman" w:cs="Times New Roman"/>
          <w:sz w:val="28"/>
          <w:szCs w:val="28"/>
          <w:lang w:val="uk-UA" w:eastAsia="uk-UA"/>
        </w:rPr>
        <w:t xml:space="preserve">дійснити комплекс заходів по технічному забезпеченню </w:t>
      </w:r>
      <w:r w:rsidR="00102781">
        <w:rPr>
          <w:rFonts w:ascii="Times New Roman" w:eastAsia="Times New Roman" w:hAnsi="Times New Roman" w:cs="Times New Roman"/>
          <w:sz w:val="28"/>
          <w:szCs w:val="28"/>
          <w:lang w:val="uk-UA" w:eastAsia="uk-UA"/>
        </w:rPr>
        <w:t xml:space="preserve">надання якісних послуг </w:t>
      </w:r>
      <w:r w:rsidR="00B30EDA" w:rsidRPr="00B33733">
        <w:rPr>
          <w:rFonts w:ascii="Times New Roman" w:eastAsia="Times New Roman" w:hAnsi="Times New Roman" w:cs="Times New Roman"/>
          <w:sz w:val="28"/>
          <w:szCs w:val="28"/>
          <w:lang w:val="uk-UA" w:eastAsia="uk-UA"/>
        </w:rPr>
        <w:t>з централізованого постачання теплової енергії</w:t>
      </w:r>
      <w:r w:rsidR="00B30EDA">
        <w:rPr>
          <w:rFonts w:ascii="Times New Roman" w:eastAsia="Times New Roman" w:hAnsi="Times New Roman" w:cs="Times New Roman"/>
          <w:sz w:val="28"/>
          <w:szCs w:val="28"/>
          <w:lang w:val="uk-UA" w:eastAsia="uk-UA"/>
        </w:rPr>
        <w:t xml:space="preserve"> та</w:t>
      </w:r>
      <w:r w:rsidR="00B30EDA" w:rsidRPr="00B33733">
        <w:rPr>
          <w:rFonts w:ascii="Times New Roman" w:eastAsia="Times New Roman" w:hAnsi="Times New Roman" w:cs="Times New Roman"/>
          <w:sz w:val="28"/>
          <w:szCs w:val="28"/>
          <w:lang w:val="uk-UA" w:eastAsia="uk-UA"/>
        </w:rPr>
        <w:t xml:space="preserve"> гарячої води </w:t>
      </w:r>
      <w:r w:rsidR="00102781">
        <w:rPr>
          <w:rFonts w:ascii="Times New Roman" w:eastAsia="Times New Roman" w:hAnsi="Times New Roman" w:cs="Times New Roman"/>
          <w:sz w:val="28"/>
          <w:szCs w:val="28"/>
          <w:lang w:val="uk-UA" w:eastAsia="uk-UA"/>
        </w:rPr>
        <w:t>в межах території, передбаченої пунктом 1 даного рішення</w:t>
      </w:r>
      <w:r w:rsidR="00C059F6">
        <w:rPr>
          <w:rFonts w:ascii="Times New Roman" w:eastAsia="Times New Roman" w:hAnsi="Times New Roman" w:cs="Times New Roman"/>
          <w:sz w:val="28"/>
          <w:szCs w:val="28"/>
          <w:lang w:val="uk-UA" w:eastAsia="uk-UA"/>
        </w:rPr>
        <w:t xml:space="preserve"> з метою забезпечення належного</w:t>
      </w:r>
      <w:r w:rsidR="00B30EDA">
        <w:rPr>
          <w:rFonts w:ascii="Times New Roman" w:eastAsia="Times New Roman" w:hAnsi="Times New Roman" w:cs="Times New Roman"/>
          <w:sz w:val="28"/>
          <w:szCs w:val="28"/>
          <w:lang w:val="uk-UA" w:eastAsia="uk-UA"/>
        </w:rPr>
        <w:t xml:space="preserve"> проходження опалювального сезону 2019-2020 років в місті Суми</w:t>
      </w:r>
      <w:r w:rsidR="00BE19B1">
        <w:rPr>
          <w:rFonts w:ascii="Times New Roman" w:eastAsia="Times New Roman" w:hAnsi="Times New Roman" w:cs="Times New Roman"/>
          <w:sz w:val="28"/>
          <w:szCs w:val="28"/>
          <w:lang w:val="uk-UA" w:eastAsia="uk-UA"/>
        </w:rPr>
        <w:t>.</w:t>
      </w:r>
    </w:p>
    <w:p w:rsidR="00BE19B1" w:rsidRDefault="00BE19B1"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8206DB" w:rsidRDefault="00D22420" w:rsidP="00B33733">
      <w:pPr>
        <w:tabs>
          <w:tab w:val="center" w:pos="4820"/>
        </w:tabs>
        <w:spacing w:after="0" w:line="240" w:lineRule="auto"/>
        <w:ind w:firstLine="567"/>
        <w:jc w:val="both"/>
        <w:rPr>
          <w:rFonts w:ascii="Times New Roman" w:eastAsia="Calibri" w:hAnsi="Times New Roman" w:cs="Times New Roman"/>
          <w:bCs/>
          <w:sz w:val="28"/>
          <w:szCs w:val="28"/>
          <w:lang w:val="uk-UA" w:eastAsia="ru-RU"/>
        </w:rPr>
      </w:pPr>
      <w:r>
        <w:rPr>
          <w:rFonts w:ascii="Times New Roman" w:eastAsia="Times New Roman" w:hAnsi="Times New Roman" w:cs="Times New Roman"/>
          <w:b/>
          <w:sz w:val="28"/>
          <w:szCs w:val="28"/>
          <w:lang w:val="uk-UA" w:eastAsia="uk-UA"/>
        </w:rPr>
        <w:lastRenderedPageBreak/>
        <w:t>8</w:t>
      </w:r>
      <w:r w:rsidR="00BE19B1" w:rsidRPr="00BE19B1">
        <w:rPr>
          <w:rFonts w:ascii="Times New Roman" w:eastAsia="Times New Roman" w:hAnsi="Times New Roman" w:cs="Times New Roman"/>
          <w:b/>
          <w:sz w:val="28"/>
          <w:szCs w:val="28"/>
          <w:lang w:val="uk-UA" w:eastAsia="uk-UA"/>
        </w:rPr>
        <w:t>.</w:t>
      </w:r>
      <w:r w:rsidR="00BE19B1">
        <w:rPr>
          <w:rFonts w:ascii="Times New Roman" w:eastAsia="Times New Roman" w:hAnsi="Times New Roman" w:cs="Times New Roman"/>
          <w:sz w:val="28"/>
          <w:szCs w:val="28"/>
          <w:lang w:val="uk-UA" w:eastAsia="uk-UA"/>
        </w:rPr>
        <w:t> </w:t>
      </w:r>
      <w:r w:rsidR="008206DB" w:rsidRPr="00177A87">
        <w:rPr>
          <w:rFonts w:ascii="Times New Roman" w:eastAsia="Times New Roman" w:hAnsi="Times New Roman" w:cs="Times New Roman"/>
          <w:sz w:val="28"/>
          <w:szCs w:val="28"/>
          <w:lang w:val="uk-UA" w:eastAsia="uk-UA"/>
        </w:rPr>
        <w:t>Рішення виконавчого коміт</w:t>
      </w:r>
      <w:r w:rsidR="00BE19B1">
        <w:rPr>
          <w:rFonts w:ascii="Times New Roman" w:eastAsia="Times New Roman" w:hAnsi="Times New Roman" w:cs="Times New Roman"/>
          <w:sz w:val="28"/>
          <w:szCs w:val="28"/>
          <w:lang w:val="uk-UA" w:eastAsia="uk-UA"/>
        </w:rPr>
        <w:t>ету Сумської міської ради від 20 травня</w:t>
      </w:r>
      <w:r w:rsidR="008206DB" w:rsidRPr="00177A87">
        <w:rPr>
          <w:rFonts w:ascii="Times New Roman" w:eastAsia="Times New Roman" w:hAnsi="Times New Roman" w:cs="Times New Roman"/>
          <w:sz w:val="28"/>
          <w:szCs w:val="28"/>
          <w:lang w:val="uk-UA" w:eastAsia="uk-UA"/>
        </w:rPr>
        <w:t xml:space="preserve"> </w:t>
      </w:r>
      <w:r w:rsidR="00EF59A7">
        <w:rPr>
          <w:rFonts w:ascii="Times New Roman" w:eastAsia="Times New Roman" w:hAnsi="Times New Roman" w:cs="Times New Roman"/>
          <w:sz w:val="28"/>
          <w:szCs w:val="28"/>
          <w:lang w:val="uk-UA" w:eastAsia="uk-UA"/>
        </w:rPr>
        <w:t>2011 </w:t>
      </w:r>
      <w:r w:rsidR="00BE19B1">
        <w:rPr>
          <w:rFonts w:ascii="Times New Roman" w:eastAsia="Times New Roman" w:hAnsi="Times New Roman" w:cs="Times New Roman"/>
          <w:sz w:val="28"/>
          <w:szCs w:val="28"/>
          <w:lang w:val="uk-UA" w:eastAsia="uk-UA"/>
        </w:rPr>
        <w:t>року № 322</w:t>
      </w:r>
      <w:r w:rsidR="008206DB" w:rsidRPr="00177A87">
        <w:rPr>
          <w:rFonts w:ascii="Times New Roman" w:eastAsia="Times New Roman" w:hAnsi="Times New Roman" w:cs="Times New Roman"/>
          <w:sz w:val="28"/>
          <w:szCs w:val="28"/>
          <w:lang w:val="uk-UA" w:eastAsia="uk-UA"/>
        </w:rPr>
        <w:t xml:space="preserve"> «</w:t>
      </w:r>
      <w:r w:rsidR="00BE19B1" w:rsidRPr="00BE19B1">
        <w:rPr>
          <w:rFonts w:ascii="Times New Roman" w:eastAsia="Calibri" w:hAnsi="Times New Roman" w:cs="Times New Roman"/>
          <w:bCs/>
          <w:sz w:val="28"/>
          <w:szCs w:val="28"/>
          <w:lang w:val="uk-UA" w:eastAsia="ru-RU"/>
        </w:rPr>
        <w:t>Про визначення виробників та виконавців послуг з централізованого опалення, постачання холодної та гарячої вод</w:t>
      </w:r>
      <w:r w:rsidR="00BE19B1">
        <w:rPr>
          <w:rFonts w:ascii="Times New Roman" w:eastAsia="Calibri" w:hAnsi="Times New Roman" w:cs="Times New Roman"/>
          <w:bCs/>
          <w:sz w:val="28"/>
          <w:szCs w:val="28"/>
          <w:lang w:val="uk-UA" w:eastAsia="ru-RU"/>
        </w:rPr>
        <w:t>и і водовідведення в місті Суми</w:t>
      </w:r>
      <w:r w:rsidR="008206DB" w:rsidRPr="00177A87">
        <w:rPr>
          <w:rFonts w:ascii="Times New Roman" w:eastAsia="Times New Roman" w:hAnsi="Times New Roman" w:cs="Times New Roman"/>
          <w:sz w:val="28"/>
          <w:szCs w:val="28"/>
          <w:lang w:val="uk-UA" w:eastAsia="uk-UA"/>
        </w:rPr>
        <w:t>» вважати таким, що втратило чинність.</w:t>
      </w:r>
    </w:p>
    <w:p w:rsidR="00BE19B1" w:rsidRPr="00177A87" w:rsidRDefault="00BE19B1" w:rsidP="00B33733">
      <w:pPr>
        <w:tabs>
          <w:tab w:val="center" w:pos="4820"/>
        </w:tabs>
        <w:spacing w:after="0" w:line="240" w:lineRule="auto"/>
        <w:ind w:firstLine="567"/>
        <w:jc w:val="both"/>
        <w:rPr>
          <w:rFonts w:ascii="Times New Roman" w:eastAsia="Calibri" w:hAnsi="Times New Roman" w:cs="Times New Roman"/>
          <w:bCs/>
          <w:sz w:val="28"/>
          <w:szCs w:val="28"/>
          <w:lang w:val="uk-UA" w:eastAsia="ru-RU"/>
        </w:rPr>
      </w:pPr>
    </w:p>
    <w:p w:rsidR="008206DB" w:rsidRDefault="00D22420"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9</w:t>
      </w:r>
      <w:r w:rsidR="00BE19B1" w:rsidRPr="00BE19B1">
        <w:rPr>
          <w:rFonts w:ascii="Times New Roman" w:eastAsia="Times New Roman" w:hAnsi="Times New Roman" w:cs="Times New Roman"/>
          <w:b/>
          <w:sz w:val="28"/>
          <w:szCs w:val="28"/>
          <w:lang w:val="uk-UA" w:eastAsia="uk-UA"/>
        </w:rPr>
        <w:t>.</w:t>
      </w:r>
      <w:r w:rsidR="00BE19B1">
        <w:rPr>
          <w:rFonts w:ascii="Times New Roman" w:eastAsia="Times New Roman" w:hAnsi="Times New Roman" w:cs="Times New Roman"/>
          <w:sz w:val="28"/>
          <w:szCs w:val="28"/>
          <w:lang w:eastAsia="uk-UA"/>
        </w:rPr>
        <w:t> </w:t>
      </w:r>
      <w:r w:rsidR="008206DB" w:rsidRPr="00177A87">
        <w:rPr>
          <w:rFonts w:ascii="Times New Roman" w:eastAsia="Times New Roman" w:hAnsi="Times New Roman" w:cs="Times New Roman"/>
          <w:sz w:val="28"/>
          <w:szCs w:val="28"/>
          <w:lang w:val="uk-UA" w:eastAsia="uk-UA"/>
        </w:rPr>
        <w:t xml:space="preserve">Рішення набирає чинності з моменту його </w:t>
      </w:r>
      <w:r w:rsidR="00BE19B1" w:rsidRPr="00BE19B1">
        <w:rPr>
          <w:rFonts w:ascii="Times New Roman" w:eastAsia="Times New Roman" w:hAnsi="Times New Roman" w:cs="Times New Roman"/>
          <w:sz w:val="28"/>
          <w:szCs w:val="28"/>
          <w:lang w:val="uk-UA" w:eastAsia="uk-UA"/>
        </w:rPr>
        <w:t>оприлюднення на оф</w:t>
      </w:r>
      <w:r w:rsidR="00BE19B1">
        <w:rPr>
          <w:rFonts w:ascii="Times New Roman" w:eastAsia="Times New Roman" w:hAnsi="Times New Roman" w:cs="Times New Roman"/>
          <w:sz w:val="28"/>
          <w:szCs w:val="28"/>
          <w:lang w:val="uk-UA" w:eastAsia="uk-UA"/>
        </w:rPr>
        <w:t>і</w:t>
      </w:r>
      <w:r w:rsidR="00BE19B1" w:rsidRPr="00BE19B1">
        <w:rPr>
          <w:rFonts w:ascii="Times New Roman" w:eastAsia="Times New Roman" w:hAnsi="Times New Roman" w:cs="Times New Roman"/>
          <w:sz w:val="28"/>
          <w:szCs w:val="28"/>
          <w:lang w:val="uk-UA" w:eastAsia="uk-UA"/>
        </w:rPr>
        <w:t>ц</w:t>
      </w:r>
      <w:r w:rsidR="00BE19B1">
        <w:rPr>
          <w:rFonts w:ascii="Times New Roman" w:eastAsia="Times New Roman" w:hAnsi="Times New Roman" w:cs="Times New Roman"/>
          <w:sz w:val="28"/>
          <w:szCs w:val="28"/>
          <w:lang w:val="uk-UA" w:eastAsia="uk-UA"/>
        </w:rPr>
        <w:t>і</w:t>
      </w:r>
      <w:r w:rsidR="00BE19B1" w:rsidRPr="00BE19B1">
        <w:rPr>
          <w:rFonts w:ascii="Times New Roman" w:eastAsia="Times New Roman" w:hAnsi="Times New Roman" w:cs="Times New Roman"/>
          <w:sz w:val="28"/>
          <w:szCs w:val="28"/>
          <w:lang w:val="uk-UA" w:eastAsia="uk-UA"/>
        </w:rPr>
        <w:t>йному сайт</w:t>
      </w:r>
      <w:r w:rsidR="00BE19B1">
        <w:rPr>
          <w:rFonts w:ascii="Times New Roman" w:eastAsia="Times New Roman" w:hAnsi="Times New Roman" w:cs="Times New Roman"/>
          <w:sz w:val="28"/>
          <w:szCs w:val="28"/>
          <w:lang w:val="uk-UA" w:eastAsia="uk-UA"/>
        </w:rPr>
        <w:t>і Сумської міської ради та в мі</w:t>
      </w:r>
      <w:r w:rsidR="00BE19B1" w:rsidRPr="00BE19B1">
        <w:rPr>
          <w:rFonts w:ascii="Times New Roman" w:eastAsia="Times New Roman" w:hAnsi="Times New Roman" w:cs="Times New Roman"/>
          <w:sz w:val="28"/>
          <w:szCs w:val="28"/>
          <w:lang w:val="uk-UA" w:eastAsia="uk-UA"/>
        </w:rPr>
        <w:t xml:space="preserve">сцевих </w:t>
      </w:r>
      <w:r w:rsidR="00BE19B1">
        <w:rPr>
          <w:rFonts w:ascii="Times New Roman" w:eastAsia="Times New Roman" w:hAnsi="Times New Roman" w:cs="Times New Roman"/>
          <w:sz w:val="28"/>
          <w:szCs w:val="28"/>
          <w:lang w:val="uk-UA" w:eastAsia="uk-UA"/>
        </w:rPr>
        <w:t>друкованих засобах масової інформації</w:t>
      </w:r>
      <w:r w:rsidR="008206DB" w:rsidRPr="00177A87">
        <w:rPr>
          <w:rFonts w:ascii="Times New Roman" w:eastAsia="Times New Roman" w:hAnsi="Times New Roman" w:cs="Times New Roman"/>
          <w:sz w:val="28"/>
          <w:szCs w:val="28"/>
          <w:lang w:val="uk-UA" w:eastAsia="uk-UA"/>
        </w:rPr>
        <w:t>.</w:t>
      </w:r>
    </w:p>
    <w:p w:rsidR="00BE19B1" w:rsidRDefault="00BE19B1" w:rsidP="00B3373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8206DB" w:rsidRDefault="00D22420" w:rsidP="00B33733">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uk-UA" w:eastAsia="uk-UA"/>
        </w:rPr>
        <w:t>10</w:t>
      </w:r>
      <w:r w:rsidR="00BE19B1" w:rsidRPr="00BE19B1">
        <w:rPr>
          <w:rFonts w:ascii="Times New Roman" w:eastAsia="Times New Roman" w:hAnsi="Times New Roman" w:cs="Times New Roman"/>
          <w:b/>
          <w:sz w:val="28"/>
          <w:szCs w:val="28"/>
          <w:lang w:val="uk-UA" w:eastAsia="uk-UA"/>
        </w:rPr>
        <w:t>. </w:t>
      </w:r>
      <w:r w:rsidR="00BE19B1">
        <w:rPr>
          <w:rFonts w:ascii="Times New Roman" w:eastAsia="Times New Roman" w:hAnsi="Times New Roman" w:cs="Times New Roman"/>
          <w:sz w:val="28"/>
          <w:szCs w:val="28"/>
          <w:lang w:val="uk-UA" w:eastAsia="uk-UA"/>
        </w:rPr>
        <w:t xml:space="preserve">Контроль за виконанням даного рішення покласти на заступника міського голови з питань діяльності виконавчих органів ради згідно з розподілом </w:t>
      </w:r>
      <w:proofErr w:type="spellStart"/>
      <w:r w:rsidR="008206DB" w:rsidRPr="00177A87">
        <w:rPr>
          <w:rFonts w:ascii="Times New Roman" w:eastAsia="Times New Roman" w:hAnsi="Times New Roman" w:cs="Times New Roman"/>
          <w:sz w:val="28"/>
          <w:szCs w:val="28"/>
          <w:lang w:eastAsia="uk-UA"/>
        </w:rPr>
        <w:t>обов’язків</w:t>
      </w:r>
      <w:proofErr w:type="spellEnd"/>
      <w:r w:rsidR="008206DB" w:rsidRPr="00177A87">
        <w:rPr>
          <w:rFonts w:ascii="Times New Roman" w:eastAsia="Times New Roman" w:hAnsi="Times New Roman" w:cs="Times New Roman"/>
          <w:sz w:val="28"/>
          <w:szCs w:val="28"/>
          <w:lang w:eastAsia="uk-UA"/>
        </w:rPr>
        <w:t>.</w:t>
      </w:r>
    </w:p>
    <w:p w:rsidR="00BE19B1" w:rsidRPr="00177A87" w:rsidRDefault="00BE19B1" w:rsidP="00B33733">
      <w:pPr>
        <w:shd w:val="clear" w:color="auto" w:fill="FFFFFF"/>
        <w:spacing w:before="120" w:after="120" w:line="240" w:lineRule="auto"/>
        <w:ind w:firstLine="567"/>
        <w:jc w:val="both"/>
        <w:rPr>
          <w:rFonts w:ascii="Times New Roman" w:eastAsia="Times New Roman" w:hAnsi="Times New Roman" w:cs="Times New Roman"/>
          <w:sz w:val="28"/>
          <w:szCs w:val="28"/>
          <w:lang w:eastAsia="uk-UA"/>
        </w:rPr>
      </w:pPr>
    </w:p>
    <w:p w:rsidR="00534561" w:rsidRPr="00D23210" w:rsidRDefault="00534561" w:rsidP="00EF59A7">
      <w:pPr>
        <w:tabs>
          <w:tab w:val="center" w:pos="4820"/>
        </w:tabs>
        <w:spacing w:before="120" w:after="120" w:line="240" w:lineRule="auto"/>
        <w:ind w:firstLine="624"/>
        <w:jc w:val="both"/>
        <w:rPr>
          <w:rFonts w:ascii="Times New Roman" w:eastAsia="Calibri" w:hAnsi="Times New Roman" w:cs="Times New Roman"/>
          <w:b/>
          <w:sz w:val="28"/>
          <w:szCs w:val="28"/>
          <w:lang w:eastAsia="ru-RU"/>
        </w:rPr>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6787F" w:rsidTr="00D22420">
        <w:tc>
          <w:tcPr>
            <w:tcW w:w="9345" w:type="dxa"/>
          </w:tcPr>
          <w:p w:rsidR="0046787F" w:rsidRDefault="0046787F" w:rsidP="00D22420">
            <w:pPr>
              <w:tabs>
                <w:tab w:val="center" w:pos="4820"/>
              </w:tabs>
              <w:spacing w:before="120" w:after="120"/>
              <w:ind w:firstLine="22"/>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sidR="00505602">
              <w:rPr>
                <w:rFonts w:ascii="Times New Roman" w:hAnsi="Times New Roman" w:cs="Times New Roman"/>
                <w:b/>
                <w:sz w:val="28"/>
                <w:szCs w:val="28"/>
                <w:lang w:val="uk-UA"/>
              </w:rPr>
              <w:t xml:space="preserve"> </w:t>
            </w:r>
            <w:r w:rsidR="00D2242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О.М. Лисенко</w:t>
            </w:r>
          </w:p>
        </w:tc>
      </w:tr>
    </w:tbl>
    <w:p w:rsidR="008C4250" w:rsidRDefault="008C4250" w:rsidP="00EF59A7">
      <w:pPr>
        <w:spacing w:before="120" w:after="120" w:line="240" w:lineRule="auto"/>
        <w:ind w:firstLine="624"/>
        <w:rPr>
          <w:rFonts w:ascii="Times New Roman" w:hAnsi="Times New Roman" w:cs="Times New Roman"/>
          <w:sz w:val="28"/>
          <w:szCs w:val="28"/>
        </w:rPr>
      </w:pPr>
    </w:p>
    <w:tbl>
      <w:tblPr>
        <w:tblStyle w:val="af8"/>
        <w:tblW w:w="0" w:type="auto"/>
        <w:tblInd w:w="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9628"/>
      </w:tblGrid>
      <w:tr w:rsidR="00D22420" w:rsidRPr="00D22420" w:rsidTr="00BB6A83">
        <w:tc>
          <w:tcPr>
            <w:tcW w:w="9628" w:type="dxa"/>
          </w:tcPr>
          <w:p w:rsidR="00D22420" w:rsidRPr="00F326F3" w:rsidRDefault="00D22420" w:rsidP="00505602">
            <w:pPr>
              <w:spacing w:before="120" w:after="120"/>
              <w:ind w:left="-120" w:right="-113"/>
              <w:rPr>
                <w:rFonts w:ascii="Times New Roman" w:hAnsi="Times New Roman" w:cs="Times New Roman"/>
                <w:sz w:val="22"/>
                <w:szCs w:val="22"/>
                <w:lang w:val="uk-UA"/>
              </w:rPr>
            </w:pPr>
            <w:r w:rsidRPr="00F326F3">
              <w:rPr>
                <w:rFonts w:ascii="Times New Roman" w:hAnsi="Times New Roman" w:cs="Times New Roman"/>
                <w:sz w:val="22"/>
                <w:szCs w:val="22"/>
              </w:rPr>
              <w:t xml:space="preserve">Павленко </w:t>
            </w:r>
            <w:r w:rsidR="00505602">
              <w:rPr>
                <w:rFonts w:ascii="Times New Roman" w:hAnsi="Times New Roman" w:cs="Times New Roman"/>
                <w:sz w:val="22"/>
                <w:szCs w:val="22"/>
              </w:rPr>
              <w:t>В</w:t>
            </w:r>
            <w:r w:rsidRPr="00F326F3">
              <w:rPr>
                <w:rFonts w:ascii="Times New Roman" w:hAnsi="Times New Roman" w:cs="Times New Roman"/>
                <w:sz w:val="22"/>
                <w:szCs w:val="22"/>
              </w:rPr>
              <w:t xml:space="preserve">. </w:t>
            </w:r>
            <w:r w:rsidRPr="00F326F3">
              <w:rPr>
                <w:rFonts w:ascii="Times New Roman" w:hAnsi="Times New Roman" w:cs="Times New Roman"/>
                <w:sz w:val="22"/>
                <w:szCs w:val="22"/>
                <w:lang w:val="uk-UA"/>
              </w:rPr>
              <w:t xml:space="preserve">І., </w:t>
            </w:r>
            <w:proofErr w:type="spellStart"/>
            <w:r w:rsidRPr="00F326F3">
              <w:rPr>
                <w:rFonts w:ascii="Times New Roman" w:hAnsi="Times New Roman" w:cs="Times New Roman"/>
                <w:sz w:val="22"/>
                <w:szCs w:val="22"/>
                <w:lang w:val="uk-UA"/>
              </w:rPr>
              <w:t>тел</w:t>
            </w:r>
            <w:proofErr w:type="spellEnd"/>
            <w:r w:rsidRPr="00F326F3">
              <w:rPr>
                <w:rFonts w:ascii="Times New Roman" w:hAnsi="Times New Roman" w:cs="Times New Roman"/>
                <w:sz w:val="22"/>
                <w:szCs w:val="22"/>
                <w:lang w:val="uk-UA"/>
              </w:rPr>
              <w:t xml:space="preserve">. </w:t>
            </w:r>
            <w:r w:rsidR="00BB6A83" w:rsidRPr="00F326F3">
              <w:rPr>
                <w:rFonts w:ascii="Times New Roman" w:hAnsi="Times New Roman" w:cs="Times New Roman"/>
                <w:sz w:val="22"/>
                <w:szCs w:val="22"/>
                <w:lang w:val="uk-UA"/>
              </w:rPr>
              <w:t>700-590</w:t>
            </w:r>
          </w:p>
        </w:tc>
      </w:tr>
      <w:tr w:rsidR="00D22420" w:rsidRPr="00D22420" w:rsidTr="00BB6A83">
        <w:tc>
          <w:tcPr>
            <w:tcW w:w="9628" w:type="dxa"/>
          </w:tcPr>
          <w:p w:rsidR="00D22420" w:rsidRPr="00F326F3" w:rsidRDefault="00D22420" w:rsidP="00BB6A83">
            <w:pPr>
              <w:spacing w:before="120" w:after="120"/>
              <w:ind w:left="-120"/>
              <w:rPr>
                <w:rFonts w:ascii="Times New Roman" w:hAnsi="Times New Roman" w:cs="Times New Roman"/>
                <w:sz w:val="22"/>
                <w:szCs w:val="22"/>
                <w:lang w:val="uk-UA"/>
              </w:rPr>
            </w:pPr>
            <w:r w:rsidRPr="00F326F3">
              <w:rPr>
                <w:rFonts w:ascii="Times New Roman" w:hAnsi="Times New Roman" w:cs="Times New Roman"/>
                <w:sz w:val="22"/>
                <w:szCs w:val="22"/>
              </w:rPr>
              <w:t>Роз</w:t>
            </w:r>
            <w:proofErr w:type="spellStart"/>
            <w:r w:rsidRPr="00F326F3">
              <w:rPr>
                <w:rFonts w:ascii="Times New Roman" w:hAnsi="Times New Roman" w:cs="Times New Roman"/>
                <w:sz w:val="22"/>
                <w:szCs w:val="22"/>
                <w:lang w:val="uk-UA"/>
              </w:rPr>
              <w:t>іслати</w:t>
            </w:r>
            <w:proofErr w:type="spellEnd"/>
            <w:r w:rsidRPr="00F326F3">
              <w:rPr>
                <w:rFonts w:ascii="Times New Roman" w:hAnsi="Times New Roman" w:cs="Times New Roman"/>
                <w:sz w:val="22"/>
                <w:szCs w:val="22"/>
                <w:lang w:val="uk-UA"/>
              </w:rPr>
              <w:t xml:space="preserve">: </w:t>
            </w:r>
            <w:r w:rsidR="00BB6A83" w:rsidRPr="00F326F3">
              <w:rPr>
                <w:rFonts w:ascii="Times New Roman" w:hAnsi="Times New Roman" w:cs="Times New Roman"/>
                <w:sz w:val="22"/>
                <w:szCs w:val="22"/>
                <w:lang w:val="uk-UA"/>
              </w:rPr>
              <w:t>Журба О.І., Павленко</w:t>
            </w:r>
            <w:r w:rsidRPr="00F326F3">
              <w:rPr>
                <w:rFonts w:ascii="Times New Roman" w:hAnsi="Times New Roman" w:cs="Times New Roman"/>
                <w:sz w:val="22"/>
                <w:szCs w:val="22"/>
                <w:lang w:val="uk-UA"/>
              </w:rPr>
              <w:t xml:space="preserve"> В.І, </w:t>
            </w:r>
            <w:r w:rsidR="00BB6A83" w:rsidRPr="00F326F3">
              <w:rPr>
                <w:rFonts w:ascii="Times New Roman" w:hAnsi="Times New Roman" w:cs="Times New Roman"/>
                <w:sz w:val="22"/>
                <w:szCs w:val="22"/>
                <w:lang w:val="uk-UA"/>
              </w:rPr>
              <w:t>Клименко Ю.М., КП «Міськводоканал» Сумської міської ради, ТОВ «</w:t>
            </w:r>
            <w:proofErr w:type="spellStart"/>
            <w:r w:rsidR="00BB6A83" w:rsidRPr="00F326F3">
              <w:rPr>
                <w:rFonts w:ascii="Times New Roman" w:hAnsi="Times New Roman" w:cs="Times New Roman"/>
                <w:sz w:val="22"/>
                <w:szCs w:val="22"/>
                <w:lang w:val="uk-UA"/>
              </w:rPr>
              <w:t>Сумитеплоенерго</w:t>
            </w:r>
            <w:proofErr w:type="spellEnd"/>
            <w:r w:rsidR="00BB6A83" w:rsidRPr="00F326F3">
              <w:rPr>
                <w:rFonts w:ascii="Times New Roman" w:hAnsi="Times New Roman" w:cs="Times New Roman"/>
                <w:sz w:val="22"/>
                <w:szCs w:val="22"/>
                <w:lang w:val="uk-UA"/>
              </w:rPr>
              <w:t>»</w:t>
            </w:r>
          </w:p>
        </w:tc>
      </w:tr>
    </w:tbl>
    <w:p w:rsidR="00D22420" w:rsidRDefault="00D22420" w:rsidP="00EF59A7">
      <w:pPr>
        <w:spacing w:before="120" w:after="120" w:line="240" w:lineRule="auto"/>
        <w:ind w:firstLine="624"/>
        <w:rPr>
          <w:rFonts w:ascii="Times New Roman" w:hAnsi="Times New Roman" w:cs="Times New Roman"/>
          <w:sz w:val="28"/>
          <w:szCs w:val="28"/>
        </w:rPr>
      </w:pPr>
      <w:bookmarkStart w:id="0" w:name="_GoBack"/>
      <w:bookmarkEnd w:id="0"/>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tbl>
      <w:tblPr>
        <w:tblW w:w="0" w:type="auto"/>
        <w:tblLook w:val="04A0" w:firstRow="1" w:lastRow="0" w:firstColumn="1" w:lastColumn="0" w:noHBand="0" w:noVBand="1"/>
      </w:tblPr>
      <w:tblGrid>
        <w:gridCol w:w="4927"/>
        <w:gridCol w:w="2269"/>
        <w:gridCol w:w="2126"/>
      </w:tblGrid>
      <w:tr w:rsidR="007967B1" w:rsidRPr="009721EB" w:rsidTr="007967B1">
        <w:tc>
          <w:tcPr>
            <w:tcW w:w="4927" w:type="dxa"/>
          </w:tcPr>
          <w:p w:rsidR="007967B1" w:rsidRPr="009721EB" w:rsidRDefault="007967B1"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269" w:type="dxa"/>
          </w:tcPr>
          <w:p w:rsidR="007967B1" w:rsidRPr="009721EB" w:rsidRDefault="007967B1"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126" w:type="dxa"/>
          </w:tcPr>
          <w:p w:rsidR="007967B1" w:rsidRPr="009721EB" w:rsidRDefault="007967B1" w:rsidP="009721EB">
            <w:pPr>
              <w:spacing w:before="120" w:after="120" w:line="240" w:lineRule="auto"/>
              <w:jc w:val="both"/>
              <w:rPr>
                <w:rFonts w:ascii="Times New Roman" w:eastAsia="Times New Roman" w:hAnsi="Times New Roman" w:cs="Times New Roman"/>
                <w:b/>
                <w:bCs/>
                <w:sz w:val="28"/>
                <w:szCs w:val="28"/>
                <w:lang w:val="uk-UA" w:eastAsia="ru-RU"/>
              </w:rPr>
            </w:pPr>
          </w:p>
        </w:tc>
      </w:tr>
      <w:tr w:rsidR="009721EB" w:rsidRPr="009721EB" w:rsidTr="007967B1">
        <w:tc>
          <w:tcPr>
            <w:tcW w:w="4927"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r w:rsidRPr="009721EB">
              <w:rPr>
                <w:rFonts w:ascii="Times New Roman" w:eastAsia="Times New Roman" w:hAnsi="Times New Roman" w:cs="Times New Roman"/>
                <w:b/>
                <w:bCs/>
                <w:sz w:val="28"/>
                <w:szCs w:val="28"/>
                <w:lang w:val="uk-UA" w:eastAsia="ru-RU"/>
              </w:rPr>
              <w:t>Заступник міського голови з питань діяльності виконавчих робіт</w:t>
            </w:r>
          </w:p>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269"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126"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r w:rsidRPr="009721EB">
              <w:rPr>
                <w:rFonts w:ascii="Times New Roman" w:eastAsia="Times New Roman" w:hAnsi="Times New Roman" w:cs="Times New Roman"/>
                <w:b/>
                <w:bCs/>
                <w:sz w:val="28"/>
                <w:szCs w:val="28"/>
                <w:lang w:val="uk-UA" w:eastAsia="ru-RU"/>
              </w:rPr>
              <w:t>Журба О.І.</w:t>
            </w:r>
          </w:p>
        </w:tc>
      </w:tr>
      <w:tr w:rsidR="009721EB" w:rsidRPr="009721EB" w:rsidTr="007967B1">
        <w:tc>
          <w:tcPr>
            <w:tcW w:w="4927"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r w:rsidRPr="009721EB">
              <w:rPr>
                <w:rFonts w:ascii="Times New Roman" w:eastAsia="Times New Roman" w:hAnsi="Times New Roman" w:cs="Times New Roman"/>
                <w:b/>
                <w:bCs/>
                <w:sz w:val="28"/>
                <w:szCs w:val="28"/>
                <w:lang w:val="uk-UA" w:eastAsia="ru-RU"/>
              </w:rPr>
              <w:t>Начальник правового управління</w:t>
            </w:r>
          </w:p>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269"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126"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r w:rsidRPr="009721EB">
              <w:rPr>
                <w:rFonts w:ascii="Times New Roman" w:eastAsia="Times New Roman" w:hAnsi="Times New Roman" w:cs="Times New Roman"/>
                <w:b/>
                <w:bCs/>
                <w:sz w:val="28"/>
                <w:szCs w:val="28"/>
                <w:lang w:val="uk-UA" w:eastAsia="ru-RU"/>
              </w:rPr>
              <w:t>Чайченко О.В.</w:t>
            </w:r>
          </w:p>
        </w:tc>
      </w:tr>
      <w:tr w:rsidR="009721EB" w:rsidRPr="009721EB" w:rsidTr="007967B1">
        <w:tc>
          <w:tcPr>
            <w:tcW w:w="4927"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r w:rsidRPr="009721EB">
              <w:rPr>
                <w:rFonts w:ascii="Times New Roman" w:eastAsia="Times New Roman" w:hAnsi="Times New Roman" w:cs="Times New Roman"/>
                <w:b/>
                <w:bCs/>
                <w:sz w:val="28"/>
                <w:szCs w:val="28"/>
                <w:lang w:val="uk-UA" w:eastAsia="ru-RU"/>
              </w:rPr>
              <w:t>Начальник відділу протокольної роботи та контролю</w:t>
            </w:r>
          </w:p>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269"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126" w:type="dxa"/>
          </w:tcPr>
          <w:p w:rsidR="009721EB" w:rsidRPr="009721EB" w:rsidRDefault="009721EB" w:rsidP="009721EB">
            <w:pPr>
              <w:spacing w:before="120" w:after="120" w:line="240" w:lineRule="auto"/>
              <w:jc w:val="both"/>
              <w:rPr>
                <w:rFonts w:ascii="Times New Roman" w:eastAsia="Times New Roman" w:hAnsi="Times New Roman" w:cs="Times New Roman"/>
                <w:b/>
                <w:bCs/>
                <w:sz w:val="28"/>
                <w:szCs w:val="28"/>
                <w:lang w:val="uk-UA" w:eastAsia="ru-RU"/>
              </w:rPr>
            </w:pPr>
            <w:proofErr w:type="spellStart"/>
            <w:r w:rsidRPr="009721EB">
              <w:rPr>
                <w:rFonts w:ascii="Times New Roman" w:eastAsia="Times New Roman" w:hAnsi="Times New Roman" w:cs="Times New Roman"/>
                <w:b/>
                <w:bCs/>
                <w:sz w:val="28"/>
                <w:szCs w:val="28"/>
                <w:lang w:val="uk-UA" w:eastAsia="ru-RU"/>
              </w:rPr>
              <w:t>Моша</w:t>
            </w:r>
            <w:proofErr w:type="spellEnd"/>
            <w:r w:rsidRPr="009721EB">
              <w:rPr>
                <w:rFonts w:ascii="Times New Roman" w:eastAsia="Times New Roman" w:hAnsi="Times New Roman" w:cs="Times New Roman"/>
                <w:b/>
                <w:bCs/>
                <w:sz w:val="28"/>
                <w:szCs w:val="28"/>
                <w:lang w:val="uk-UA" w:eastAsia="ru-RU"/>
              </w:rPr>
              <w:t xml:space="preserve"> Л.В.</w:t>
            </w:r>
          </w:p>
        </w:tc>
      </w:tr>
      <w:tr w:rsidR="007967B1" w:rsidRPr="009721EB" w:rsidTr="007967B1">
        <w:tc>
          <w:tcPr>
            <w:tcW w:w="4927" w:type="dxa"/>
          </w:tcPr>
          <w:p w:rsidR="007967B1" w:rsidRPr="009721EB" w:rsidRDefault="007967B1" w:rsidP="007967B1">
            <w:pPr>
              <w:spacing w:before="120" w:after="120" w:line="240" w:lineRule="auto"/>
              <w:jc w:val="both"/>
              <w:rPr>
                <w:rFonts w:ascii="Times New Roman" w:eastAsia="Times New Roman" w:hAnsi="Times New Roman" w:cs="Times New Roman"/>
                <w:b/>
                <w:bCs/>
                <w:sz w:val="28"/>
                <w:szCs w:val="28"/>
                <w:lang w:val="uk-UA" w:eastAsia="ru-RU"/>
              </w:rPr>
            </w:pPr>
            <w:r w:rsidRPr="009721EB">
              <w:rPr>
                <w:rFonts w:ascii="Times New Roman" w:eastAsia="Times New Roman" w:hAnsi="Times New Roman" w:cs="Times New Roman"/>
                <w:b/>
                <w:bCs/>
                <w:sz w:val="28"/>
                <w:szCs w:val="28"/>
                <w:lang w:val="uk-UA" w:eastAsia="ru-RU"/>
              </w:rPr>
              <w:t>Заступник міського голови, керуючий справами виконавчого комітету</w:t>
            </w:r>
          </w:p>
          <w:p w:rsidR="007967B1" w:rsidRPr="009721EB" w:rsidRDefault="007967B1"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269" w:type="dxa"/>
          </w:tcPr>
          <w:p w:rsidR="007967B1" w:rsidRPr="009721EB" w:rsidRDefault="007967B1" w:rsidP="009721EB">
            <w:pPr>
              <w:spacing w:before="120" w:after="120" w:line="240" w:lineRule="auto"/>
              <w:jc w:val="both"/>
              <w:rPr>
                <w:rFonts w:ascii="Times New Roman" w:eastAsia="Times New Roman" w:hAnsi="Times New Roman" w:cs="Times New Roman"/>
                <w:b/>
                <w:bCs/>
                <w:sz w:val="28"/>
                <w:szCs w:val="28"/>
                <w:lang w:val="uk-UA" w:eastAsia="ru-RU"/>
              </w:rPr>
            </w:pPr>
          </w:p>
        </w:tc>
        <w:tc>
          <w:tcPr>
            <w:tcW w:w="2126" w:type="dxa"/>
          </w:tcPr>
          <w:p w:rsidR="007967B1" w:rsidRPr="009721EB" w:rsidRDefault="007967B1" w:rsidP="009721EB">
            <w:pPr>
              <w:spacing w:before="120" w:after="120" w:line="240" w:lineRule="auto"/>
              <w:jc w:val="both"/>
              <w:rPr>
                <w:rFonts w:ascii="Times New Roman" w:eastAsia="Times New Roman" w:hAnsi="Times New Roman" w:cs="Times New Roman"/>
                <w:b/>
                <w:bCs/>
                <w:sz w:val="28"/>
                <w:szCs w:val="28"/>
                <w:lang w:val="uk-UA" w:eastAsia="ru-RU"/>
              </w:rPr>
            </w:pPr>
            <w:r w:rsidRPr="009721EB">
              <w:rPr>
                <w:rFonts w:ascii="Times New Roman" w:eastAsia="Times New Roman" w:hAnsi="Times New Roman" w:cs="Times New Roman"/>
                <w:b/>
                <w:bCs/>
                <w:sz w:val="28"/>
                <w:szCs w:val="28"/>
                <w:lang w:val="uk-UA" w:eastAsia="ru-RU"/>
              </w:rPr>
              <w:t>Пак С.Я.</w:t>
            </w:r>
          </w:p>
        </w:tc>
      </w:tr>
    </w:tbl>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9721EB" w:rsidRDefault="009721EB" w:rsidP="009721EB">
      <w:pPr>
        <w:spacing w:before="120" w:after="120" w:line="240" w:lineRule="auto"/>
        <w:jc w:val="right"/>
        <w:rPr>
          <w:rFonts w:ascii="Times New Roman" w:eastAsia="Times New Roman" w:hAnsi="Times New Roman" w:cs="Times New Roman"/>
          <w:bCs/>
          <w:sz w:val="26"/>
          <w:szCs w:val="26"/>
          <w:lang w:val="uk-UA" w:eastAsia="ru-RU"/>
        </w:rPr>
      </w:pPr>
    </w:p>
    <w:p w:rsidR="009721EB" w:rsidRPr="00D22420" w:rsidRDefault="009721EB" w:rsidP="00EF59A7">
      <w:pPr>
        <w:spacing w:before="120" w:after="120" w:line="240" w:lineRule="auto"/>
        <w:ind w:firstLine="624"/>
        <w:rPr>
          <w:rFonts w:ascii="Times New Roman" w:hAnsi="Times New Roman" w:cs="Times New Roman"/>
          <w:sz w:val="28"/>
          <w:szCs w:val="28"/>
        </w:rPr>
      </w:pPr>
    </w:p>
    <w:sectPr w:rsidR="009721EB" w:rsidRPr="00D22420" w:rsidSect="00534561">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62D26C1E"/>
    <w:multiLevelType w:val="multilevel"/>
    <w:tmpl w:val="1254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5F"/>
    <w:rsid w:val="000B1967"/>
    <w:rsid w:val="00102781"/>
    <w:rsid w:val="00124F5F"/>
    <w:rsid w:val="001E604F"/>
    <w:rsid w:val="002D4080"/>
    <w:rsid w:val="00334DEB"/>
    <w:rsid w:val="003514B1"/>
    <w:rsid w:val="003B1079"/>
    <w:rsid w:val="0045161A"/>
    <w:rsid w:val="00453732"/>
    <w:rsid w:val="0046787F"/>
    <w:rsid w:val="00505602"/>
    <w:rsid w:val="00534561"/>
    <w:rsid w:val="005350F1"/>
    <w:rsid w:val="0059747F"/>
    <w:rsid w:val="005B23AE"/>
    <w:rsid w:val="005D3DFB"/>
    <w:rsid w:val="00690563"/>
    <w:rsid w:val="007967B1"/>
    <w:rsid w:val="008206DB"/>
    <w:rsid w:val="008C270B"/>
    <w:rsid w:val="008C4250"/>
    <w:rsid w:val="009161B6"/>
    <w:rsid w:val="0094228D"/>
    <w:rsid w:val="009721EB"/>
    <w:rsid w:val="009C51D4"/>
    <w:rsid w:val="00A4056A"/>
    <w:rsid w:val="00AC418B"/>
    <w:rsid w:val="00AC4BFF"/>
    <w:rsid w:val="00B30EDA"/>
    <w:rsid w:val="00B33733"/>
    <w:rsid w:val="00BA60B6"/>
    <w:rsid w:val="00BB6A83"/>
    <w:rsid w:val="00BE19B1"/>
    <w:rsid w:val="00C059F6"/>
    <w:rsid w:val="00C13506"/>
    <w:rsid w:val="00C41869"/>
    <w:rsid w:val="00D22420"/>
    <w:rsid w:val="00D23210"/>
    <w:rsid w:val="00D24321"/>
    <w:rsid w:val="00EC7C7B"/>
    <w:rsid w:val="00EF59A7"/>
    <w:rsid w:val="00F05448"/>
    <w:rsid w:val="00F15EBB"/>
    <w:rsid w:val="00F326F3"/>
    <w:rsid w:val="00FD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semiHidden/>
    <w:unhideWhenUsed/>
    <w:qFormat/>
    <w:rsid w:val="00FD1CAE"/>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1CAE"/>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FD1CAE"/>
  </w:style>
  <w:style w:type="numbering" w:customStyle="1" w:styleId="11">
    <w:name w:val="Нет списка11"/>
    <w:next w:val="a2"/>
    <w:uiPriority w:val="99"/>
    <w:semiHidden/>
    <w:unhideWhenUsed/>
    <w:rsid w:val="00FD1CAE"/>
  </w:style>
  <w:style w:type="character" w:styleId="a3">
    <w:name w:val="Hyperlink"/>
    <w:uiPriority w:val="99"/>
    <w:semiHidden/>
    <w:unhideWhenUsed/>
    <w:rsid w:val="00FD1CAE"/>
    <w:rPr>
      <w:rFonts w:ascii="Times New Roman" w:hAnsi="Times New Roman" w:cs="Times New Roman" w:hint="default"/>
      <w:color w:val="0000FF"/>
      <w:u w:val="single"/>
    </w:rPr>
  </w:style>
  <w:style w:type="character" w:styleId="a4">
    <w:name w:val="FollowedHyperlink"/>
    <w:uiPriority w:val="99"/>
    <w:semiHidden/>
    <w:unhideWhenUsed/>
    <w:rsid w:val="00FD1CAE"/>
    <w:rPr>
      <w:rFonts w:ascii="Times New Roman" w:hAnsi="Times New Roman" w:cs="Times New Roman" w:hint="default"/>
      <w:color w:val="800080"/>
      <w:u w:val="single"/>
    </w:rPr>
  </w:style>
  <w:style w:type="character" w:styleId="a5">
    <w:name w:val="Strong"/>
    <w:uiPriority w:val="99"/>
    <w:qFormat/>
    <w:rsid w:val="00FD1CAE"/>
    <w:rPr>
      <w:rFonts w:ascii="Times New Roman" w:hAnsi="Times New Roman" w:cs="Times New Roman" w:hint="default"/>
      <w:b/>
      <w:bCs w:val="0"/>
    </w:rPr>
  </w:style>
  <w:style w:type="paragraph" w:customStyle="1" w:styleId="msonormal0">
    <w:name w:val="msonormal"/>
    <w:basedOn w:val="a"/>
    <w:uiPriority w:val="99"/>
    <w:semiHidden/>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FD1CAE"/>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FD1CAE"/>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FD1CAE"/>
  </w:style>
  <w:style w:type="paragraph" w:customStyle="1" w:styleId="10">
    <w:name w:val="Верхний колонтитул Знак Знак Знак Знак Знак Знак1"/>
    <w:basedOn w:val="a"/>
    <w:next w:val="aa"/>
    <w:uiPriority w:val="99"/>
    <w:semiHidden/>
    <w:unhideWhenUsed/>
    <w:rsid w:val="00FD1CAE"/>
    <w:pPr>
      <w:spacing w:after="0" w:line="240" w:lineRule="auto"/>
    </w:pPr>
  </w:style>
  <w:style w:type="character" w:customStyle="1" w:styleId="12">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FD1CAE"/>
    <w:rPr>
      <w:rFonts w:ascii="Calibri" w:eastAsia="Calibri" w:hAnsi="Calibri" w:cs="Calibri"/>
    </w:rPr>
  </w:style>
  <w:style w:type="paragraph" w:styleId="ab">
    <w:name w:val="footer"/>
    <w:basedOn w:val="a"/>
    <w:link w:val="ac"/>
    <w:uiPriority w:val="99"/>
    <w:semiHidden/>
    <w:unhideWhenUsed/>
    <w:rsid w:val="00FD1CA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FD1CAE"/>
    <w:rPr>
      <w:rFonts w:ascii="Times New Roman" w:eastAsia="Calibri" w:hAnsi="Times New Roman" w:cs="Times New Roman"/>
      <w:sz w:val="20"/>
      <w:szCs w:val="20"/>
      <w:lang w:eastAsia="ru-RU"/>
    </w:rPr>
  </w:style>
  <w:style w:type="paragraph" w:styleId="ad">
    <w:name w:val="Title"/>
    <w:basedOn w:val="a"/>
    <w:next w:val="a"/>
    <w:link w:val="ae"/>
    <w:uiPriority w:val="99"/>
    <w:qFormat/>
    <w:rsid w:val="00FD1CAE"/>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Название Знак"/>
    <w:basedOn w:val="a0"/>
    <w:link w:val="ad"/>
    <w:uiPriority w:val="99"/>
    <w:rsid w:val="00FD1CAE"/>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FD1CAE"/>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FD1CAE"/>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FD1CAE"/>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FD1CAE"/>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FD1CAE"/>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FD1CAE"/>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FD1CAE"/>
    <w:rPr>
      <w:rFonts w:ascii="Tahoma" w:eastAsia="Calibri" w:hAnsi="Tahoma" w:cs="Times New Roman"/>
      <w:sz w:val="16"/>
      <w:szCs w:val="20"/>
      <w:lang w:eastAsia="ru-RU"/>
    </w:rPr>
  </w:style>
  <w:style w:type="paragraph" w:styleId="af6">
    <w:name w:val="List Paragraph"/>
    <w:basedOn w:val="a"/>
    <w:uiPriority w:val="99"/>
    <w:qFormat/>
    <w:rsid w:val="00FD1CAE"/>
    <w:pPr>
      <w:spacing w:after="200" w:line="276" w:lineRule="auto"/>
      <w:ind w:left="720"/>
    </w:pPr>
    <w:rPr>
      <w:rFonts w:ascii="Calibri" w:eastAsia="Calibri" w:hAnsi="Calibri" w:cs="Calibri"/>
    </w:rPr>
  </w:style>
  <w:style w:type="paragraph" w:customStyle="1" w:styleId="13">
    <w:name w:val="Знак Знак1 Знак Знак Знак Знак Знак Знак Знак"/>
    <w:basedOn w:val="a"/>
    <w:uiPriority w:val="99"/>
    <w:semiHidden/>
    <w:rsid w:val="00FD1CAE"/>
    <w:pPr>
      <w:spacing w:after="0" w:line="240" w:lineRule="auto"/>
    </w:pPr>
    <w:rPr>
      <w:rFonts w:ascii="Verdana" w:eastAsia="Times New Roman" w:hAnsi="Verdana" w:cs="Verdana"/>
      <w:sz w:val="20"/>
      <w:szCs w:val="20"/>
      <w:lang w:val="en-US"/>
    </w:rPr>
  </w:style>
  <w:style w:type="paragraph" w:customStyle="1" w:styleId="14">
    <w:name w:val="Заголовок1"/>
    <w:basedOn w:val="a"/>
    <w:next w:val="af"/>
    <w:uiPriority w:val="99"/>
    <w:semiHidden/>
    <w:rsid w:val="00FD1CAE"/>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FD1CAE"/>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1CAE"/>
    <w:rPr>
      <w:rFonts w:ascii="Times New Roman" w:hAnsi="Times New Roman" w:cs="Times New Roman" w:hint="default"/>
      <w:lang w:eastAsia="en-US"/>
    </w:rPr>
  </w:style>
  <w:style w:type="table" w:styleId="af8">
    <w:name w:val="Table Grid"/>
    <w:basedOn w:val="a1"/>
    <w:uiPriority w:val="99"/>
    <w:rsid w:val="00FD1CAE"/>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FD1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FD1CAE"/>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FD1CAE"/>
  </w:style>
  <w:style w:type="paragraph" w:styleId="af9">
    <w:name w:val="No Spacing"/>
    <w:uiPriority w:val="1"/>
    <w:qFormat/>
    <w:rsid w:val="00FD1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semiHidden/>
    <w:unhideWhenUsed/>
    <w:qFormat/>
    <w:rsid w:val="00FD1CAE"/>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1CAE"/>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FD1CAE"/>
  </w:style>
  <w:style w:type="numbering" w:customStyle="1" w:styleId="11">
    <w:name w:val="Нет списка11"/>
    <w:next w:val="a2"/>
    <w:uiPriority w:val="99"/>
    <w:semiHidden/>
    <w:unhideWhenUsed/>
    <w:rsid w:val="00FD1CAE"/>
  </w:style>
  <w:style w:type="character" w:styleId="a3">
    <w:name w:val="Hyperlink"/>
    <w:uiPriority w:val="99"/>
    <w:semiHidden/>
    <w:unhideWhenUsed/>
    <w:rsid w:val="00FD1CAE"/>
    <w:rPr>
      <w:rFonts w:ascii="Times New Roman" w:hAnsi="Times New Roman" w:cs="Times New Roman" w:hint="default"/>
      <w:color w:val="0000FF"/>
      <w:u w:val="single"/>
    </w:rPr>
  </w:style>
  <w:style w:type="character" w:styleId="a4">
    <w:name w:val="FollowedHyperlink"/>
    <w:uiPriority w:val="99"/>
    <w:semiHidden/>
    <w:unhideWhenUsed/>
    <w:rsid w:val="00FD1CAE"/>
    <w:rPr>
      <w:rFonts w:ascii="Times New Roman" w:hAnsi="Times New Roman" w:cs="Times New Roman" w:hint="default"/>
      <w:color w:val="800080"/>
      <w:u w:val="single"/>
    </w:rPr>
  </w:style>
  <w:style w:type="character" w:styleId="a5">
    <w:name w:val="Strong"/>
    <w:uiPriority w:val="99"/>
    <w:qFormat/>
    <w:rsid w:val="00FD1CAE"/>
    <w:rPr>
      <w:rFonts w:ascii="Times New Roman" w:hAnsi="Times New Roman" w:cs="Times New Roman" w:hint="default"/>
      <w:b/>
      <w:bCs w:val="0"/>
    </w:rPr>
  </w:style>
  <w:style w:type="paragraph" w:customStyle="1" w:styleId="msonormal0">
    <w:name w:val="msonormal"/>
    <w:basedOn w:val="a"/>
    <w:uiPriority w:val="99"/>
    <w:semiHidden/>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FD1CAE"/>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FD1CAE"/>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FD1CAE"/>
  </w:style>
  <w:style w:type="paragraph" w:customStyle="1" w:styleId="10">
    <w:name w:val="Верхний колонтитул Знак Знак Знак Знак Знак Знак1"/>
    <w:basedOn w:val="a"/>
    <w:next w:val="aa"/>
    <w:uiPriority w:val="99"/>
    <w:semiHidden/>
    <w:unhideWhenUsed/>
    <w:rsid w:val="00FD1CAE"/>
    <w:pPr>
      <w:spacing w:after="0" w:line="240" w:lineRule="auto"/>
    </w:pPr>
  </w:style>
  <w:style w:type="character" w:customStyle="1" w:styleId="12">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FD1CAE"/>
    <w:rPr>
      <w:rFonts w:ascii="Calibri" w:eastAsia="Calibri" w:hAnsi="Calibri" w:cs="Calibri"/>
    </w:rPr>
  </w:style>
  <w:style w:type="paragraph" w:styleId="ab">
    <w:name w:val="footer"/>
    <w:basedOn w:val="a"/>
    <w:link w:val="ac"/>
    <w:uiPriority w:val="99"/>
    <w:semiHidden/>
    <w:unhideWhenUsed/>
    <w:rsid w:val="00FD1CA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FD1CAE"/>
    <w:rPr>
      <w:rFonts w:ascii="Times New Roman" w:eastAsia="Calibri" w:hAnsi="Times New Roman" w:cs="Times New Roman"/>
      <w:sz w:val="20"/>
      <w:szCs w:val="20"/>
      <w:lang w:eastAsia="ru-RU"/>
    </w:rPr>
  </w:style>
  <w:style w:type="paragraph" w:styleId="ad">
    <w:name w:val="Title"/>
    <w:basedOn w:val="a"/>
    <w:next w:val="a"/>
    <w:link w:val="ae"/>
    <w:uiPriority w:val="99"/>
    <w:qFormat/>
    <w:rsid w:val="00FD1CAE"/>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Название Знак"/>
    <w:basedOn w:val="a0"/>
    <w:link w:val="ad"/>
    <w:uiPriority w:val="99"/>
    <w:rsid w:val="00FD1CAE"/>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FD1CAE"/>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FD1CAE"/>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FD1CAE"/>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FD1CAE"/>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FD1CAE"/>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FD1CAE"/>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FD1CAE"/>
    <w:rPr>
      <w:rFonts w:ascii="Tahoma" w:eastAsia="Calibri" w:hAnsi="Tahoma" w:cs="Times New Roman"/>
      <w:sz w:val="16"/>
      <w:szCs w:val="20"/>
      <w:lang w:eastAsia="ru-RU"/>
    </w:rPr>
  </w:style>
  <w:style w:type="paragraph" w:styleId="af6">
    <w:name w:val="List Paragraph"/>
    <w:basedOn w:val="a"/>
    <w:uiPriority w:val="99"/>
    <w:qFormat/>
    <w:rsid w:val="00FD1CAE"/>
    <w:pPr>
      <w:spacing w:after="200" w:line="276" w:lineRule="auto"/>
      <w:ind w:left="720"/>
    </w:pPr>
    <w:rPr>
      <w:rFonts w:ascii="Calibri" w:eastAsia="Calibri" w:hAnsi="Calibri" w:cs="Calibri"/>
    </w:rPr>
  </w:style>
  <w:style w:type="paragraph" w:customStyle="1" w:styleId="13">
    <w:name w:val="Знак Знак1 Знак Знак Знак Знак Знак Знак Знак"/>
    <w:basedOn w:val="a"/>
    <w:uiPriority w:val="99"/>
    <w:semiHidden/>
    <w:rsid w:val="00FD1CAE"/>
    <w:pPr>
      <w:spacing w:after="0" w:line="240" w:lineRule="auto"/>
    </w:pPr>
    <w:rPr>
      <w:rFonts w:ascii="Verdana" w:eastAsia="Times New Roman" w:hAnsi="Verdana" w:cs="Verdana"/>
      <w:sz w:val="20"/>
      <w:szCs w:val="20"/>
      <w:lang w:val="en-US"/>
    </w:rPr>
  </w:style>
  <w:style w:type="paragraph" w:customStyle="1" w:styleId="14">
    <w:name w:val="Заголовок1"/>
    <w:basedOn w:val="a"/>
    <w:next w:val="af"/>
    <w:uiPriority w:val="99"/>
    <w:semiHidden/>
    <w:rsid w:val="00FD1CAE"/>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FD1CAE"/>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1CAE"/>
    <w:rPr>
      <w:rFonts w:ascii="Times New Roman" w:hAnsi="Times New Roman" w:cs="Times New Roman" w:hint="default"/>
      <w:lang w:eastAsia="en-US"/>
    </w:rPr>
  </w:style>
  <w:style w:type="table" w:styleId="af8">
    <w:name w:val="Table Grid"/>
    <w:basedOn w:val="a1"/>
    <w:uiPriority w:val="99"/>
    <w:rsid w:val="00FD1CAE"/>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FD1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FD1CAE"/>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FD1CAE"/>
  </w:style>
  <w:style w:type="paragraph" w:styleId="af9">
    <w:name w:val="No Spacing"/>
    <w:uiPriority w:val="1"/>
    <w:qFormat/>
    <w:rsid w:val="00FD1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0BEF-3631-4A0E-99C9-BACB916C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Євгенія Юрійовна</dc:creator>
  <cp:lastModifiedBy>Басова Віталія Леонідівна</cp:lastModifiedBy>
  <cp:revision>2</cp:revision>
  <cp:lastPrinted>2019-04-10T10:39:00Z</cp:lastPrinted>
  <dcterms:created xsi:type="dcterms:W3CDTF">2019-05-14T07:05:00Z</dcterms:created>
  <dcterms:modified xsi:type="dcterms:W3CDTF">2019-05-14T07:05:00Z</dcterms:modified>
</cp:coreProperties>
</file>