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8D" w:rsidRDefault="00BC648D" w:rsidP="00BC648D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4pt" o:ole="" fillcolor="window">
            <v:imagedata r:id="rId4" o:title=""/>
          </v:shape>
          <o:OLEObject Type="Embed" ProgID="Visio.Drawing.11" ShapeID="_x0000_i1025" DrawAspect="Content" ObjectID="_1624168873" r:id="rId5"/>
        </w:object>
      </w:r>
    </w:p>
    <w:p w:rsidR="00BC648D" w:rsidRDefault="00BC648D" w:rsidP="00BC648D">
      <w:pPr>
        <w:pStyle w:val="a7"/>
        <w:jc w:val="center"/>
        <w:rPr>
          <w:smallCaps/>
          <w:sz w:val="20"/>
          <w:szCs w:val="20"/>
        </w:rPr>
      </w:pPr>
    </w:p>
    <w:p w:rsidR="00BC648D" w:rsidRDefault="00BC648D" w:rsidP="00BC648D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C648D" w:rsidRDefault="00BC648D" w:rsidP="00BC648D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C648D" w:rsidRDefault="00BC648D" w:rsidP="00BC648D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BC648D" w:rsidRDefault="00BC648D" w:rsidP="00BC648D">
      <w:pPr>
        <w:pStyle w:val="FR1"/>
        <w:rPr>
          <w:sz w:val="20"/>
        </w:rPr>
      </w:pPr>
    </w:p>
    <w:p w:rsidR="00BC648D" w:rsidRDefault="00BC648D" w:rsidP="00BC648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№ </w:t>
      </w:r>
    </w:p>
    <w:p w:rsidR="00BC648D" w:rsidRDefault="00BC648D" w:rsidP="00BC648D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BC648D" w:rsidTr="00BC648D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48D" w:rsidRDefault="00BC648D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  <w:r>
              <w:rPr>
                <w:b/>
                <w:sz w:val="28"/>
                <w:szCs w:val="28"/>
                <w:lang w:val="uk-UA" w:eastAsia="en-US"/>
              </w:rPr>
              <w:t>1.06.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332 «Про організацію перевезення пасажирів   на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</w:p>
        </w:tc>
      </w:tr>
      <w:tr w:rsidR="00BC648D" w:rsidTr="00BC648D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8D" w:rsidRDefault="00BC648D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BC648D" w:rsidRDefault="00BC648D" w:rsidP="00BC648D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надання повних та якісних послуг населенню м. Суми у сфері пасажирських перевезень, </w:t>
      </w:r>
      <w:r w:rsidR="00E02AEC">
        <w:rPr>
          <w:sz w:val="28"/>
          <w:szCs w:val="28"/>
          <w:lang w:val="uk-UA"/>
        </w:rPr>
        <w:t>відповідно  до статті 7 Закону України «Про автомобільний  транспорт», керуючись підпунктом 10 пункту «а» статті 30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BC648D" w:rsidRDefault="00BC648D" w:rsidP="00BC648D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BC648D" w:rsidRDefault="00BC648D" w:rsidP="00BC648D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BC648D" w:rsidRDefault="00BC648D" w:rsidP="00BC648D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C648D" w:rsidRDefault="00BC648D" w:rsidP="00BC648D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BC648D" w:rsidRDefault="00BC648D" w:rsidP="00BC648D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C648D" w:rsidRDefault="00BC648D" w:rsidP="00BC648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BC648D" w:rsidRDefault="00BC648D" w:rsidP="00BC648D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C648D" w:rsidRDefault="00BC648D" w:rsidP="00BC648D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E02AEC" w:rsidRDefault="00E02AEC" w:rsidP="00BC648D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BC648D" w:rsidRDefault="00BC648D" w:rsidP="00BC648D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BC648D" w:rsidRDefault="00BC648D" w:rsidP="00BC648D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Розіслати: Журбі О.І., Яковенку С.В., Однорогу В.Л.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Додаток </w:t>
      </w:r>
    </w:p>
    <w:p w:rsidR="00BC648D" w:rsidRDefault="00BC648D" w:rsidP="00BC648D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BC648D" w:rsidRDefault="00BC648D" w:rsidP="00BC648D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  №            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BC648D" w:rsidRDefault="00BC648D" w:rsidP="00BC648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BC648D" w:rsidRDefault="00BC648D" w:rsidP="00BC648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Рядок 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BC648D" w:rsidTr="00BC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Default="00BC648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A" w:rsidRPr="004C5DAA" w:rsidRDefault="004C5DAA" w:rsidP="004C5DAA">
            <w:pPr>
              <w:pStyle w:val="a7"/>
              <w:ind w:hanging="79"/>
              <w:rPr>
                <w:b/>
                <w:sz w:val="28"/>
                <w:szCs w:val="28"/>
                <w:lang w:val="uk-UA"/>
              </w:rPr>
            </w:pPr>
            <w:r w:rsidRPr="004C5DAA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2-га Північна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Слобідська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Металургів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Горького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C5DAA">
              <w:rPr>
                <w:sz w:val="28"/>
                <w:szCs w:val="28"/>
                <w:lang w:val="uk-UA"/>
              </w:rPr>
              <w:t>. Покровська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20 років Перемоги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Горького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Металургів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Слобідська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BC648D" w:rsidRPr="004C5DAA" w:rsidRDefault="004C5DAA" w:rsidP="004C5DAA">
            <w:pPr>
              <w:pStyle w:val="a7"/>
              <w:ind w:hanging="79"/>
              <w:rPr>
                <w:b/>
                <w:sz w:val="28"/>
                <w:szCs w:val="28"/>
                <w:lang w:val="uk-UA" w:eastAsia="en-US"/>
              </w:rPr>
            </w:pPr>
            <w:r w:rsidRPr="004C5DAA">
              <w:rPr>
                <w:b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Default="004C5DAA" w:rsidP="004C5DA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BC648D" w:rsidTr="00BC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Pr="00BC648D" w:rsidRDefault="00BC64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A" w:rsidRPr="004C5DAA" w:rsidRDefault="004C5DAA" w:rsidP="004C5DAA">
            <w:pPr>
              <w:pStyle w:val="a7"/>
              <w:ind w:hanging="79"/>
              <w:rPr>
                <w:b/>
                <w:sz w:val="28"/>
                <w:szCs w:val="28"/>
                <w:lang w:val="uk-UA"/>
              </w:rPr>
            </w:pPr>
            <w:r w:rsidRPr="004C5DAA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2-га Північна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Слобідська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Металургів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Горького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C5DAA">
              <w:rPr>
                <w:sz w:val="28"/>
                <w:szCs w:val="28"/>
                <w:lang w:val="uk-UA"/>
              </w:rPr>
              <w:t>. Покровська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20 років Перемоги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lastRenderedPageBreak/>
              <w:t>-вул. Горького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Металургів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Слобідська</w:t>
            </w:r>
          </w:p>
          <w:p w:rsidR="002E4BC9" w:rsidRPr="004C5DAA" w:rsidRDefault="002E4BC9" w:rsidP="002E4BC9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BC648D" w:rsidRPr="004C5DAA" w:rsidRDefault="004C5DAA" w:rsidP="004C5DAA">
            <w:pPr>
              <w:pStyle w:val="a7"/>
              <w:ind w:hanging="79"/>
              <w:rPr>
                <w:b/>
                <w:sz w:val="28"/>
                <w:szCs w:val="28"/>
                <w:lang w:val="uk-UA"/>
              </w:rPr>
            </w:pPr>
            <w:r w:rsidRPr="004C5DAA">
              <w:rPr>
                <w:b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Default="002E4BC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</w:tr>
    </w:tbl>
    <w:p w:rsidR="00BC648D" w:rsidRDefault="00BC648D" w:rsidP="00BC648D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BC648D" w:rsidRDefault="00BC648D" w:rsidP="00BC648D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Рядок 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CB2544" w:rsidTr="00CB2544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2544" w:rsidRDefault="00CB2544">
            <w:pPr>
              <w:pStyle w:val="ab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44" w:rsidRDefault="00CB2544">
            <w:pPr>
              <w:pStyle w:val="ab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c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B2544" w:rsidRDefault="00CB2544" w:rsidP="00CB2544">
            <w:pPr>
              <w:pStyle w:val="ab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c"/>
                <w:sz w:val="28"/>
                <w:szCs w:val="28"/>
                <w:lang w:val="uk-UA" w:eastAsia="en-US"/>
              </w:rPr>
              <w:t>332</w:t>
            </w:r>
          </w:p>
        </w:tc>
      </w:tr>
    </w:tbl>
    <w:p w:rsidR="00CB2544" w:rsidRDefault="00CB2544" w:rsidP="00CB254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»                                                                                                   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CB2544" w:rsidTr="00CB2544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2544" w:rsidRDefault="00CB2544">
            <w:pPr>
              <w:pStyle w:val="ab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44" w:rsidRDefault="00CB2544">
            <w:pPr>
              <w:pStyle w:val="ab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c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B2544" w:rsidRDefault="00CB2544">
            <w:pPr>
              <w:pStyle w:val="ab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c"/>
                <w:sz w:val="28"/>
                <w:szCs w:val="28"/>
                <w:lang w:val="uk-UA" w:eastAsia="en-US"/>
              </w:rPr>
              <w:t>333</w:t>
            </w:r>
          </w:p>
        </w:tc>
      </w:tr>
    </w:tbl>
    <w:p w:rsidR="00CB2544" w:rsidRDefault="00CB2544" w:rsidP="00CB254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».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B2544" w:rsidRDefault="00CB2544" w:rsidP="00CB2544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B2544" w:rsidRDefault="00CB2544" w:rsidP="00CB2544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CB2544" w:rsidRDefault="00CB2544" w:rsidP="00CB2544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С.В. Яковенко</w:t>
      </w:r>
    </w:p>
    <w:p w:rsidR="00BC648D" w:rsidRDefault="00BC648D" w:rsidP="00BC648D">
      <w:pPr>
        <w:spacing w:after="0" w:line="240" w:lineRule="auto"/>
        <w:ind w:firstLine="0"/>
        <w:rPr>
          <w:lang w:val="uk-UA"/>
        </w:rPr>
      </w:pPr>
    </w:p>
    <w:p w:rsidR="009817CC" w:rsidRPr="00BC648D" w:rsidRDefault="009817CC">
      <w:pPr>
        <w:rPr>
          <w:lang w:val="uk-UA"/>
        </w:rPr>
      </w:pPr>
    </w:p>
    <w:sectPr w:rsidR="009817CC" w:rsidRPr="00BC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D4"/>
    <w:rsid w:val="00265FD4"/>
    <w:rsid w:val="002E4BC9"/>
    <w:rsid w:val="004C5DAA"/>
    <w:rsid w:val="009817CC"/>
    <w:rsid w:val="00BC648D"/>
    <w:rsid w:val="00CB2544"/>
    <w:rsid w:val="00E02AEC"/>
    <w:rsid w:val="00F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C398"/>
  <w15:chartTrackingRefBased/>
  <w15:docId w15:val="{25AB7DB4-5DD9-4A7F-BD82-DE47FCF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8D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648D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C6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C648D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C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64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BC648D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33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B25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CB2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11</cp:revision>
  <cp:lastPrinted>2019-07-09T06:14:00Z</cp:lastPrinted>
  <dcterms:created xsi:type="dcterms:W3CDTF">2018-10-31T13:22:00Z</dcterms:created>
  <dcterms:modified xsi:type="dcterms:W3CDTF">2019-07-09T06:15:00Z</dcterms:modified>
</cp:coreProperties>
</file>