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18" w:rsidRDefault="00E81418" w:rsidP="00F66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</w:p>
    <w:p w:rsidR="00010CE8" w:rsidRPr="00E81418" w:rsidRDefault="00010CE8" w:rsidP="00F669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Деталізованої схеми розміщення </w:t>
      </w:r>
    </w:p>
    <w:p w:rsidR="00ED6972" w:rsidRPr="00E81418" w:rsidRDefault="00010CE8" w:rsidP="00F669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засобів зовнішньої реклами у м. Суми</w:t>
      </w:r>
    </w:p>
    <w:p w:rsidR="00010CE8" w:rsidRPr="00E81418" w:rsidRDefault="00010CE8" w:rsidP="00F669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uk-UA"/>
        </w:rPr>
        <w:t>(текстова частина)</w:t>
      </w:r>
    </w:p>
    <w:p w:rsidR="00010CE8" w:rsidRPr="00E81418" w:rsidRDefault="00010CE8" w:rsidP="00F6698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</w:pPr>
    </w:p>
    <w:p w:rsidR="00ED6972" w:rsidRPr="00C1502A" w:rsidRDefault="009C57C7" w:rsidP="00F66988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010CE8" w:rsidRPr="00C1502A">
        <w:rPr>
          <w:rFonts w:ascii="Times New Roman" w:hAnsi="Times New Roman" w:cs="Times New Roman"/>
          <w:sz w:val="27"/>
          <w:szCs w:val="27"/>
          <w:lang w:val="uk-UA"/>
        </w:rPr>
        <w:t xml:space="preserve">. </w:t>
      </w:r>
      <w:r w:rsidRPr="009C57C7">
        <w:rPr>
          <w:rFonts w:ascii="Times New Roman" w:hAnsi="Times New Roman" w:cs="Times New Roman"/>
          <w:sz w:val="27"/>
          <w:szCs w:val="27"/>
          <w:lang w:val="uk-UA"/>
        </w:rPr>
        <w:t>Деталізован</w:t>
      </w:r>
      <w:r>
        <w:rPr>
          <w:rFonts w:ascii="Times New Roman" w:hAnsi="Times New Roman" w:cs="Times New Roman"/>
          <w:sz w:val="27"/>
          <w:szCs w:val="27"/>
          <w:lang w:val="uk-UA"/>
        </w:rPr>
        <w:t>а</w:t>
      </w:r>
      <w:r w:rsidRPr="009C57C7">
        <w:rPr>
          <w:rFonts w:ascii="Times New Roman" w:hAnsi="Times New Roman" w:cs="Times New Roman"/>
          <w:sz w:val="27"/>
          <w:szCs w:val="27"/>
          <w:lang w:val="uk-UA"/>
        </w:rPr>
        <w:t xml:space="preserve"> схем</w:t>
      </w:r>
      <w:r>
        <w:rPr>
          <w:rFonts w:ascii="Times New Roman" w:hAnsi="Times New Roman" w:cs="Times New Roman"/>
          <w:sz w:val="27"/>
          <w:szCs w:val="27"/>
          <w:lang w:val="uk-UA"/>
        </w:rPr>
        <w:t>а</w:t>
      </w:r>
      <w:r w:rsidRPr="009C57C7">
        <w:rPr>
          <w:rFonts w:ascii="Times New Roman" w:hAnsi="Times New Roman" w:cs="Times New Roman"/>
          <w:sz w:val="27"/>
          <w:szCs w:val="27"/>
          <w:lang w:val="uk-UA"/>
        </w:rPr>
        <w:t xml:space="preserve"> розміщення </w:t>
      </w:r>
      <w:r w:rsidRPr="009C57C7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засобів зовнішньої реклами у м. Суми</w:t>
      </w:r>
      <w:r w:rsidRPr="009C57C7">
        <w:rPr>
          <w:rFonts w:ascii="Times New Roman" w:hAnsi="Times New Roman" w:cs="Times New Roman"/>
          <w:sz w:val="27"/>
          <w:szCs w:val="27"/>
          <w:lang w:val="uk-UA"/>
        </w:rPr>
        <w:t xml:space="preserve"> (надалі – Деталізована схема)</w:t>
      </w:r>
      <w:r w:rsidR="00010CE8" w:rsidRPr="00C1502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10CE8" w:rsidRPr="009C57C7">
        <w:rPr>
          <w:rFonts w:ascii="Times New Roman" w:eastAsia="Times New Roman" w:hAnsi="Times New Roman" w:cs="Times New Roman"/>
          <w:sz w:val="27"/>
          <w:szCs w:val="27"/>
          <w:lang w:val="uk-UA"/>
        </w:rPr>
        <w:t>розробл</w:t>
      </w:r>
      <w:r w:rsidR="00010CE8" w:rsidRPr="00C1502A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ена </w:t>
      </w:r>
      <w:r w:rsidR="00ED6972" w:rsidRPr="009C57C7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з дотриманням таких вимог:</w:t>
      </w:r>
    </w:p>
    <w:p w:rsidR="00ED6972" w:rsidRPr="00E81418" w:rsidRDefault="00ED6972" w:rsidP="00F66988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-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ab/>
        <w:t>врахування характеру архітектури навколишньої забудови, ергономічних, містобудівних особливостей міського простору, наявності архітектурних та історичних пам'яток, специфіки природного ландшафту та щільності населення з метою створення гармонійного рекламно-інформаційного середовища міста;</w:t>
      </w:r>
    </w:p>
    <w:p w:rsidR="00ED6972" w:rsidRPr="00E81418" w:rsidRDefault="00ED6972" w:rsidP="00F66988">
      <w:pPr>
        <w:pStyle w:val="a3"/>
        <w:tabs>
          <w:tab w:val="left" w:pos="709"/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eastAsia="ru-RU"/>
        </w:rPr>
        <w:t>- врахування</w:t>
      </w:r>
      <w:r w:rsidRPr="00E81418">
        <w:rPr>
          <w:rFonts w:ascii="Times New Roman" w:hAnsi="Times New Roman" w:cs="Times New Roman"/>
          <w:sz w:val="27"/>
          <w:szCs w:val="27"/>
          <w:lang w:eastAsia="ru-RU"/>
        </w:rPr>
        <w:t>зонування розміщення рекламних засобів на територіїм. Суми;</w:t>
      </w:r>
    </w:p>
    <w:p w:rsidR="00ED6972" w:rsidRPr="00E81418" w:rsidRDefault="00ED6972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>- врахування Класифікатора;</w:t>
      </w:r>
    </w:p>
    <w:p w:rsidR="00ED6972" w:rsidRPr="00E81418" w:rsidRDefault="00ED6972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>- дотримання експлуатаційних вимог до розміщення рекламних засобів, закріплених у нормативних актах;</w:t>
      </w:r>
    </w:p>
    <w:p w:rsidR="00ED6972" w:rsidRDefault="00ED6972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ab/>
        <w:t>зменшення кількості місць розташування рекламних засобів у відповідності до встановлених вимог та обмежень.</w:t>
      </w:r>
    </w:p>
    <w:p w:rsidR="009C57C7" w:rsidRPr="00C1502A" w:rsidRDefault="009C57C7" w:rsidP="009C57C7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C1502A">
        <w:rPr>
          <w:rFonts w:ascii="Times New Roman" w:hAnsi="Times New Roman" w:cs="Times New Roman"/>
          <w:sz w:val="27"/>
          <w:szCs w:val="27"/>
          <w:lang w:val="uk-UA"/>
        </w:rPr>
        <w:t xml:space="preserve"> . </w:t>
      </w:r>
      <w:r w:rsidRPr="00C1502A">
        <w:rPr>
          <w:rFonts w:ascii="Times New Roman" w:hAnsi="Times New Roman" w:cs="Times New Roman"/>
          <w:sz w:val="27"/>
          <w:szCs w:val="27"/>
        </w:rPr>
        <w:t>Зміни до Деталізованої схеми можуть вноситися не частіше, ніж один раз на п’ять років.</w:t>
      </w:r>
    </w:p>
    <w:p w:rsidR="00010CE8" w:rsidRPr="00E81418" w:rsidRDefault="00010CE8" w:rsidP="00F669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3. </w:t>
      </w:r>
      <w:r w:rsidRPr="00E81418">
        <w:rPr>
          <w:rFonts w:ascii="Times New Roman" w:hAnsi="Times New Roman" w:cs="Times New Roman"/>
          <w:sz w:val="27"/>
          <w:szCs w:val="27"/>
          <w:lang w:val="uk-UA"/>
        </w:rPr>
        <w:t>Деталізована схема</w:t>
      </w:r>
      <w:bookmarkStart w:id="0" w:name="_Toc476063967"/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E8141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передбачає</w:t>
      </w:r>
      <w:r w:rsidR="00ED6972" w:rsidRPr="00E8141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граничну кількість та типи рекламних засобів</w:t>
      </w:r>
      <w:r w:rsidRPr="00E81418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 xml:space="preserve"> у відповідній зоні:</w:t>
      </w:r>
    </w:p>
    <w:p w:rsidR="00010CE8" w:rsidRPr="00E81418" w:rsidRDefault="00010CE8" w:rsidP="005249E2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0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(нульова): зона, вільна від зовнішньої реклами (розміщення будь-яких рекламних засобів забороняється);</w:t>
      </w:r>
    </w:p>
    <w:p w:rsidR="00010CE8" w:rsidRPr="00E81418" w:rsidRDefault="00010CE8" w:rsidP="00F669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1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(малий формат): 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</w:t>
      </w:r>
      <w:r w:rsidR="0063473D" w:rsidRPr="00435343">
        <w:rPr>
          <w:rFonts w:ascii="Times New Roman" w:eastAsia="Times New Roman" w:hAnsi="Times New Roman" w:cs="Times New Roman"/>
          <w:sz w:val="27"/>
          <w:szCs w:val="27"/>
          <w:lang w:val="uk-UA"/>
        </w:rPr>
        <w:t>28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засобів зовнішньої реклами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враховуючи дозволені типи рекламних засобів відповідно до затвердженого рішення виконавчого комітету Сумської міської ради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від 30.05.2017 № 285 «Про затвердження Комплексної схеми розміщення рекламних засобів із зонуванням території м. Суми»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;</w:t>
      </w:r>
    </w:p>
    <w:p w:rsidR="00010CE8" w:rsidRPr="00E81418" w:rsidRDefault="00010CE8" w:rsidP="00F669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2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(середній формат):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</w:t>
      </w:r>
      <w:r w:rsidR="00B32C94">
        <w:rPr>
          <w:rFonts w:ascii="Times New Roman" w:eastAsia="Times New Roman" w:hAnsi="Times New Roman" w:cs="Times New Roman"/>
          <w:sz w:val="27"/>
          <w:szCs w:val="27"/>
          <w:lang w:val="uk-UA"/>
        </w:rPr>
        <w:t>144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засоб</w:t>
      </w:r>
      <w:r w:rsidR="003C5F93">
        <w:rPr>
          <w:rFonts w:ascii="Times New Roman" w:eastAsia="Times New Roman" w:hAnsi="Times New Roman" w:cs="Times New Roman"/>
          <w:sz w:val="27"/>
          <w:szCs w:val="27"/>
          <w:lang w:val="uk-UA"/>
        </w:rPr>
        <w:t>ів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зовнішньої реклами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враховуючи дозволені типи рекламних засобів відповідно до затвердженого рішення виконавчого комітету Сумської міської ради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від 30.05.2017 № 285 «Про затвердження Комплексної схеми розміщення рекламних засобів із зонуванням території м. Суми»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;</w:t>
      </w:r>
    </w:p>
    <w:p w:rsidR="00010CE8" w:rsidRPr="00E81418" w:rsidRDefault="00010CE8" w:rsidP="00F66988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</w:rPr>
        <w:tab/>
      </w:r>
      <w:r w:rsidRPr="00E81418">
        <w:rPr>
          <w:rFonts w:ascii="Times New Roman" w:eastAsia="Times New Roman" w:hAnsi="Times New Roman" w:cs="Times New Roman"/>
          <w:b/>
          <w:sz w:val="27"/>
          <w:szCs w:val="27"/>
        </w:rPr>
        <w:t>Форматна зона 3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(великий формат): 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кількість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– </w:t>
      </w:r>
      <w:r w:rsidR="00B32C94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="007A6F24">
        <w:rPr>
          <w:rFonts w:ascii="Times New Roman" w:eastAsia="Times New Roman" w:hAnsi="Times New Roman" w:cs="Times New Roman"/>
          <w:sz w:val="27"/>
          <w:szCs w:val="27"/>
          <w:lang w:val="uk-UA"/>
        </w:rPr>
        <w:t>67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 xml:space="preserve"> засоб</w:t>
      </w:r>
      <w:r w:rsidR="003C5F93">
        <w:rPr>
          <w:rFonts w:ascii="Times New Roman" w:eastAsia="Times New Roman" w:hAnsi="Times New Roman" w:cs="Times New Roman"/>
          <w:sz w:val="27"/>
          <w:szCs w:val="27"/>
          <w:lang w:val="uk-UA"/>
        </w:rPr>
        <w:t>ів</w:t>
      </w:r>
      <w:r w:rsidR="001D7E08"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зовнішньої реклами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, враховуючи дозволені типи рекламних засобів відповідно до затвердженого рішення виконавчого комітету Сумської міської ради </w:t>
      </w:r>
      <w:r w:rsidRPr="00E81418">
        <w:rPr>
          <w:rFonts w:ascii="Times New Roman" w:eastAsia="Times New Roman" w:hAnsi="Times New Roman" w:cs="Times New Roman"/>
          <w:sz w:val="27"/>
          <w:szCs w:val="27"/>
        </w:rPr>
        <w:t>від 30.05.2017 № 285 «Про затвердження Комплексної схеми розміщення рекламних засобів із зонуванням території м. Суми»</w:t>
      </w: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>.</w:t>
      </w:r>
    </w:p>
    <w:bookmarkEnd w:id="0"/>
    <w:p w:rsidR="00ED6972" w:rsidRPr="006138AC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</w:pPr>
      <w:r w:rsidRPr="00E81418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Місця для розміщення рекламних засобів надаються виключно на підставі цієї </w:t>
      </w:r>
      <w:r w:rsidR="006138AC" w:rsidRPr="006138AC">
        <w:rPr>
          <w:rFonts w:ascii="Times New Roman" w:hAnsi="Times New Roman" w:cs="Times New Roman"/>
          <w:sz w:val="27"/>
          <w:szCs w:val="27"/>
          <w:lang w:val="uk-UA"/>
        </w:rPr>
        <w:t xml:space="preserve">Деталізованої схеми розміщення </w:t>
      </w:r>
      <w:r w:rsidR="006138AC" w:rsidRPr="006138AC">
        <w:rPr>
          <w:rFonts w:ascii="Times New Roman" w:eastAsia="Times New Roman" w:hAnsi="Times New Roman" w:cs="Times New Roman"/>
          <w:bCs/>
          <w:sz w:val="27"/>
          <w:szCs w:val="27"/>
          <w:lang w:val="uk-UA" w:eastAsia="uk-UA"/>
        </w:rPr>
        <w:t>засобів зовнішньої реклами у м. Суми</w:t>
      </w:r>
    </w:p>
    <w:p w:rsidR="00E81418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E81418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E81418" w:rsidRPr="00E81418" w:rsidRDefault="00E81418" w:rsidP="00F6698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:rsidR="00ED6972" w:rsidRPr="00E81418" w:rsidRDefault="00ED6972" w:rsidP="00F6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Начальник управління </w:t>
      </w:r>
    </w:p>
    <w:p w:rsidR="005249E2" w:rsidRPr="00E81418" w:rsidRDefault="00ED6972" w:rsidP="00F6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</w:rPr>
        <w:t>архітектури та містобудування</w:t>
      </w:r>
      <w:r w:rsidR="005249E2"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 xml:space="preserve"> – </w:t>
      </w:r>
    </w:p>
    <w:p w:rsidR="00ED6972" w:rsidRPr="00E81418" w:rsidRDefault="005249E2" w:rsidP="00F669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головний архітектор</w:t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Pr="00E81418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ab/>
      </w:r>
      <w:r w:rsidR="00ED6972" w:rsidRPr="00E81418">
        <w:rPr>
          <w:rFonts w:ascii="Times New Roman" w:eastAsia="Times New Roman" w:hAnsi="Times New Roman" w:cs="Times New Roman"/>
          <w:b/>
          <w:bCs/>
          <w:sz w:val="27"/>
          <w:szCs w:val="27"/>
        </w:rPr>
        <w:t>А.В. Кривцов</w:t>
      </w:r>
    </w:p>
    <w:sectPr w:rsidR="00ED6972" w:rsidRPr="00E81418" w:rsidSect="00F85B6B">
      <w:headerReference w:type="first" r:id="rId6"/>
      <w:pgSz w:w="11906" w:h="16838"/>
      <w:pgMar w:top="992" w:right="56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8B" w:rsidRDefault="004F188B" w:rsidP="00E236D9">
      <w:pPr>
        <w:spacing w:after="0" w:line="240" w:lineRule="auto"/>
      </w:pPr>
      <w:r>
        <w:separator/>
      </w:r>
    </w:p>
  </w:endnote>
  <w:endnote w:type="continuationSeparator" w:id="0">
    <w:p w:rsidR="004F188B" w:rsidRDefault="004F188B" w:rsidP="00E2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8B" w:rsidRDefault="004F188B" w:rsidP="00E236D9">
      <w:pPr>
        <w:spacing w:after="0" w:line="240" w:lineRule="auto"/>
      </w:pPr>
      <w:r>
        <w:separator/>
      </w:r>
    </w:p>
  </w:footnote>
  <w:footnote w:type="continuationSeparator" w:id="0">
    <w:p w:rsidR="004F188B" w:rsidRDefault="004F188B" w:rsidP="00E2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E8" w:rsidRPr="00632524" w:rsidRDefault="00F85B6B" w:rsidP="00010CE8">
    <w:pPr>
      <w:spacing w:after="0" w:line="240" w:lineRule="auto"/>
      <w:ind w:left="5664" w:firstLine="29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  <w:lang w:val="uk-UA"/>
      </w:rPr>
      <w:t xml:space="preserve">    </w:t>
    </w:r>
    <w:r w:rsidR="009C57C7">
      <w:rPr>
        <w:rFonts w:ascii="Times New Roman" w:eastAsia="Times New Roman" w:hAnsi="Times New Roman" w:cs="Times New Roman"/>
        <w:sz w:val="24"/>
        <w:szCs w:val="24"/>
        <w:lang w:val="uk-UA"/>
      </w:rPr>
      <w:tab/>
    </w:r>
    <w:r w:rsidR="009C57C7">
      <w:rPr>
        <w:rFonts w:ascii="Times New Roman" w:eastAsia="Times New Roman" w:hAnsi="Times New Roman" w:cs="Times New Roman"/>
        <w:sz w:val="24"/>
        <w:szCs w:val="24"/>
        <w:lang w:val="uk-UA"/>
      </w:rPr>
      <w:tab/>
    </w:r>
    <w:r w:rsidR="00010CE8" w:rsidRPr="00632524">
      <w:rPr>
        <w:rFonts w:ascii="Times New Roman" w:eastAsia="Times New Roman" w:hAnsi="Times New Roman" w:cs="Times New Roman"/>
        <w:sz w:val="24"/>
        <w:szCs w:val="24"/>
      </w:rPr>
      <w:t>Додаток 2</w:t>
    </w:r>
  </w:p>
  <w:p w:rsidR="00010CE8" w:rsidRPr="00632524" w:rsidRDefault="00010CE8" w:rsidP="00010CE8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632524">
      <w:rPr>
        <w:rFonts w:ascii="Times New Roman" w:eastAsia="Times New Roman" w:hAnsi="Times New Roman" w:cs="Times New Roman"/>
        <w:sz w:val="24"/>
        <w:szCs w:val="24"/>
      </w:rPr>
      <w:t>до рішення виконавчого комітету</w:t>
    </w:r>
  </w:p>
  <w:p w:rsidR="00010CE8" w:rsidRPr="009C57C7" w:rsidRDefault="00010CE8" w:rsidP="00010CE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uk-UA"/>
      </w:rPr>
    </w:pPr>
    <w:r w:rsidRPr="00632524">
      <w:rPr>
        <w:rFonts w:ascii="Times New Roman" w:eastAsia="Times New Roman" w:hAnsi="Times New Roman" w:cs="Times New Roman"/>
        <w:sz w:val="24"/>
        <w:szCs w:val="24"/>
      </w:rPr>
      <w:t xml:space="preserve">                                    </w:t>
    </w:r>
    <w:r w:rsidR="009C57C7">
      <w:rPr>
        <w:rFonts w:ascii="Times New Roman" w:eastAsia="Times New Roman" w:hAnsi="Times New Roman" w:cs="Times New Roman"/>
        <w:sz w:val="24"/>
        <w:szCs w:val="24"/>
      </w:rPr>
      <w:t xml:space="preserve">               </w:t>
    </w:r>
    <w:r w:rsidR="009C57C7">
      <w:rPr>
        <w:rFonts w:ascii="Times New Roman" w:eastAsia="Times New Roman" w:hAnsi="Times New Roman" w:cs="Times New Roman"/>
        <w:sz w:val="24"/>
        <w:szCs w:val="24"/>
        <w:lang w:val="uk-UA"/>
      </w:rPr>
      <w:t xml:space="preserve">  </w:t>
    </w:r>
    <w:r w:rsidR="009C57C7">
      <w:rPr>
        <w:rFonts w:ascii="Times New Roman" w:eastAsia="Times New Roman" w:hAnsi="Times New Roman" w:cs="Times New Roman"/>
        <w:sz w:val="24"/>
        <w:szCs w:val="24"/>
      </w:rPr>
      <w:t xml:space="preserve">            </w:t>
    </w:r>
    <w:r w:rsidRPr="00632524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="009C57C7">
      <w:rPr>
        <w:rFonts w:ascii="Times New Roman" w:eastAsia="Times New Roman" w:hAnsi="Times New Roman" w:cs="Times New Roman"/>
        <w:sz w:val="24"/>
        <w:szCs w:val="24"/>
        <w:lang w:val="uk-UA"/>
      </w:rPr>
      <w:t>від             №</w:t>
    </w:r>
  </w:p>
  <w:p w:rsidR="008A5296" w:rsidRDefault="004F188B" w:rsidP="008A5296">
    <w:pPr>
      <w:tabs>
        <w:tab w:val="center" w:pos="4153"/>
        <w:tab w:val="right" w:pos="8306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6972"/>
    <w:rsid w:val="00010CE8"/>
    <w:rsid w:val="000820B8"/>
    <w:rsid w:val="001032C0"/>
    <w:rsid w:val="00197A2E"/>
    <w:rsid w:val="001D7E08"/>
    <w:rsid w:val="002D342A"/>
    <w:rsid w:val="00323F5F"/>
    <w:rsid w:val="00357DB1"/>
    <w:rsid w:val="003C5F93"/>
    <w:rsid w:val="00424497"/>
    <w:rsid w:val="00435343"/>
    <w:rsid w:val="00460AC9"/>
    <w:rsid w:val="00482F91"/>
    <w:rsid w:val="004F188B"/>
    <w:rsid w:val="005249E2"/>
    <w:rsid w:val="005D619A"/>
    <w:rsid w:val="006138AC"/>
    <w:rsid w:val="0063473D"/>
    <w:rsid w:val="00676236"/>
    <w:rsid w:val="007161D7"/>
    <w:rsid w:val="00726ED0"/>
    <w:rsid w:val="007A6F24"/>
    <w:rsid w:val="007F375F"/>
    <w:rsid w:val="007F427D"/>
    <w:rsid w:val="00867C67"/>
    <w:rsid w:val="00884BB4"/>
    <w:rsid w:val="008B0ECC"/>
    <w:rsid w:val="009C57C7"/>
    <w:rsid w:val="009F3927"/>
    <w:rsid w:val="00A442CB"/>
    <w:rsid w:val="00A85796"/>
    <w:rsid w:val="00B32C94"/>
    <w:rsid w:val="00B65B07"/>
    <w:rsid w:val="00B86B1E"/>
    <w:rsid w:val="00BB2478"/>
    <w:rsid w:val="00C1502A"/>
    <w:rsid w:val="00C2479E"/>
    <w:rsid w:val="00DC5A67"/>
    <w:rsid w:val="00DF40F8"/>
    <w:rsid w:val="00E147CB"/>
    <w:rsid w:val="00E236D9"/>
    <w:rsid w:val="00E81418"/>
    <w:rsid w:val="00ED6972"/>
    <w:rsid w:val="00F13DD0"/>
    <w:rsid w:val="00F41413"/>
    <w:rsid w:val="00F64604"/>
    <w:rsid w:val="00F66988"/>
    <w:rsid w:val="00F76F48"/>
    <w:rsid w:val="00F8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972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header"/>
    <w:basedOn w:val="a"/>
    <w:link w:val="a5"/>
    <w:uiPriority w:val="99"/>
    <w:semiHidden/>
    <w:unhideWhenUsed/>
    <w:rsid w:val="000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CE8"/>
  </w:style>
  <w:style w:type="paragraph" w:styleId="a6">
    <w:name w:val="footer"/>
    <w:basedOn w:val="a"/>
    <w:link w:val="a7"/>
    <w:uiPriority w:val="99"/>
    <w:semiHidden/>
    <w:unhideWhenUsed/>
    <w:rsid w:val="0001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2019-08-22T11:13:00Z</dcterms:created>
  <dcterms:modified xsi:type="dcterms:W3CDTF">2019-08-22T11:13:00Z</dcterms:modified>
</cp:coreProperties>
</file>