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D9" w:rsidRDefault="007174D9" w:rsidP="007174D9">
      <w:pPr>
        <w:pStyle w:val="a6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6.7pt" o:ole="" fillcolor="window">
            <v:imagedata r:id="rId4" o:title=""/>
          </v:shape>
          <o:OLEObject Type="Embed" ProgID="Visio.Drawing.11" ShapeID="_x0000_i1025" DrawAspect="Content" ObjectID="_1645514783" r:id="rId5"/>
        </w:object>
      </w:r>
    </w:p>
    <w:p w:rsidR="007174D9" w:rsidRDefault="007174D9" w:rsidP="007174D9">
      <w:pPr>
        <w:pStyle w:val="a6"/>
        <w:jc w:val="center"/>
        <w:rPr>
          <w:smallCaps/>
          <w:sz w:val="20"/>
          <w:szCs w:val="20"/>
        </w:rPr>
      </w:pPr>
    </w:p>
    <w:p w:rsidR="007174D9" w:rsidRDefault="007174D9" w:rsidP="007174D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174D9" w:rsidRDefault="007174D9" w:rsidP="007174D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174D9" w:rsidRDefault="007174D9" w:rsidP="007174D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7174D9" w:rsidRDefault="007174D9" w:rsidP="007174D9">
      <w:pPr>
        <w:pStyle w:val="FR1"/>
        <w:rPr>
          <w:sz w:val="20"/>
        </w:rPr>
      </w:pPr>
    </w:p>
    <w:p w:rsidR="007174D9" w:rsidRDefault="007174D9" w:rsidP="007174D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№ </w:t>
      </w:r>
    </w:p>
    <w:p w:rsidR="007174D9" w:rsidRDefault="007174D9" w:rsidP="007174D9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7174D9" w:rsidTr="007174D9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4D9" w:rsidRDefault="007174D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  <w:r>
              <w:rPr>
                <w:b/>
                <w:sz w:val="28"/>
                <w:szCs w:val="28"/>
                <w:lang w:val="uk-UA" w:eastAsia="en-US"/>
              </w:rPr>
              <w:t>1.06.</w:t>
            </w:r>
            <w:r>
              <w:rPr>
                <w:b/>
                <w:sz w:val="28"/>
                <w:szCs w:val="28"/>
                <w:lang w:eastAsia="en-US"/>
              </w:rPr>
              <w:t>2016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332 «Про організацію перевезення пасажирів   на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постійних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</w:t>
            </w:r>
          </w:p>
        </w:tc>
      </w:tr>
      <w:tr w:rsidR="007174D9" w:rsidTr="007174D9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4D9" w:rsidRDefault="007174D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7174D9" w:rsidRDefault="00136643" w:rsidP="007174D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B12D4">
        <w:rPr>
          <w:sz w:val="28"/>
          <w:szCs w:val="28"/>
          <w:lang w:val="uk-UA"/>
        </w:rPr>
        <w:t>гідно до лист</w:t>
      </w:r>
      <w:r w:rsidR="005F2F7E">
        <w:rPr>
          <w:sz w:val="28"/>
          <w:szCs w:val="28"/>
          <w:lang w:val="uk-UA"/>
        </w:rPr>
        <w:t>а</w:t>
      </w:r>
      <w:r w:rsidR="007B12D4">
        <w:rPr>
          <w:sz w:val="28"/>
          <w:szCs w:val="28"/>
          <w:lang w:val="uk-UA"/>
        </w:rPr>
        <w:t xml:space="preserve"> </w:t>
      </w:r>
      <w:r w:rsidR="005F2F7E">
        <w:rPr>
          <w:sz w:val="28"/>
          <w:szCs w:val="28"/>
          <w:lang w:val="uk-UA"/>
        </w:rPr>
        <w:t>ПП</w:t>
      </w:r>
      <w:r w:rsidR="007B12D4">
        <w:rPr>
          <w:sz w:val="28"/>
          <w:szCs w:val="28"/>
          <w:lang w:val="uk-UA"/>
        </w:rPr>
        <w:t xml:space="preserve"> «</w:t>
      </w:r>
      <w:proofErr w:type="spellStart"/>
      <w:r w:rsidR="007B12D4">
        <w:rPr>
          <w:sz w:val="28"/>
          <w:szCs w:val="28"/>
          <w:lang w:val="uk-UA"/>
        </w:rPr>
        <w:t>С</w:t>
      </w:r>
      <w:r w:rsidR="005F2F7E">
        <w:rPr>
          <w:sz w:val="28"/>
          <w:szCs w:val="28"/>
          <w:lang w:val="uk-UA"/>
        </w:rPr>
        <w:t>огор</w:t>
      </w:r>
      <w:proofErr w:type="spellEnd"/>
      <w:r w:rsidR="007B12D4">
        <w:rPr>
          <w:sz w:val="28"/>
          <w:szCs w:val="28"/>
          <w:lang w:val="uk-UA"/>
        </w:rPr>
        <w:t>» від 2</w:t>
      </w:r>
      <w:r w:rsidR="005F2F7E">
        <w:rPr>
          <w:sz w:val="28"/>
          <w:szCs w:val="28"/>
          <w:lang w:val="uk-UA"/>
        </w:rPr>
        <w:t>8</w:t>
      </w:r>
      <w:r w:rsidR="007B12D4">
        <w:rPr>
          <w:sz w:val="28"/>
          <w:szCs w:val="28"/>
          <w:lang w:val="uk-UA"/>
        </w:rPr>
        <w:t>.0</w:t>
      </w:r>
      <w:r w:rsidR="005F2F7E">
        <w:rPr>
          <w:sz w:val="28"/>
          <w:szCs w:val="28"/>
          <w:lang w:val="uk-UA"/>
        </w:rPr>
        <w:t>2</w:t>
      </w:r>
      <w:r w:rsidR="007B12D4">
        <w:rPr>
          <w:sz w:val="28"/>
          <w:szCs w:val="28"/>
          <w:lang w:val="uk-UA"/>
        </w:rPr>
        <w:t>.20</w:t>
      </w:r>
      <w:r w:rsidR="005F2F7E">
        <w:rPr>
          <w:sz w:val="28"/>
          <w:szCs w:val="28"/>
          <w:lang w:val="uk-UA"/>
        </w:rPr>
        <w:t>20</w:t>
      </w:r>
      <w:r w:rsidR="007B12D4">
        <w:rPr>
          <w:sz w:val="28"/>
          <w:szCs w:val="28"/>
          <w:lang w:val="uk-UA"/>
        </w:rPr>
        <w:t xml:space="preserve"> № </w:t>
      </w:r>
      <w:r w:rsidR="005F2F7E">
        <w:rPr>
          <w:sz w:val="28"/>
          <w:szCs w:val="28"/>
          <w:lang w:val="uk-UA"/>
        </w:rPr>
        <w:t>0</w:t>
      </w:r>
      <w:r w:rsidR="007B12D4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, </w:t>
      </w:r>
      <w:r w:rsidR="007174D9">
        <w:rPr>
          <w:sz w:val="28"/>
          <w:szCs w:val="28"/>
          <w:lang w:val="uk-UA"/>
        </w:rPr>
        <w:t xml:space="preserve">враховуючи протокол № </w:t>
      </w:r>
      <w:r w:rsidR="005F2F7E">
        <w:rPr>
          <w:sz w:val="28"/>
          <w:szCs w:val="28"/>
          <w:lang w:val="uk-UA"/>
        </w:rPr>
        <w:t>1</w:t>
      </w:r>
      <w:r w:rsidR="007174D9">
        <w:rPr>
          <w:sz w:val="28"/>
          <w:szCs w:val="28"/>
          <w:lang w:val="uk-UA"/>
        </w:rPr>
        <w:t xml:space="preserve"> засідання комісії з питань роботи міського пасажирського транспорту від </w:t>
      </w:r>
      <w:r w:rsidR="007B12D4">
        <w:rPr>
          <w:sz w:val="28"/>
          <w:szCs w:val="28"/>
          <w:lang w:val="uk-UA"/>
        </w:rPr>
        <w:t>1</w:t>
      </w:r>
      <w:r w:rsidR="005F2F7E">
        <w:rPr>
          <w:sz w:val="28"/>
          <w:szCs w:val="28"/>
          <w:lang w:val="uk-UA"/>
        </w:rPr>
        <w:t>1</w:t>
      </w:r>
      <w:r w:rsidR="007174D9">
        <w:rPr>
          <w:sz w:val="28"/>
          <w:szCs w:val="28"/>
          <w:lang w:val="uk-UA"/>
        </w:rPr>
        <w:t>.0</w:t>
      </w:r>
      <w:r w:rsidR="005F2F7E">
        <w:rPr>
          <w:sz w:val="28"/>
          <w:szCs w:val="28"/>
          <w:lang w:val="uk-UA"/>
        </w:rPr>
        <w:t>3</w:t>
      </w:r>
      <w:r w:rsidR="007174D9">
        <w:rPr>
          <w:sz w:val="28"/>
          <w:szCs w:val="28"/>
          <w:lang w:val="uk-UA"/>
        </w:rPr>
        <w:t>.20</w:t>
      </w:r>
      <w:r w:rsidR="005F2F7E">
        <w:rPr>
          <w:sz w:val="28"/>
          <w:szCs w:val="28"/>
          <w:lang w:val="uk-UA"/>
        </w:rPr>
        <w:t>20</w:t>
      </w:r>
      <w:r w:rsidR="007174D9">
        <w:rPr>
          <w:sz w:val="28"/>
          <w:szCs w:val="28"/>
          <w:lang w:val="uk-UA"/>
        </w:rPr>
        <w:t xml:space="preserve">, відповідно  до статті 7 Закону України «Про автомобільний  транспорт», керуючись підпунктом 10 пункту «а» статті 30 Закону України «Про місцеве самоврядування в Україні», </w:t>
      </w:r>
      <w:r w:rsidR="007174D9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7174D9" w:rsidRDefault="007174D9" w:rsidP="007174D9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7174D9" w:rsidRDefault="007174D9" w:rsidP="007174D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:rsidR="007174D9" w:rsidRDefault="007174D9" w:rsidP="007174D9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74D9" w:rsidRDefault="007174D9" w:rsidP="007174D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5F2F7E" w:rsidRDefault="005F2F7E" w:rsidP="007174D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174D9" w:rsidRDefault="007B12D4" w:rsidP="0013664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Лисенко</w:t>
      </w:r>
    </w:p>
    <w:p w:rsidR="005F2F7E" w:rsidRDefault="005F2F7E" w:rsidP="0013664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2F7E" w:rsidRDefault="005F2F7E" w:rsidP="0013664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6643" w:rsidRDefault="00136643" w:rsidP="0013664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sz w:val="27"/>
          <w:szCs w:val="27"/>
          <w:lang w:val="uk-UA"/>
        </w:rPr>
      </w:pPr>
    </w:p>
    <w:p w:rsidR="007174D9" w:rsidRDefault="007174D9" w:rsidP="007174D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7174D9" w:rsidRDefault="007174D9" w:rsidP="007174D9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Паку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С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Я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., Яковенку С.В., 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ПП</w:t>
      </w:r>
      <w:r w:rsidR="007B12D4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 w:rsidR="007B12D4">
        <w:rPr>
          <w:rFonts w:ascii="Times New Roman" w:hAnsi="Times New Roman" w:cs="Times New Roman"/>
          <w:sz w:val="27"/>
          <w:szCs w:val="27"/>
          <w:lang w:val="uk-UA"/>
        </w:rPr>
        <w:t>С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огор</w:t>
      </w:r>
      <w:proofErr w:type="spellEnd"/>
      <w:r w:rsidR="007B12D4">
        <w:rPr>
          <w:rFonts w:ascii="Times New Roman" w:hAnsi="Times New Roman" w:cs="Times New Roman"/>
          <w:sz w:val="27"/>
          <w:szCs w:val="27"/>
          <w:lang w:val="uk-UA"/>
        </w:rPr>
        <w:t>»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Додаток </w:t>
      </w:r>
    </w:p>
    <w:p w:rsidR="007174D9" w:rsidRDefault="007174D9" w:rsidP="007174D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7174D9" w:rsidRDefault="007174D9" w:rsidP="007174D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B12D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           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7174D9" w:rsidRDefault="007174D9" w:rsidP="007174D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Рядк</w:t>
      </w:r>
      <w:r w:rsidR="007B12D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5155"/>
        <w:gridCol w:w="2590"/>
      </w:tblGrid>
      <w:tr w:rsidR="00490888" w:rsidRPr="001C20AE" w:rsidTr="004C3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490888"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Роменська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90888">
              <w:rPr>
                <w:sz w:val="28"/>
                <w:szCs w:val="28"/>
                <w:lang w:val="uk-UA"/>
              </w:rPr>
              <w:t>. Покровська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Харківська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Богуна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Паркова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Борова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Серпнева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Охтирська</w:t>
            </w:r>
          </w:p>
          <w:p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90888"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5150"/>
        <w:gridCol w:w="2595"/>
      </w:tblGrid>
      <w:tr w:rsidR="00490888" w:rsidTr="00D50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490888"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Роменська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90888">
              <w:rPr>
                <w:sz w:val="28"/>
                <w:szCs w:val="28"/>
                <w:lang w:val="uk-UA"/>
              </w:rPr>
              <w:t>. Покровська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Харківська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Богуна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Паркова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Борова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Серпнева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Охтирська</w:t>
            </w:r>
          </w:p>
          <w:p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90888"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945C8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45C8B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7174D9" w:rsidRDefault="007174D9" w:rsidP="007174D9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»;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Рядок 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7174D9" w:rsidTr="007174D9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174D9" w:rsidRDefault="007174D9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D9" w:rsidRDefault="007174D9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174D9" w:rsidRDefault="007174D9" w:rsidP="00696ED6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8D31FF"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696ED6">
              <w:rPr>
                <w:rStyle w:val="a8"/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7174D9" w:rsidTr="007174D9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174D9" w:rsidRDefault="007174D9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D9" w:rsidRDefault="007174D9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174D9" w:rsidRDefault="007174D9" w:rsidP="00945C8B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490888"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945C8B">
              <w:rPr>
                <w:rStyle w:val="a8"/>
                <w:sz w:val="28"/>
                <w:szCs w:val="28"/>
                <w:lang w:val="uk-UA" w:eastAsia="en-US"/>
              </w:rPr>
              <w:t>5</w:t>
            </w:r>
            <w:bookmarkStart w:id="0" w:name="_GoBack"/>
            <w:bookmarkEnd w:id="0"/>
          </w:p>
        </w:tc>
      </w:tr>
    </w:tbl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».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174D9" w:rsidRDefault="007174D9" w:rsidP="007174D9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174D9" w:rsidRDefault="007174D9" w:rsidP="007174D9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7174D9" w:rsidRDefault="007174D9" w:rsidP="007174D9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С.В. Яковенко</w:t>
      </w:r>
    </w:p>
    <w:p w:rsidR="007174D9" w:rsidRDefault="007174D9" w:rsidP="007174D9">
      <w:pPr>
        <w:spacing w:after="0" w:line="240" w:lineRule="auto"/>
        <w:ind w:firstLine="0"/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C225A3" w:rsidRPr="007174D9" w:rsidRDefault="00C225A3">
      <w:pPr>
        <w:rPr>
          <w:lang w:val="uk-UA"/>
        </w:rPr>
      </w:pPr>
    </w:p>
    <w:sectPr w:rsidR="00C225A3" w:rsidRPr="007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93"/>
    <w:rsid w:val="00136643"/>
    <w:rsid w:val="001C20AE"/>
    <w:rsid w:val="00490888"/>
    <w:rsid w:val="005F2F7E"/>
    <w:rsid w:val="00696ED6"/>
    <w:rsid w:val="007174D9"/>
    <w:rsid w:val="007B12D4"/>
    <w:rsid w:val="008D31FF"/>
    <w:rsid w:val="00906B93"/>
    <w:rsid w:val="00945C8B"/>
    <w:rsid w:val="00C2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59C7"/>
  <w15:chartTrackingRefBased/>
  <w15:docId w15:val="{BCB78FA4-E098-4565-80C5-B30BB884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D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4D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74D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7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1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7174D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7174D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7174D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9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19</cp:revision>
  <cp:lastPrinted>2020-03-12T08:39:00Z</cp:lastPrinted>
  <dcterms:created xsi:type="dcterms:W3CDTF">2019-10-28T09:26:00Z</dcterms:created>
  <dcterms:modified xsi:type="dcterms:W3CDTF">2020-03-12T08:40:00Z</dcterms:modified>
</cp:coreProperties>
</file>