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60" w:rsidRPr="00DE5360" w:rsidRDefault="000F2AC5" w:rsidP="00DE5360">
      <w:pPr>
        <w:pStyle w:val="a4"/>
        <w:ind w:left="3540"/>
        <w:jc w:val="right"/>
        <w:rPr>
          <w:rFonts w:ascii="Times New Roman" w:hAnsi="Times New Roman" w:cs="Times New Roman"/>
          <w:sz w:val="28"/>
          <w:szCs w:val="28"/>
          <w:lang w:val="en-US"/>
        </w:rPr>
      </w:pPr>
      <w:r>
        <w:rPr>
          <w:rFonts w:ascii="Times New Roman" w:hAnsi="Times New Roman" w:cs="Times New Roman"/>
          <w:sz w:val="28"/>
          <w:szCs w:val="28"/>
        </w:rPr>
        <w:t xml:space="preserve">                          </w:t>
      </w:r>
      <w:r w:rsidR="00DE5360" w:rsidRPr="0010451E">
        <w:rPr>
          <w:rFonts w:ascii="Times New Roman" w:hAnsi="Times New Roman" w:cs="Times New Roman"/>
          <w:sz w:val="28"/>
          <w:szCs w:val="28"/>
        </w:rPr>
        <w:t>Додаток</w:t>
      </w:r>
      <w:r w:rsidR="00DE5360">
        <w:rPr>
          <w:rFonts w:ascii="Times New Roman" w:hAnsi="Times New Roman" w:cs="Times New Roman"/>
          <w:sz w:val="28"/>
          <w:szCs w:val="28"/>
        </w:rPr>
        <w:t xml:space="preserve"> </w:t>
      </w:r>
      <w:r w:rsidR="00DE5360">
        <w:rPr>
          <w:rFonts w:ascii="Times New Roman" w:hAnsi="Times New Roman" w:cs="Times New Roman"/>
          <w:sz w:val="28"/>
          <w:szCs w:val="28"/>
          <w:lang w:val="en-US"/>
        </w:rPr>
        <w:t>2</w:t>
      </w:r>
    </w:p>
    <w:p w:rsidR="00DE5360" w:rsidRPr="0010451E" w:rsidRDefault="00DE5360" w:rsidP="00DE5360">
      <w:pPr>
        <w:pStyle w:val="a4"/>
        <w:ind w:left="3540"/>
        <w:jc w:val="right"/>
        <w:rPr>
          <w:rFonts w:ascii="Times New Roman" w:hAnsi="Times New Roman" w:cs="Times New Roman"/>
          <w:b/>
          <w:bCs/>
          <w:sz w:val="28"/>
          <w:szCs w:val="28"/>
        </w:rPr>
      </w:pP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t>до рішення виконавчого комітету</w:t>
      </w:r>
    </w:p>
    <w:p w:rsidR="00DE5360" w:rsidRPr="0010451E" w:rsidRDefault="00DE5360" w:rsidP="00DE5360">
      <w:pPr>
        <w:pStyle w:val="a4"/>
        <w:ind w:left="3540"/>
        <w:jc w:val="right"/>
        <w:rPr>
          <w:rFonts w:ascii="Times New Roman" w:hAnsi="Times New Roman" w:cs="Times New Roman"/>
          <w:b/>
          <w:sz w:val="28"/>
          <w:szCs w:val="28"/>
        </w:rPr>
      </w:pP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t xml:space="preserve">          </w:t>
      </w:r>
      <w:r w:rsidRPr="0010451E">
        <w:rPr>
          <w:rFonts w:ascii="Times New Roman" w:hAnsi="Times New Roman" w:cs="Times New Roman"/>
          <w:sz w:val="28"/>
          <w:szCs w:val="28"/>
        </w:rPr>
        <w:t xml:space="preserve">від     №  </w:t>
      </w:r>
    </w:p>
    <w:p w:rsidR="00DE5360" w:rsidRPr="0010451E" w:rsidRDefault="00DE5360" w:rsidP="00DE5360">
      <w:pPr>
        <w:pStyle w:val="a4"/>
        <w:ind w:left="3540"/>
        <w:rPr>
          <w:rFonts w:ascii="Times New Roman" w:hAnsi="Times New Roman" w:cs="Times New Roman"/>
          <w:b/>
          <w:sz w:val="28"/>
          <w:szCs w:val="28"/>
        </w:rPr>
      </w:pPr>
    </w:p>
    <w:p w:rsidR="00DE5360" w:rsidRDefault="00DE5360" w:rsidP="000F2AC5">
      <w:pPr>
        <w:pStyle w:val="a4"/>
        <w:ind w:left="3540"/>
        <w:rPr>
          <w:rFonts w:ascii="Times New Roman" w:hAnsi="Times New Roman" w:cs="Times New Roman"/>
          <w:sz w:val="28"/>
          <w:szCs w:val="28"/>
          <w:lang w:val="en-US"/>
        </w:rPr>
      </w:pPr>
    </w:p>
    <w:p w:rsidR="000F2AC5" w:rsidRPr="00137B90"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Інформація</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про виконання делегованих повноважень органів виконавчої влади  управління</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«Центр надання адміністративних послуг у м. Суми»</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Сумської міської ради </w:t>
      </w:r>
      <w:r w:rsidR="007E20AB">
        <w:rPr>
          <w:rFonts w:ascii="Times New Roman" w:hAnsi="Times New Roman" w:cs="Times New Roman"/>
          <w:b/>
          <w:sz w:val="28"/>
          <w:szCs w:val="28"/>
        </w:rPr>
        <w:t>за п’ять місяців 2020</w:t>
      </w:r>
      <w:r w:rsidRPr="00137B90">
        <w:rPr>
          <w:rFonts w:ascii="Times New Roman" w:hAnsi="Times New Roman" w:cs="Times New Roman"/>
          <w:b/>
          <w:sz w:val="28"/>
          <w:szCs w:val="28"/>
        </w:rPr>
        <w:t xml:space="preserve"> ро</w:t>
      </w:r>
      <w:r w:rsidR="007E20AB">
        <w:rPr>
          <w:rFonts w:ascii="Times New Roman" w:hAnsi="Times New Roman" w:cs="Times New Roman"/>
          <w:b/>
          <w:sz w:val="28"/>
          <w:szCs w:val="28"/>
        </w:rPr>
        <w:t>ку</w:t>
      </w:r>
    </w:p>
    <w:p w:rsidR="000F2AC5" w:rsidRPr="00FF4F7C" w:rsidRDefault="000F2AC5" w:rsidP="000F2AC5">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0F2AC5" w:rsidRPr="00D43E0B" w:rsidTr="00EE5682">
        <w:trPr>
          <w:trHeight w:val="256"/>
        </w:trPr>
        <w:tc>
          <w:tcPr>
            <w:tcW w:w="621"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0F2AC5" w:rsidRPr="00D43E0B" w:rsidRDefault="000F2AC5" w:rsidP="00EE5682">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0F2AC5" w:rsidRPr="003B798B"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w:t>
            </w:r>
            <w:r w:rsidRPr="00676601">
              <w:rPr>
                <w:rFonts w:ascii="Times New Roman" w:hAnsi="Times New Roman" w:cs="Times New Roman"/>
                <w:sz w:val="24"/>
                <w:szCs w:val="24"/>
              </w:rPr>
              <w:t>надається 2</w:t>
            </w:r>
            <w:r w:rsidR="00676601" w:rsidRPr="00676601">
              <w:rPr>
                <w:rFonts w:ascii="Times New Roman" w:hAnsi="Times New Roman" w:cs="Times New Roman"/>
                <w:sz w:val="24"/>
                <w:szCs w:val="24"/>
              </w:rPr>
              <w:t>4</w:t>
            </w:r>
            <w:r w:rsidR="00B87794">
              <w:rPr>
                <w:rFonts w:ascii="Times New Roman" w:hAnsi="Times New Roman" w:cs="Times New Roman"/>
                <w:sz w:val="24"/>
                <w:szCs w:val="24"/>
              </w:rPr>
              <w:t>4</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 84, що надаються територіальними органами центральних органів виконавчої влади та дозвільними органами, 1</w:t>
            </w:r>
            <w:r w:rsidR="00676601">
              <w:rPr>
                <w:rFonts w:ascii="Times New Roman" w:hAnsi="Times New Roman" w:cs="Times New Roman"/>
                <w:sz w:val="24"/>
                <w:szCs w:val="24"/>
              </w:rPr>
              <w:t>1</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1</w:t>
            </w:r>
            <w:r w:rsidR="006631FC">
              <w:rPr>
                <w:rFonts w:ascii="Times New Roman" w:hAnsi="Times New Roman" w:cs="Times New Roman"/>
                <w:sz w:val="24"/>
                <w:szCs w:val="24"/>
              </w:rPr>
              <w:t>3</w:t>
            </w:r>
            <w:r w:rsidR="00B87794">
              <w:rPr>
                <w:rFonts w:ascii="Times New Roman" w:hAnsi="Times New Roman" w:cs="Times New Roman"/>
                <w:sz w:val="24"/>
                <w:szCs w:val="24"/>
              </w:rPr>
              <w:t>3</w:t>
            </w:r>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16 – комунальними підприємствами міста.</w:t>
            </w:r>
          </w:p>
          <w:p w:rsidR="00A9435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У зв’язку зі змінами в законодавчій базі п</w:t>
            </w:r>
            <w:r w:rsidRPr="00E172AA">
              <w:rPr>
                <w:rFonts w:ascii="Times New Roman" w:hAnsi="Times New Roman" w:cs="Times New Roman"/>
                <w:sz w:val="24"/>
                <w:szCs w:val="24"/>
              </w:rPr>
              <w:t>рийнят</w:t>
            </w:r>
            <w:r w:rsidR="00B87794">
              <w:rPr>
                <w:rFonts w:ascii="Times New Roman" w:hAnsi="Times New Roman" w:cs="Times New Roman"/>
                <w:sz w:val="24"/>
                <w:szCs w:val="24"/>
              </w:rPr>
              <w:t>о</w:t>
            </w:r>
            <w:r w:rsidRPr="00E172AA">
              <w:rPr>
                <w:rFonts w:ascii="Times New Roman" w:hAnsi="Times New Roman" w:cs="Times New Roman"/>
                <w:sz w:val="24"/>
                <w:szCs w:val="24"/>
              </w:rPr>
              <w:t xml:space="preserve"> рішення</w:t>
            </w:r>
            <w:r w:rsidR="00A94357">
              <w:rPr>
                <w:rFonts w:ascii="Times New Roman" w:hAnsi="Times New Roman" w:cs="Times New Roman"/>
                <w:sz w:val="24"/>
                <w:szCs w:val="24"/>
              </w:rPr>
              <w:t>:</w:t>
            </w:r>
          </w:p>
          <w:p w:rsidR="00A94357" w:rsidRDefault="00A94357" w:rsidP="00EE5682">
            <w:pPr>
              <w:jc w:val="both"/>
              <w:rPr>
                <w:rFonts w:ascii="Times New Roman" w:hAnsi="Times New Roman" w:cs="Times New Roman"/>
                <w:sz w:val="24"/>
                <w:szCs w:val="24"/>
              </w:rPr>
            </w:pPr>
            <w:r>
              <w:rPr>
                <w:rFonts w:ascii="Times New Roman" w:hAnsi="Times New Roman" w:cs="Times New Roman"/>
                <w:sz w:val="24"/>
                <w:szCs w:val="24"/>
              </w:rPr>
              <w:t>-</w:t>
            </w:r>
            <w:r w:rsidR="000F2AC5" w:rsidRPr="00E172AA">
              <w:rPr>
                <w:rFonts w:ascii="Times New Roman" w:hAnsi="Times New Roman" w:cs="Times New Roman"/>
                <w:sz w:val="24"/>
                <w:szCs w:val="24"/>
              </w:rPr>
              <w:t xml:space="preserve"> Сумської міської ради</w:t>
            </w:r>
            <w:r w:rsidR="000F2AC5">
              <w:rPr>
                <w:rFonts w:ascii="Times New Roman" w:hAnsi="Times New Roman" w:cs="Times New Roman"/>
                <w:sz w:val="24"/>
                <w:szCs w:val="24"/>
              </w:rPr>
              <w:t xml:space="preserve"> від </w:t>
            </w:r>
            <w:r w:rsidR="00B87794">
              <w:rPr>
                <w:rFonts w:ascii="Times New Roman" w:hAnsi="Times New Roman" w:cs="Times New Roman"/>
                <w:sz w:val="24"/>
                <w:szCs w:val="24"/>
              </w:rPr>
              <w:t>29</w:t>
            </w:r>
            <w:r w:rsidR="000F2AC5">
              <w:rPr>
                <w:rFonts w:ascii="Times New Roman" w:hAnsi="Times New Roman" w:cs="Times New Roman"/>
                <w:sz w:val="24"/>
                <w:szCs w:val="24"/>
              </w:rPr>
              <w:t>.0</w:t>
            </w:r>
            <w:r w:rsidR="00B87794">
              <w:rPr>
                <w:rFonts w:ascii="Times New Roman" w:hAnsi="Times New Roman" w:cs="Times New Roman"/>
                <w:sz w:val="24"/>
                <w:szCs w:val="24"/>
              </w:rPr>
              <w:t>1</w:t>
            </w:r>
            <w:r w:rsidR="000F2AC5">
              <w:rPr>
                <w:rFonts w:ascii="Times New Roman" w:hAnsi="Times New Roman" w:cs="Times New Roman"/>
                <w:sz w:val="24"/>
                <w:szCs w:val="24"/>
              </w:rPr>
              <w:t>.20</w:t>
            </w:r>
            <w:r w:rsidR="00B87794">
              <w:rPr>
                <w:rFonts w:ascii="Times New Roman" w:hAnsi="Times New Roman" w:cs="Times New Roman"/>
                <w:sz w:val="24"/>
                <w:szCs w:val="24"/>
              </w:rPr>
              <w:t xml:space="preserve">20 </w:t>
            </w:r>
            <w:r w:rsidR="000F2AC5">
              <w:rPr>
                <w:rFonts w:ascii="Times New Roman" w:hAnsi="Times New Roman" w:cs="Times New Roman"/>
                <w:sz w:val="24"/>
                <w:szCs w:val="24"/>
              </w:rPr>
              <w:t>року № 5112-МР</w:t>
            </w:r>
            <w:r w:rsidR="00B87794" w:rsidRPr="00B87794">
              <w:rPr>
                <w:rFonts w:ascii="Times New Roman" w:eastAsia="Times New Roman" w:hAnsi="Times New Roman" w:cs="Times New Roman"/>
                <w:sz w:val="28"/>
                <w:szCs w:val="28"/>
                <w:lang w:eastAsia="ru-RU"/>
              </w:rPr>
              <w:t xml:space="preserve"> </w:t>
            </w:r>
            <w:r w:rsidR="00B87794" w:rsidRPr="00B87794">
              <w:rPr>
                <w:rFonts w:ascii="Times New Roman" w:hAnsi="Times New Roman" w:cs="Times New Roman"/>
                <w:sz w:val="24"/>
                <w:szCs w:val="24"/>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Pr>
                <w:rFonts w:ascii="Times New Roman" w:hAnsi="Times New Roman" w:cs="Times New Roman"/>
                <w:sz w:val="24"/>
                <w:szCs w:val="24"/>
              </w:rPr>
              <w:t>;</w:t>
            </w:r>
          </w:p>
          <w:p w:rsidR="000F2AC5" w:rsidRPr="00FA3624" w:rsidRDefault="00A94357"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2AC5" w:rsidRPr="0010214A"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w:t>
            </w:r>
            <w:r>
              <w:rPr>
                <w:rFonts w:ascii="Times New Roman" w:hAnsi="Times New Roman" w:cs="Times New Roman"/>
                <w:bCs/>
                <w:sz w:val="24"/>
                <w:szCs w:val="24"/>
              </w:rPr>
              <w:t xml:space="preserve">України від </w:t>
            </w:r>
            <w:r>
              <w:rPr>
                <w:rFonts w:ascii="Times New Roman" w:hAnsi="Times New Roman" w:cs="Times New Roman"/>
                <w:bCs/>
                <w:sz w:val="24"/>
                <w:szCs w:val="24"/>
              </w:rPr>
              <w:lastRenderedPageBreak/>
              <w:t xml:space="preserve">16.05.2014 № 523-р. </w:t>
            </w:r>
          </w:p>
          <w:p w:rsidR="000F2AC5"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За звітний період</w:t>
            </w:r>
            <w:r w:rsidRPr="0010214A">
              <w:rPr>
                <w:rFonts w:ascii="Times New Roman" w:hAnsi="Times New Roman" w:cs="Times New Roman"/>
                <w:bCs/>
                <w:sz w:val="24"/>
                <w:szCs w:val="24"/>
              </w:rPr>
              <w:t xml:space="preserve"> відділом дозвільних процедур прийнято </w:t>
            </w:r>
            <w:r w:rsidR="00975672">
              <w:rPr>
                <w:rFonts w:ascii="Times New Roman" w:hAnsi="Times New Roman" w:cs="Times New Roman"/>
                <w:bCs/>
                <w:sz w:val="24"/>
                <w:szCs w:val="24"/>
              </w:rPr>
              <w:t>8500</w:t>
            </w:r>
            <w:r w:rsidRPr="0010214A">
              <w:rPr>
                <w:rFonts w:ascii="Times New Roman" w:hAnsi="Times New Roman" w:cs="Times New Roman"/>
                <w:bCs/>
                <w:sz w:val="24"/>
                <w:szCs w:val="24"/>
              </w:rPr>
              <w:t xml:space="preserve"> заяв від суб’єктів господарювання та громадян, видано </w:t>
            </w:r>
            <w:r w:rsidR="00975672">
              <w:rPr>
                <w:rFonts w:ascii="Times New Roman" w:hAnsi="Times New Roman" w:cs="Times New Roman"/>
                <w:bCs/>
                <w:sz w:val="24"/>
                <w:szCs w:val="24"/>
              </w:rPr>
              <w:t>9000</w:t>
            </w:r>
            <w:r>
              <w:rPr>
                <w:rFonts w:ascii="Times New Roman" w:hAnsi="Times New Roman" w:cs="Times New Roman"/>
                <w:bCs/>
                <w:sz w:val="24"/>
                <w:szCs w:val="24"/>
              </w:rPr>
              <w:t xml:space="preserve"> результатів адміністративних послуг, надано консультацій</w:t>
            </w:r>
            <w:r w:rsidRPr="0010214A">
              <w:rPr>
                <w:rFonts w:ascii="Times New Roman" w:hAnsi="Times New Roman" w:cs="Times New Roman"/>
                <w:bCs/>
                <w:sz w:val="24"/>
                <w:szCs w:val="24"/>
              </w:rPr>
              <w:t xml:space="preserve"> з питань видачі документів дозвільного характеру представниками дозвільних органів – </w:t>
            </w:r>
            <w:r w:rsidR="00975672">
              <w:rPr>
                <w:rFonts w:ascii="Times New Roman" w:hAnsi="Times New Roman" w:cs="Times New Roman"/>
                <w:bCs/>
                <w:sz w:val="24"/>
                <w:szCs w:val="24"/>
              </w:rPr>
              <w:t>8000</w:t>
            </w:r>
            <w:r w:rsidRPr="0010214A">
              <w:rPr>
                <w:rFonts w:ascii="Times New Roman" w:hAnsi="Times New Roman" w:cs="Times New Roman"/>
                <w:bCs/>
                <w:sz w:val="24"/>
                <w:szCs w:val="24"/>
              </w:rPr>
              <w:t xml:space="preserve">, адміністраторами відділу – </w:t>
            </w:r>
            <w:r w:rsidR="00975672">
              <w:rPr>
                <w:rFonts w:ascii="Times New Roman" w:hAnsi="Times New Roman" w:cs="Times New Roman"/>
                <w:bCs/>
                <w:sz w:val="24"/>
                <w:szCs w:val="24"/>
              </w:rPr>
              <w:t>16500</w:t>
            </w:r>
            <w:r w:rsidRPr="0010214A">
              <w:rPr>
                <w:rFonts w:ascii="Times New Roman" w:hAnsi="Times New Roman" w:cs="Times New Roman"/>
                <w:bCs/>
                <w:sz w:val="24"/>
                <w:szCs w:val="24"/>
              </w:rPr>
              <w:t>.</w:t>
            </w:r>
          </w:p>
          <w:p w:rsidR="00F67F23" w:rsidRDefault="00F67F23" w:rsidP="00EE5682">
            <w:pPr>
              <w:jc w:val="both"/>
              <w:rPr>
                <w:rFonts w:ascii="Times New Roman" w:hAnsi="Times New Roman" w:cs="Times New Roman"/>
                <w:bCs/>
                <w:sz w:val="24"/>
                <w:szCs w:val="24"/>
              </w:rPr>
            </w:pPr>
          </w:p>
          <w:p w:rsidR="003A3362" w:rsidRPr="003A3362" w:rsidRDefault="000F2AC5" w:rsidP="003A336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A3362">
              <w:rPr>
                <w:rFonts w:ascii="Times New Roman" w:hAnsi="Times New Roman" w:cs="Times New Roman"/>
                <w:bCs/>
                <w:sz w:val="24"/>
                <w:szCs w:val="24"/>
              </w:rPr>
              <w:t xml:space="preserve">Відділом з питань оформлення паспортних документів було </w:t>
            </w:r>
            <w:r w:rsidR="003A3362" w:rsidRPr="003A3362">
              <w:rPr>
                <w:rFonts w:ascii="Times New Roman" w:hAnsi="Times New Roman" w:cs="Times New Roman"/>
                <w:bCs/>
                <w:sz w:val="24"/>
                <w:szCs w:val="24"/>
              </w:rPr>
              <w:t>прийнято документів на оформлення паспорта громадянина України для виїзду закордон від 3699 осіб та паспорта громадянина України  від 1866</w:t>
            </w:r>
            <w:r w:rsidR="003A3362">
              <w:rPr>
                <w:rFonts w:ascii="Times New Roman" w:hAnsi="Times New Roman" w:cs="Times New Roman"/>
                <w:bCs/>
                <w:sz w:val="24"/>
                <w:szCs w:val="24"/>
              </w:rPr>
              <w:t xml:space="preserve"> осіб.</w:t>
            </w:r>
            <w:r w:rsidR="003A3362" w:rsidRPr="003A3362">
              <w:rPr>
                <w:rFonts w:ascii="Times New Roman" w:hAnsi="Times New Roman" w:cs="Times New Roman"/>
                <w:bCs/>
                <w:sz w:val="24"/>
                <w:szCs w:val="24"/>
              </w:rPr>
              <w:t xml:space="preserve"> Видано 3876 закордонних паспортів та 1897 паспорт</w:t>
            </w:r>
            <w:r w:rsidR="003A3362">
              <w:rPr>
                <w:rFonts w:ascii="Times New Roman" w:hAnsi="Times New Roman" w:cs="Times New Roman"/>
                <w:bCs/>
                <w:sz w:val="24"/>
                <w:szCs w:val="24"/>
              </w:rPr>
              <w:t>ів</w:t>
            </w:r>
            <w:r w:rsidR="003A3362" w:rsidRPr="003A3362">
              <w:rPr>
                <w:rFonts w:ascii="Times New Roman" w:hAnsi="Times New Roman" w:cs="Times New Roman"/>
                <w:bCs/>
                <w:sz w:val="24"/>
                <w:szCs w:val="24"/>
              </w:rPr>
              <w:t xml:space="preserve"> громадянина України у вигляді ІD- картки. </w:t>
            </w:r>
          </w:p>
          <w:p w:rsidR="003A3362" w:rsidRPr="003A3362" w:rsidRDefault="003A3362" w:rsidP="003A3362">
            <w:pPr>
              <w:jc w:val="both"/>
              <w:rPr>
                <w:rFonts w:ascii="Times New Roman" w:hAnsi="Times New Roman" w:cs="Times New Roman"/>
                <w:bCs/>
                <w:sz w:val="24"/>
                <w:szCs w:val="24"/>
              </w:rPr>
            </w:pPr>
            <w:r w:rsidRPr="003A3362">
              <w:rPr>
                <w:rFonts w:ascii="Times New Roman" w:hAnsi="Times New Roman" w:cs="Times New Roman"/>
                <w:bCs/>
                <w:sz w:val="24"/>
                <w:szCs w:val="24"/>
              </w:rPr>
              <w:t xml:space="preserve">         З  28.05.2020 запроваджено нову безкоштовну послугу з оформлення паспорта громадянина України у вигляді картки вперше з одночасним присвоєнням їй реєстраційного номера облікової картки платника податків. Д</w:t>
            </w:r>
            <w:r w:rsidRPr="003A3362">
              <w:rPr>
                <w:rFonts w:ascii="Times New Roman" w:hAnsi="Times New Roman" w:cs="Times New Roman"/>
                <w:bCs/>
                <w:sz w:val="24"/>
                <w:szCs w:val="24"/>
                <w:lang w:val="ru-RU"/>
              </w:rPr>
              <w:t xml:space="preserve">о </w:t>
            </w:r>
            <w:proofErr w:type="spellStart"/>
            <w:r w:rsidRPr="003A3362">
              <w:rPr>
                <w:rFonts w:ascii="Times New Roman" w:hAnsi="Times New Roman" w:cs="Times New Roman"/>
                <w:bCs/>
                <w:sz w:val="24"/>
                <w:szCs w:val="24"/>
                <w:lang w:val="ru-RU"/>
              </w:rPr>
              <w:t>міського</w:t>
            </w:r>
            <w:proofErr w:type="spellEnd"/>
            <w:r w:rsidRPr="003A3362">
              <w:rPr>
                <w:rFonts w:ascii="Times New Roman" w:hAnsi="Times New Roman" w:cs="Times New Roman"/>
                <w:bCs/>
                <w:sz w:val="24"/>
                <w:szCs w:val="24"/>
                <w:lang w:val="ru-RU"/>
              </w:rPr>
              <w:t xml:space="preserve"> бюджету за </w:t>
            </w:r>
            <w:proofErr w:type="spellStart"/>
            <w:r w:rsidRPr="003A3362">
              <w:rPr>
                <w:rFonts w:ascii="Times New Roman" w:hAnsi="Times New Roman" w:cs="Times New Roman"/>
                <w:bCs/>
                <w:sz w:val="24"/>
                <w:szCs w:val="24"/>
                <w:lang w:val="ru-RU"/>
              </w:rPr>
              <w:t>надання</w:t>
            </w:r>
            <w:proofErr w:type="spellEnd"/>
            <w:r w:rsidRPr="003A3362">
              <w:rPr>
                <w:rFonts w:ascii="Times New Roman" w:hAnsi="Times New Roman" w:cs="Times New Roman"/>
                <w:bCs/>
                <w:sz w:val="24"/>
                <w:szCs w:val="24"/>
                <w:lang w:val="ru-RU"/>
              </w:rPr>
              <w:t xml:space="preserve"> </w:t>
            </w:r>
            <w:r w:rsidRPr="003A3362">
              <w:rPr>
                <w:rFonts w:ascii="Times New Roman" w:hAnsi="Times New Roman" w:cs="Times New Roman"/>
                <w:bCs/>
                <w:sz w:val="24"/>
                <w:szCs w:val="24"/>
              </w:rPr>
              <w:t xml:space="preserve">даних </w:t>
            </w:r>
            <w:proofErr w:type="spellStart"/>
            <w:r w:rsidRPr="003A3362">
              <w:rPr>
                <w:rFonts w:ascii="Times New Roman" w:hAnsi="Times New Roman" w:cs="Times New Roman"/>
                <w:bCs/>
                <w:sz w:val="24"/>
                <w:szCs w:val="24"/>
                <w:lang w:val="ru-RU"/>
              </w:rPr>
              <w:t>адміністративних</w:t>
            </w:r>
            <w:proofErr w:type="spellEnd"/>
            <w:r w:rsidRPr="003A3362">
              <w:rPr>
                <w:rFonts w:ascii="Times New Roman" w:hAnsi="Times New Roman" w:cs="Times New Roman"/>
                <w:bCs/>
                <w:sz w:val="24"/>
                <w:szCs w:val="24"/>
                <w:lang w:val="ru-RU"/>
              </w:rPr>
              <w:t xml:space="preserve"> </w:t>
            </w:r>
            <w:proofErr w:type="spellStart"/>
            <w:r w:rsidRPr="003A3362">
              <w:rPr>
                <w:rFonts w:ascii="Times New Roman" w:hAnsi="Times New Roman" w:cs="Times New Roman"/>
                <w:bCs/>
                <w:sz w:val="24"/>
                <w:szCs w:val="24"/>
                <w:lang w:val="ru-RU"/>
              </w:rPr>
              <w:t>послуг</w:t>
            </w:r>
            <w:proofErr w:type="spellEnd"/>
            <w:r w:rsidRPr="003A3362">
              <w:rPr>
                <w:rFonts w:ascii="Times New Roman" w:hAnsi="Times New Roman" w:cs="Times New Roman"/>
                <w:bCs/>
                <w:sz w:val="24"/>
                <w:szCs w:val="24"/>
              </w:rPr>
              <w:t xml:space="preserve">  за вказаний період надійшло </w:t>
            </w:r>
            <w:r w:rsidRPr="003A3362">
              <w:rPr>
                <w:rFonts w:ascii="Times New Roman" w:hAnsi="Times New Roman" w:cs="Times New Roman"/>
                <w:b/>
                <w:bCs/>
                <w:sz w:val="24"/>
                <w:szCs w:val="24"/>
                <w:lang w:val="ru-RU"/>
              </w:rPr>
              <w:t xml:space="preserve">2 893 483,12 </w:t>
            </w:r>
            <w:proofErr w:type="spellStart"/>
            <w:r w:rsidRPr="003A3362">
              <w:rPr>
                <w:rFonts w:ascii="Times New Roman" w:hAnsi="Times New Roman" w:cs="Times New Roman"/>
                <w:b/>
                <w:bCs/>
                <w:sz w:val="24"/>
                <w:szCs w:val="24"/>
                <w:lang w:val="ru-RU"/>
              </w:rPr>
              <w:t>грн</w:t>
            </w:r>
            <w:proofErr w:type="spellEnd"/>
            <w:r w:rsidRPr="003A3362">
              <w:rPr>
                <w:rFonts w:ascii="Times New Roman" w:hAnsi="Times New Roman" w:cs="Times New Roman"/>
                <w:b/>
                <w:bCs/>
                <w:sz w:val="24"/>
                <w:szCs w:val="24"/>
              </w:rPr>
              <w:t>.</w:t>
            </w:r>
          </w:p>
          <w:p w:rsidR="000F2AC5" w:rsidRPr="00841E1B" w:rsidRDefault="000F2AC5" w:rsidP="003A3362">
            <w:pPr>
              <w:jc w:val="both"/>
              <w:rPr>
                <w:rFonts w:ascii="Times New Roman" w:hAnsi="Times New Roman" w:cs="Times New Roman"/>
                <w:bCs/>
                <w:sz w:val="24"/>
                <w:szCs w:val="24"/>
              </w:rPr>
            </w:pPr>
          </w:p>
          <w:p w:rsidR="00F67F23"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B87794">
              <w:rPr>
                <w:rFonts w:ascii="Times New Roman" w:hAnsi="Times New Roman" w:cs="Times New Roman"/>
                <w:sz w:val="24"/>
                <w:szCs w:val="24"/>
              </w:rPr>
              <w:t>482</w:t>
            </w:r>
            <w:r w:rsidRPr="00D414AD">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правопорушення до реєстру, та складено </w:t>
            </w:r>
            <w:r w:rsidR="006107B9">
              <w:rPr>
                <w:rFonts w:ascii="Times New Roman" w:hAnsi="Times New Roman" w:cs="Times New Roman"/>
                <w:sz w:val="24"/>
                <w:szCs w:val="24"/>
              </w:rPr>
              <w:t>2</w:t>
            </w:r>
            <w:r w:rsidR="00B87794">
              <w:rPr>
                <w:rFonts w:ascii="Times New Roman" w:hAnsi="Times New Roman" w:cs="Times New Roman"/>
                <w:sz w:val="24"/>
                <w:szCs w:val="24"/>
              </w:rPr>
              <w:t>4</w:t>
            </w:r>
            <w:r w:rsidRPr="00D414AD">
              <w:rPr>
                <w:rFonts w:ascii="Times New Roman" w:hAnsi="Times New Roman" w:cs="Times New Roman"/>
                <w:sz w:val="24"/>
                <w:szCs w:val="24"/>
              </w:rPr>
              <w:t xml:space="preserve"> протоколів  про адміністративні </w:t>
            </w:r>
            <w:proofErr w:type="spellStart"/>
            <w:r w:rsidRPr="00D414AD">
              <w:rPr>
                <w:rFonts w:ascii="Times New Roman" w:hAnsi="Times New Roman" w:cs="Times New Roman"/>
                <w:sz w:val="24"/>
                <w:szCs w:val="24"/>
              </w:rPr>
              <w:t>провопорушення</w:t>
            </w:r>
            <w:proofErr w:type="spellEnd"/>
            <w:r w:rsidRPr="00D414AD">
              <w:rPr>
                <w:rFonts w:ascii="Times New Roman" w:hAnsi="Times New Roman" w:cs="Times New Roman"/>
                <w:sz w:val="24"/>
                <w:szCs w:val="24"/>
              </w:rPr>
              <w:t>,</w:t>
            </w:r>
            <w:r>
              <w:rPr>
                <w:rFonts w:ascii="Times New Roman" w:hAnsi="Times New Roman" w:cs="Times New Roman"/>
                <w:sz w:val="24"/>
                <w:szCs w:val="24"/>
              </w:rPr>
              <w:t xml:space="preserve"> </w:t>
            </w:r>
            <w:r w:rsidRPr="00D414AD">
              <w:rPr>
                <w:rFonts w:ascii="Times New Roman" w:hAnsi="Times New Roman" w:cs="Times New Roman"/>
                <w:sz w:val="24"/>
                <w:szCs w:val="24"/>
              </w:rPr>
              <w:t>передбачені ст. 197, 198 Кодексу про адміністративні правопорушення</w:t>
            </w:r>
            <w:r>
              <w:rPr>
                <w:rFonts w:ascii="Times New Roman" w:hAnsi="Times New Roman" w:cs="Times New Roman"/>
                <w:sz w:val="24"/>
                <w:szCs w:val="24"/>
              </w:rPr>
              <w:t>.</w:t>
            </w:r>
          </w:p>
          <w:p w:rsidR="0062313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3A3362" w:rsidRPr="003A3362" w:rsidRDefault="000F2AC5" w:rsidP="003A3362">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sidR="00623137">
              <w:rPr>
                <w:rFonts w:ascii="Times New Roman" w:hAnsi="Times New Roman" w:cs="Times New Roman"/>
                <w:sz w:val="24"/>
                <w:szCs w:val="24"/>
              </w:rPr>
              <w:t xml:space="preserve">        </w:t>
            </w:r>
            <w:r w:rsidR="003A3362" w:rsidRPr="003A3362">
              <w:rPr>
                <w:rFonts w:ascii="Times New Roman" w:hAnsi="Times New Roman" w:cs="Times New Roman"/>
                <w:sz w:val="24"/>
                <w:szCs w:val="24"/>
              </w:rPr>
              <w:t>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(із змінами) місто Суми визначено однією з адміністративно-територіальних одиниць, в яких буде здійснюватись надання адміністративних послуг у сфері державної реєстрації актів цивільного стану через центри надання адміністративних послуг.</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З січня поточного року управління «Центр надання адміністративних послуг у м. Суми» Сумської міської ради надає адміністративні послуги у сфері державної реєстрації актів цивільного стану, а саме:</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lastRenderedPageBreak/>
              <w:t>- реєстрація народження відповідно до частини першої статті 122, частини першої статті 135 Сімейного кодексу України виключно у разі звернення заявників із заявою про державну реєстрацію народження, поданою не пізніше одного місяця від дня народження дитини;</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реєстрація смерті;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зміна імені;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реєстрація розірвання шлюбу за спільною заявою подружжя, яке не має дітей.</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Передача повноважень щодо надання адміністративної послуги з державної реєстрації шлюбу через центри надання адміністративних послуг буде можлива після наповнення Державного реєстру актів цивільного стану громадян відомостями про заплановані дату та час державної реєстрації шлюбу та постійну актуалізацію такої інформації органами юстиції надалі.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xml:space="preserve">Так, за </w:t>
            </w:r>
            <w:r>
              <w:rPr>
                <w:rFonts w:ascii="Times New Roman" w:hAnsi="Times New Roman" w:cs="Times New Roman"/>
                <w:sz w:val="24"/>
                <w:szCs w:val="24"/>
              </w:rPr>
              <w:t>звітний період</w:t>
            </w:r>
            <w:r w:rsidRPr="003A3362">
              <w:rPr>
                <w:rFonts w:ascii="Times New Roman" w:hAnsi="Times New Roman" w:cs="Times New Roman"/>
                <w:sz w:val="24"/>
                <w:szCs w:val="24"/>
              </w:rPr>
              <w:t xml:space="preserve"> </w:t>
            </w:r>
            <w:r>
              <w:rPr>
                <w:rFonts w:ascii="Times New Roman" w:hAnsi="Times New Roman" w:cs="Times New Roman"/>
                <w:sz w:val="24"/>
                <w:szCs w:val="24"/>
              </w:rPr>
              <w:t>з</w:t>
            </w:r>
            <w:r w:rsidRPr="003A3362">
              <w:rPr>
                <w:rFonts w:ascii="Times New Roman" w:hAnsi="Times New Roman" w:cs="Times New Roman"/>
                <w:sz w:val="24"/>
                <w:szCs w:val="24"/>
              </w:rPr>
              <w:t xml:space="preserve"> питань державної реєстрації актів цивільного стану було надано 52 адміністративних послуги, з яких:</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34 – реєстрація народження дитини;</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11 – реєстрація розірвання шлюбу за спільною заявою подружжя, яке не має дітей;</w:t>
            </w:r>
          </w:p>
          <w:p w:rsidR="000F2AC5"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7 – зміна імені.</w:t>
            </w:r>
          </w:p>
          <w:p w:rsidR="00F67F23" w:rsidRPr="00B87794" w:rsidRDefault="00F67F23" w:rsidP="003A3362">
            <w:pPr>
              <w:jc w:val="both"/>
              <w:rPr>
                <w:rFonts w:ascii="Times New Roman" w:hAnsi="Times New Roman" w:cs="Times New Roman"/>
                <w:sz w:val="24"/>
                <w:szCs w:val="24"/>
                <w:u w:val="single"/>
              </w:rPr>
            </w:pPr>
          </w:p>
          <w:p w:rsidR="00F67F23" w:rsidRPr="00F67F23" w:rsidRDefault="00623137" w:rsidP="00F67F23">
            <w:pPr>
              <w:jc w:val="both"/>
              <w:rPr>
                <w:rFonts w:ascii="Times New Roman" w:hAnsi="Times New Roman" w:cs="Times New Roman"/>
                <w:sz w:val="24"/>
                <w:szCs w:val="24"/>
              </w:rPr>
            </w:pPr>
            <w:r>
              <w:rPr>
                <w:rFonts w:ascii="Times New Roman" w:hAnsi="Times New Roman" w:cs="Times New Roman"/>
                <w:sz w:val="24"/>
                <w:szCs w:val="24"/>
              </w:rPr>
              <w:t xml:space="preserve">        </w:t>
            </w:r>
            <w:r w:rsidR="00F67F23" w:rsidRPr="00F67F23">
              <w:rPr>
                <w:rFonts w:ascii="Times New Roman" w:hAnsi="Times New Roman" w:cs="Times New Roman"/>
                <w:sz w:val="24"/>
                <w:szCs w:val="24"/>
              </w:rPr>
              <w:t>Відповідно до прийнятого узгодженого рішення між Виконавчим комітетом Сумської міської ради та Регіональним сервісним центром МВС в Сумській області, в управлінні «Центр надання адміністративних послуг у м. Суми» з 01.01.2020 розпочали прийом документів для надання адміністративних послуг з питань 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 з використанням програмних засобів Єдиного державного реєстру МВС.</w:t>
            </w:r>
          </w:p>
          <w:p w:rsidR="00F67F23" w:rsidRPr="00F67F23" w:rsidRDefault="00F67F23" w:rsidP="00F67F23">
            <w:pPr>
              <w:jc w:val="both"/>
              <w:rPr>
                <w:rFonts w:ascii="Times New Roman" w:hAnsi="Times New Roman" w:cs="Times New Roman"/>
                <w:sz w:val="24"/>
                <w:szCs w:val="24"/>
                <w:lang w:val="ru-RU"/>
              </w:rPr>
            </w:pPr>
            <w:r w:rsidRPr="00F67F23">
              <w:rPr>
                <w:rFonts w:ascii="Times New Roman" w:hAnsi="Times New Roman" w:cs="Times New Roman"/>
                <w:sz w:val="24"/>
                <w:szCs w:val="24"/>
              </w:rPr>
              <w:t xml:space="preserve">Співробітники «ЦНАП у </w:t>
            </w:r>
            <w:proofErr w:type="spellStart"/>
            <w:r w:rsidRPr="00F67F23">
              <w:rPr>
                <w:rFonts w:ascii="Times New Roman" w:hAnsi="Times New Roman" w:cs="Times New Roman"/>
                <w:sz w:val="24"/>
                <w:szCs w:val="24"/>
              </w:rPr>
              <w:t>м.Суми</w:t>
            </w:r>
            <w:proofErr w:type="spellEnd"/>
            <w:r w:rsidRPr="00F67F23">
              <w:rPr>
                <w:rFonts w:ascii="Times New Roman" w:hAnsi="Times New Roman" w:cs="Times New Roman"/>
                <w:sz w:val="24"/>
                <w:szCs w:val="24"/>
              </w:rPr>
              <w:t xml:space="preserve">» перевіряють </w:t>
            </w:r>
            <w:proofErr w:type="spellStart"/>
            <w:r w:rsidRPr="00F67F23">
              <w:rPr>
                <w:rFonts w:ascii="Times New Roman" w:hAnsi="Times New Roman" w:cs="Times New Roman"/>
                <w:sz w:val="24"/>
                <w:szCs w:val="24"/>
                <w:lang w:val="ru-RU"/>
              </w:rPr>
              <w:t>повноту</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наданих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заявником</w:t>
            </w:r>
            <w:proofErr w:type="spellEnd"/>
            <w:r w:rsidRPr="00F67F23">
              <w:rPr>
                <w:rFonts w:ascii="Times New Roman" w:hAnsi="Times New Roman" w:cs="Times New Roman"/>
                <w:sz w:val="24"/>
                <w:szCs w:val="24"/>
                <w:lang w:val="ru-RU"/>
              </w:rPr>
              <w:t xml:space="preserve"> для </w:t>
            </w:r>
            <w:proofErr w:type="spellStart"/>
            <w:r w:rsidRPr="00F67F23">
              <w:rPr>
                <w:rFonts w:ascii="Times New Roman" w:hAnsi="Times New Roman" w:cs="Times New Roman"/>
                <w:sz w:val="24"/>
                <w:szCs w:val="24"/>
                <w:lang w:val="ru-RU"/>
              </w:rPr>
              <w:t>отримання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адміністративної</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послуги</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 xml:space="preserve"> та </w:t>
            </w:r>
            <w:proofErr w:type="spellStart"/>
            <w:r w:rsidRPr="00F67F23">
              <w:rPr>
                <w:rFonts w:ascii="Times New Roman" w:hAnsi="Times New Roman" w:cs="Times New Roman"/>
                <w:sz w:val="24"/>
                <w:szCs w:val="24"/>
                <w:lang w:val="ru-RU"/>
              </w:rPr>
              <w:t>відповідність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їх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оформлення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вимогам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законодавства</w:t>
            </w:r>
            <w:proofErr w:type="spellEnd"/>
            <w:r w:rsidRPr="00F67F23">
              <w:rPr>
                <w:rFonts w:ascii="Times New Roman" w:hAnsi="Times New Roman" w:cs="Times New Roman"/>
                <w:sz w:val="24"/>
                <w:szCs w:val="24"/>
                <w:lang w:val="ru-RU"/>
              </w:rPr>
              <w:t>.</w:t>
            </w:r>
          </w:p>
          <w:p w:rsidR="00F67F23" w:rsidRPr="00F67F23" w:rsidRDefault="00F67F23" w:rsidP="00F67F23">
            <w:pPr>
              <w:jc w:val="both"/>
              <w:rPr>
                <w:rFonts w:ascii="Times New Roman" w:hAnsi="Times New Roman" w:cs="Times New Roman"/>
                <w:sz w:val="24"/>
                <w:szCs w:val="24"/>
              </w:rPr>
            </w:pPr>
            <w:r w:rsidRPr="00F67F23">
              <w:rPr>
                <w:rFonts w:ascii="Times New Roman" w:hAnsi="Times New Roman" w:cs="Times New Roman"/>
                <w:sz w:val="24"/>
                <w:szCs w:val="24"/>
                <w:lang w:val="ru-RU"/>
              </w:rPr>
              <w:t>Вида</w:t>
            </w:r>
            <w:proofErr w:type="spellStart"/>
            <w:r w:rsidRPr="00F67F23">
              <w:rPr>
                <w:rFonts w:ascii="Times New Roman" w:hAnsi="Times New Roman" w:cs="Times New Roman"/>
                <w:sz w:val="24"/>
                <w:szCs w:val="24"/>
              </w:rPr>
              <w:t>ють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заявникам</w:t>
            </w:r>
            <w:proofErr w:type="spellEnd"/>
            <w:r w:rsidRPr="00F67F23">
              <w:rPr>
                <w:rFonts w:ascii="Times New Roman" w:hAnsi="Times New Roman" w:cs="Times New Roman"/>
                <w:sz w:val="24"/>
                <w:szCs w:val="24"/>
                <w:lang w:val="ru-RU"/>
              </w:rPr>
              <w:t xml:space="preserve"> </w:t>
            </w:r>
            <w:proofErr w:type="spellStart"/>
            <w:proofErr w:type="gramStart"/>
            <w:r w:rsidRPr="00F67F23">
              <w:rPr>
                <w:rFonts w:ascii="Times New Roman" w:hAnsi="Times New Roman" w:cs="Times New Roman"/>
                <w:sz w:val="24"/>
                <w:szCs w:val="24"/>
                <w:lang w:val="ru-RU"/>
              </w:rPr>
              <w:t>р</w:t>
            </w:r>
            <w:proofErr w:type="gramEnd"/>
            <w:r w:rsidRPr="00F67F23">
              <w:rPr>
                <w:rFonts w:ascii="Times New Roman" w:hAnsi="Times New Roman" w:cs="Times New Roman"/>
                <w:sz w:val="24"/>
                <w:szCs w:val="24"/>
                <w:lang w:val="ru-RU"/>
              </w:rPr>
              <w:t>ішення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прийняті</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працівниками</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територіального</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сервісного</w:t>
            </w:r>
            <w:proofErr w:type="spellEnd"/>
            <w:r w:rsidRPr="00F67F23">
              <w:rPr>
                <w:rFonts w:ascii="Times New Roman" w:hAnsi="Times New Roman" w:cs="Times New Roman"/>
                <w:sz w:val="24"/>
                <w:szCs w:val="24"/>
                <w:lang w:val="ru-RU"/>
              </w:rPr>
              <w:t xml:space="preserve"> центру МВС за результатами </w:t>
            </w:r>
            <w:proofErr w:type="spellStart"/>
            <w:r w:rsidRPr="00F67F23">
              <w:rPr>
                <w:rFonts w:ascii="Times New Roman" w:hAnsi="Times New Roman" w:cs="Times New Roman"/>
                <w:sz w:val="24"/>
                <w:szCs w:val="24"/>
                <w:lang w:val="ru-RU"/>
              </w:rPr>
              <w:t>розгляду</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w:t>
            </w:r>
          </w:p>
          <w:p w:rsidR="00F67F23" w:rsidRPr="00F67F23" w:rsidRDefault="00F67F23" w:rsidP="00F67F23">
            <w:pPr>
              <w:jc w:val="both"/>
              <w:rPr>
                <w:rFonts w:ascii="Times New Roman" w:hAnsi="Times New Roman" w:cs="Times New Roman"/>
                <w:sz w:val="24"/>
                <w:szCs w:val="24"/>
              </w:rPr>
            </w:pPr>
            <w:r w:rsidRPr="00F67F23">
              <w:rPr>
                <w:rFonts w:ascii="Times New Roman" w:hAnsi="Times New Roman" w:cs="Times New Roman"/>
                <w:sz w:val="24"/>
                <w:szCs w:val="24"/>
              </w:rPr>
              <w:t xml:space="preserve">За перше півріччя поточного року було надано 5 адміністративних послуг з використанням Єдиного державного реєстру МВС, а саме: 3 адміністративні послуги щодо реєстрації нових транспортних засобів та 2 адміністративні послуги з питань обміну посвідчення водія. </w:t>
            </w:r>
          </w:p>
          <w:p w:rsidR="00F625CB" w:rsidRPr="00F67F23" w:rsidRDefault="00F625CB" w:rsidP="00F67F23">
            <w:pPr>
              <w:jc w:val="both"/>
              <w:rPr>
                <w:rFonts w:ascii="Times New Roman" w:hAnsi="Times New Roman" w:cs="Times New Roman"/>
                <w:sz w:val="24"/>
                <w:szCs w:val="24"/>
              </w:rPr>
            </w:pPr>
          </w:p>
          <w:p w:rsidR="000F2AC5" w:rsidRPr="00B47BD6" w:rsidRDefault="000F2AC5" w:rsidP="00EE5682">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BD7FB3">
              <w:rPr>
                <w:rFonts w:ascii="Times New Roman" w:hAnsi="Times New Roman" w:cs="Times New Roman"/>
                <w:sz w:val="24"/>
                <w:szCs w:val="24"/>
              </w:rPr>
              <w:t>метою  доступності надання адмін</w:t>
            </w:r>
            <w:r>
              <w:rPr>
                <w:rFonts w:ascii="Times New Roman" w:hAnsi="Times New Roman" w:cs="Times New Roman"/>
                <w:sz w:val="24"/>
                <w:szCs w:val="24"/>
              </w:rPr>
              <w:t xml:space="preserve">істративних </w:t>
            </w:r>
            <w:r w:rsidRPr="00BD7FB3">
              <w:rPr>
                <w:rFonts w:ascii="Times New Roman" w:hAnsi="Times New Roman" w:cs="Times New Roman"/>
                <w:sz w:val="24"/>
                <w:szCs w:val="24"/>
              </w:rPr>
              <w:t>послуг розпоча</w:t>
            </w:r>
            <w:r>
              <w:rPr>
                <w:rFonts w:ascii="Times New Roman" w:hAnsi="Times New Roman" w:cs="Times New Roman"/>
                <w:sz w:val="24"/>
                <w:szCs w:val="24"/>
              </w:rPr>
              <w:t>ли</w:t>
            </w:r>
            <w:r w:rsidRPr="00BD7FB3">
              <w:rPr>
                <w:rFonts w:ascii="Times New Roman" w:hAnsi="Times New Roman" w:cs="Times New Roman"/>
                <w:sz w:val="24"/>
                <w:szCs w:val="24"/>
              </w:rPr>
              <w:t xml:space="preserve"> свою роботу територіальн</w:t>
            </w:r>
            <w:r>
              <w:rPr>
                <w:rFonts w:ascii="Times New Roman" w:hAnsi="Times New Roman" w:cs="Times New Roman"/>
                <w:sz w:val="24"/>
                <w:szCs w:val="24"/>
              </w:rPr>
              <w:t>і</w:t>
            </w:r>
            <w:r w:rsidRPr="00BD7FB3">
              <w:rPr>
                <w:rFonts w:ascii="Times New Roman" w:hAnsi="Times New Roman" w:cs="Times New Roman"/>
                <w:sz w:val="24"/>
                <w:szCs w:val="24"/>
              </w:rPr>
              <w:t xml:space="preserve"> підрозділ</w:t>
            </w:r>
            <w:r>
              <w:rPr>
                <w:rFonts w:ascii="Times New Roman" w:hAnsi="Times New Roman" w:cs="Times New Roman"/>
                <w:sz w:val="24"/>
                <w:szCs w:val="24"/>
              </w:rPr>
              <w:t>и</w:t>
            </w:r>
            <w:r w:rsidRPr="00BD7FB3">
              <w:rPr>
                <w:rFonts w:ascii="Times New Roman" w:hAnsi="Times New Roman" w:cs="Times New Roman"/>
                <w:sz w:val="24"/>
                <w:szCs w:val="24"/>
              </w:rPr>
              <w:t xml:space="preserve"> Ц</w:t>
            </w:r>
            <w:r>
              <w:rPr>
                <w:rFonts w:ascii="Times New Roman" w:hAnsi="Times New Roman" w:cs="Times New Roman"/>
                <w:sz w:val="24"/>
                <w:szCs w:val="24"/>
              </w:rPr>
              <w:t>НАП</w:t>
            </w:r>
            <w:r w:rsidRPr="00BD7FB3">
              <w:rPr>
                <w:rFonts w:ascii="Times New Roman" w:hAnsi="Times New Roman" w:cs="Times New Roman"/>
                <w:sz w:val="24"/>
                <w:szCs w:val="24"/>
              </w:rPr>
              <w:t xml:space="preserve"> у м. Суми за адресою вул</w:t>
            </w:r>
            <w:r>
              <w:rPr>
                <w:rFonts w:ascii="Times New Roman" w:hAnsi="Times New Roman" w:cs="Times New Roman"/>
                <w:sz w:val="24"/>
                <w:szCs w:val="24"/>
              </w:rPr>
              <w:t xml:space="preserve">. Герасима </w:t>
            </w: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165/71( з лютого 2019 року), вул. Романа </w:t>
            </w:r>
            <w:proofErr w:type="spellStart"/>
            <w:r>
              <w:rPr>
                <w:rFonts w:ascii="Times New Roman" w:hAnsi="Times New Roman" w:cs="Times New Roman"/>
                <w:sz w:val="24"/>
                <w:szCs w:val="24"/>
              </w:rPr>
              <w:t>Атаманюка</w:t>
            </w:r>
            <w:proofErr w:type="spellEnd"/>
            <w:r>
              <w:rPr>
                <w:rFonts w:ascii="Times New Roman" w:hAnsi="Times New Roman" w:cs="Times New Roman"/>
                <w:sz w:val="24"/>
                <w:szCs w:val="24"/>
              </w:rPr>
              <w:t>,49 А ( з червня 2019 року ). У філіях</w:t>
            </w:r>
            <w:r w:rsidRPr="007C44F8">
              <w:rPr>
                <w:rFonts w:ascii="Times New Roman" w:hAnsi="Times New Roman" w:cs="Times New Roman"/>
                <w:sz w:val="24"/>
                <w:szCs w:val="24"/>
              </w:rPr>
              <w:t xml:space="preserve"> нада</w:t>
            </w:r>
            <w:r>
              <w:rPr>
                <w:rFonts w:ascii="Times New Roman" w:hAnsi="Times New Roman" w:cs="Times New Roman"/>
                <w:sz w:val="24"/>
                <w:szCs w:val="24"/>
              </w:rPr>
              <w:t>ю</w:t>
            </w:r>
            <w:r w:rsidRPr="007C44F8">
              <w:rPr>
                <w:rFonts w:ascii="Times New Roman" w:hAnsi="Times New Roman" w:cs="Times New Roman"/>
                <w:sz w:val="24"/>
                <w:szCs w:val="24"/>
              </w:rPr>
              <w:t>ться послуги з архітектурних та земельних питань, здійсню</w:t>
            </w:r>
            <w:r>
              <w:rPr>
                <w:rFonts w:ascii="Times New Roman" w:hAnsi="Times New Roman" w:cs="Times New Roman"/>
                <w:sz w:val="24"/>
                <w:szCs w:val="24"/>
              </w:rPr>
              <w:t>єт</w:t>
            </w:r>
            <w:r w:rsidRPr="007C44F8">
              <w:rPr>
                <w:rFonts w:ascii="Times New Roman" w:hAnsi="Times New Roman" w:cs="Times New Roman"/>
                <w:sz w:val="24"/>
                <w:szCs w:val="24"/>
              </w:rPr>
              <w:t xml:space="preserve">ься реєстрація/зняття місця проживання, видача довідок про склад сім’ї, за формою </w:t>
            </w:r>
            <w:r w:rsidRPr="00BD7FB3">
              <w:rPr>
                <w:rFonts w:ascii="Times New Roman" w:hAnsi="Times New Roman" w:cs="Times New Roman"/>
                <w:sz w:val="24"/>
                <w:szCs w:val="24"/>
                <w:lang w:val="ru-RU"/>
              </w:rPr>
              <w:t xml:space="preserve">13, </w:t>
            </w:r>
            <w:proofErr w:type="spellStart"/>
            <w:r w:rsidRPr="00BD7FB3">
              <w:rPr>
                <w:rFonts w:ascii="Times New Roman" w:hAnsi="Times New Roman" w:cs="Times New Roman"/>
                <w:sz w:val="24"/>
                <w:szCs w:val="24"/>
                <w:lang w:val="ru-RU"/>
              </w:rPr>
              <w:t>реєстрація</w:t>
            </w:r>
            <w:proofErr w:type="spellEnd"/>
            <w:r w:rsidRPr="00BD7FB3">
              <w:rPr>
                <w:rFonts w:ascii="Times New Roman" w:hAnsi="Times New Roman" w:cs="Times New Roman"/>
                <w:sz w:val="24"/>
                <w:szCs w:val="24"/>
                <w:lang w:val="ru-RU"/>
              </w:rPr>
              <w:t xml:space="preserve"> прав на </w:t>
            </w:r>
            <w:proofErr w:type="spellStart"/>
            <w:r w:rsidRPr="00BD7FB3">
              <w:rPr>
                <w:rFonts w:ascii="Times New Roman" w:hAnsi="Times New Roman" w:cs="Times New Roman"/>
                <w:sz w:val="24"/>
                <w:szCs w:val="24"/>
                <w:lang w:val="ru-RU"/>
              </w:rPr>
              <w:t>нерухоме</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майно</w:t>
            </w:r>
            <w:proofErr w:type="spellEnd"/>
            <w:r w:rsidRPr="00BD7FB3">
              <w:rPr>
                <w:rFonts w:ascii="Times New Roman" w:hAnsi="Times New Roman" w:cs="Times New Roman"/>
                <w:sz w:val="24"/>
                <w:szCs w:val="24"/>
                <w:lang w:val="ru-RU"/>
              </w:rPr>
              <w:t xml:space="preserve"> та </w:t>
            </w:r>
            <w:proofErr w:type="spellStart"/>
            <w:r w:rsidRPr="00BD7FB3">
              <w:rPr>
                <w:rFonts w:ascii="Times New Roman" w:hAnsi="Times New Roman" w:cs="Times New Roman"/>
                <w:sz w:val="24"/>
                <w:szCs w:val="24"/>
                <w:lang w:val="ru-RU"/>
              </w:rPr>
              <w:t>юрид</w:t>
            </w:r>
            <w:r>
              <w:rPr>
                <w:rFonts w:ascii="Times New Roman" w:hAnsi="Times New Roman" w:cs="Times New Roman"/>
                <w:sz w:val="24"/>
                <w:szCs w:val="24"/>
                <w:lang w:val="ru-RU"/>
              </w:rPr>
              <w:t>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осіб-підприємців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оформлюються</w:t>
            </w:r>
            <w:proofErr w:type="spellEnd"/>
            <w:r>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документи</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дозвіл</w:t>
            </w:r>
            <w:r w:rsidR="00443431">
              <w:rPr>
                <w:rFonts w:ascii="Times New Roman" w:hAnsi="Times New Roman" w:cs="Times New Roman"/>
                <w:sz w:val="24"/>
                <w:szCs w:val="24"/>
                <w:lang w:val="ru-RU"/>
              </w:rPr>
              <w:t>ьного</w:t>
            </w:r>
            <w:proofErr w:type="spellEnd"/>
            <w:r w:rsidR="00443431">
              <w:rPr>
                <w:rFonts w:ascii="Times New Roman" w:hAnsi="Times New Roman" w:cs="Times New Roman"/>
                <w:sz w:val="24"/>
                <w:szCs w:val="24"/>
                <w:lang w:val="ru-RU"/>
              </w:rPr>
              <w:t xml:space="preserve"> характеру;</w:t>
            </w:r>
            <w:r>
              <w:rPr>
                <w:rFonts w:ascii="Times New Roman" w:hAnsi="Times New Roman" w:cs="Times New Roman"/>
                <w:sz w:val="24"/>
                <w:szCs w:val="24"/>
                <w:lang w:val="ru-RU"/>
              </w:rPr>
              <w:t xml:space="preserve"> з </w:t>
            </w:r>
            <w:r w:rsidR="006107B9">
              <w:rPr>
                <w:rFonts w:ascii="Times New Roman" w:hAnsi="Times New Roman" w:cs="Times New Roman"/>
                <w:sz w:val="24"/>
                <w:szCs w:val="24"/>
                <w:lang w:val="ru-RU"/>
              </w:rPr>
              <w:t>листопада</w:t>
            </w:r>
            <w:r>
              <w:rPr>
                <w:rFonts w:ascii="Times New Roman" w:hAnsi="Times New Roman" w:cs="Times New Roman"/>
                <w:sz w:val="24"/>
                <w:szCs w:val="24"/>
                <w:lang w:val="ru-RU"/>
              </w:rPr>
              <w:t xml:space="preserve"> 2019 року</w:t>
            </w:r>
            <w:r w:rsidR="00443431">
              <w:rPr>
                <w:rFonts w:ascii="Times New Roman" w:hAnsi="Times New Roman" w:cs="Times New Roman"/>
                <w:sz w:val="24"/>
                <w:szCs w:val="24"/>
                <w:lang w:val="ru-RU"/>
              </w:rPr>
              <w:t xml:space="preserve"> у </w:t>
            </w:r>
            <w:proofErr w:type="spellStart"/>
            <w:r w:rsidR="00443431">
              <w:rPr>
                <w:rFonts w:ascii="Times New Roman" w:hAnsi="Times New Roman" w:cs="Times New Roman"/>
                <w:sz w:val="24"/>
                <w:szCs w:val="24"/>
                <w:lang w:val="ru-RU"/>
              </w:rPr>
              <w:t>філіа</w:t>
            </w:r>
            <w:r w:rsidR="00FF4CF3">
              <w:rPr>
                <w:rFonts w:ascii="Times New Roman" w:hAnsi="Times New Roman" w:cs="Times New Roman"/>
                <w:sz w:val="24"/>
                <w:szCs w:val="24"/>
                <w:lang w:val="ru-RU"/>
              </w:rPr>
              <w:t>лі</w:t>
            </w:r>
            <w:proofErr w:type="spellEnd"/>
            <w:r w:rsidR="00FF4CF3">
              <w:rPr>
                <w:rFonts w:ascii="Times New Roman" w:hAnsi="Times New Roman" w:cs="Times New Roman"/>
                <w:sz w:val="24"/>
                <w:szCs w:val="24"/>
                <w:lang w:val="ru-RU"/>
              </w:rPr>
              <w:t xml:space="preserve"> по </w:t>
            </w:r>
            <w:proofErr w:type="spellStart"/>
            <w:r w:rsidR="00FF4CF3">
              <w:rPr>
                <w:rFonts w:ascii="Times New Roman" w:hAnsi="Times New Roman" w:cs="Times New Roman"/>
                <w:sz w:val="24"/>
                <w:szCs w:val="24"/>
                <w:lang w:val="ru-RU"/>
              </w:rPr>
              <w:t>вул</w:t>
            </w:r>
            <w:proofErr w:type="spellEnd"/>
            <w:r w:rsidR="00FF4CF3">
              <w:rPr>
                <w:rFonts w:ascii="Times New Roman" w:hAnsi="Times New Roman" w:cs="Times New Roman"/>
                <w:sz w:val="24"/>
                <w:szCs w:val="24"/>
                <w:lang w:val="ru-RU"/>
              </w:rPr>
              <w:t>. Романа Атаманюка, 49</w:t>
            </w:r>
            <w:r w:rsidR="00443431">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ведеться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біометричних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w:t>
            </w:r>
            <w:proofErr w:type="gramStart"/>
            <w:r>
              <w:rPr>
                <w:rFonts w:ascii="Times New Roman" w:hAnsi="Times New Roman" w:cs="Times New Roman"/>
                <w:sz w:val="24"/>
                <w:szCs w:val="24"/>
                <w:lang w:val="ru-RU"/>
              </w:rPr>
              <w:t>в</w:t>
            </w:r>
            <w:proofErr w:type="spellEnd"/>
            <w:proofErr w:type="gramEnd"/>
            <w:r w:rsidR="00623137">
              <w:rPr>
                <w:rFonts w:ascii="Times New Roman" w:hAnsi="Times New Roman" w:cs="Times New Roman"/>
                <w:sz w:val="24"/>
                <w:szCs w:val="24"/>
                <w:lang w:val="ru-RU"/>
              </w:rPr>
              <w:t>.</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належну увагу приділяють підвищенню кваліфікації та навчанню адміністраторів, з цією метою постійно проводяться семінари та тренінги, крім того на базі ЦНАП проходять робочі зустрічі, конференції, наради, презентації. Так, </w:t>
            </w:r>
            <w:r w:rsidR="007C1AE7">
              <w:rPr>
                <w:rFonts w:ascii="Times New Roman" w:hAnsi="Times New Roman" w:cs="Times New Roman"/>
                <w:sz w:val="24"/>
                <w:szCs w:val="24"/>
              </w:rPr>
              <w:t xml:space="preserve">за звітний період </w:t>
            </w:r>
            <w:r w:rsidRPr="00001A77">
              <w:rPr>
                <w:rFonts w:ascii="Times New Roman" w:hAnsi="Times New Roman" w:cs="Times New Roman"/>
                <w:sz w:val="24"/>
                <w:szCs w:val="24"/>
              </w:rPr>
              <w:t>адміністратори управління приймали участь в наступних заходах:</w:t>
            </w:r>
          </w:p>
          <w:p w:rsidR="00DC05A2" w:rsidRDefault="007E20AB" w:rsidP="007E20AB">
            <w:pPr>
              <w:pStyle w:val="a4"/>
              <w:jc w:val="both"/>
              <w:rPr>
                <w:rFonts w:ascii="Times New Roman" w:hAnsi="Times New Roman" w:cs="Times New Roman"/>
                <w:sz w:val="24"/>
                <w:szCs w:val="24"/>
              </w:rPr>
            </w:pPr>
            <w:r w:rsidRPr="007E20AB">
              <w:rPr>
                <w:rFonts w:ascii="Times New Roman" w:hAnsi="Times New Roman" w:cs="Times New Roman"/>
                <w:sz w:val="24"/>
                <w:szCs w:val="24"/>
              </w:rPr>
              <w:t>14.01.2020, працівники ЦНАП м. Суми успішно пройшли тренінг-семінар на тему "Тайм Менеджмент", та навчилися як ефективно ви</w:t>
            </w:r>
            <w:r w:rsidR="007C1AE7">
              <w:rPr>
                <w:rFonts w:ascii="Times New Roman" w:hAnsi="Times New Roman" w:cs="Times New Roman"/>
                <w:sz w:val="24"/>
                <w:szCs w:val="24"/>
              </w:rPr>
              <w:t>користовувати свій час у роботі;</w:t>
            </w:r>
            <w:r w:rsidRPr="007E20AB">
              <w:rPr>
                <w:rFonts w:ascii="Times New Roman" w:hAnsi="Times New Roman" w:cs="Times New Roman"/>
                <w:sz w:val="24"/>
                <w:szCs w:val="24"/>
              </w:rPr>
              <w:t> </w:t>
            </w:r>
          </w:p>
          <w:p w:rsidR="007C1AE7" w:rsidRDefault="007C1AE7" w:rsidP="007E20AB">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15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за темою «</w:t>
            </w:r>
            <w:proofErr w:type="spellStart"/>
            <w:r w:rsidRPr="007C1AE7">
              <w:rPr>
                <w:rFonts w:ascii="Times New Roman" w:hAnsi="Times New Roman" w:cs="Times New Roman"/>
                <w:sz w:val="24"/>
                <w:szCs w:val="24"/>
              </w:rPr>
              <w:t>Адмінпослуги</w:t>
            </w:r>
            <w:proofErr w:type="spellEnd"/>
            <w:r w:rsidRPr="007C1AE7">
              <w:rPr>
                <w:rFonts w:ascii="Times New Roman" w:hAnsi="Times New Roman" w:cs="Times New Roman"/>
                <w:sz w:val="24"/>
                <w:szCs w:val="24"/>
              </w:rPr>
              <w:t xml:space="preserve"> у ЦНА</w:t>
            </w:r>
            <w:r>
              <w:rPr>
                <w:rFonts w:ascii="Times New Roman" w:hAnsi="Times New Roman" w:cs="Times New Roman"/>
                <w:sz w:val="24"/>
                <w:szCs w:val="24"/>
              </w:rPr>
              <w:t>П: Реєстрація місця проживання»;</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П</w:t>
            </w:r>
            <w:r>
              <w:rPr>
                <w:rFonts w:ascii="Times New Roman" w:hAnsi="Times New Roman" w:cs="Times New Roman"/>
                <w:sz w:val="24"/>
                <w:szCs w:val="24"/>
              </w:rPr>
              <w:t>ра</w:t>
            </w:r>
            <w:r w:rsidRPr="007C1AE7">
              <w:rPr>
                <w:rFonts w:ascii="Times New Roman" w:hAnsi="Times New Roman" w:cs="Times New Roman"/>
                <w:sz w:val="24"/>
                <w:szCs w:val="24"/>
              </w:rPr>
              <w:t xml:space="preserve">цівники ЦНАП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xml:space="preserve"> прослухали </w:t>
            </w:r>
            <w:proofErr w:type="spellStart"/>
            <w:r w:rsidRPr="007C1AE7">
              <w:rPr>
                <w:rFonts w:ascii="Times New Roman" w:hAnsi="Times New Roman" w:cs="Times New Roman"/>
                <w:sz w:val="24"/>
                <w:szCs w:val="24"/>
              </w:rPr>
              <w:t>онлайн-вебінар</w:t>
            </w:r>
            <w:proofErr w:type="spellEnd"/>
            <w:r w:rsidRPr="007C1AE7">
              <w:rPr>
                <w:rFonts w:ascii="Times New Roman" w:hAnsi="Times New Roman" w:cs="Times New Roman"/>
                <w:sz w:val="24"/>
                <w:szCs w:val="24"/>
              </w:rPr>
              <w:t xml:space="preserve"> "Складний клієнт. Ефективна комунікація"</w:t>
            </w:r>
            <w:r>
              <w:rPr>
                <w:rFonts w:ascii="Times New Roman" w:hAnsi="Times New Roman" w:cs="Times New Roman"/>
                <w:sz w:val="24"/>
                <w:szCs w:val="24"/>
              </w:rPr>
              <w:t>;</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29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за темою «</w:t>
            </w:r>
            <w:r w:rsidRPr="007C1AE7">
              <w:rPr>
                <w:rFonts w:ascii="Times New Roman" w:hAnsi="Times New Roman" w:cs="Times New Roman"/>
                <w:bCs/>
                <w:sz w:val="24"/>
                <w:szCs w:val="24"/>
              </w:rPr>
              <w:t>Автоматизація реєстрації місця проживання: практика 4 міст</w:t>
            </w:r>
            <w:r>
              <w:rPr>
                <w:rFonts w:ascii="Times New Roman" w:hAnsi="Times New Roman" w:cs="Times New Roman"/>
                <w:sz w:val="24"/>
                <w:szCs w:val="24"/>
              </w:rPr>
              <w:t>»;</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20 травня, на запрошення Міністерства цифрової трансформації України, працівники управління "Центр надання адміністративних послуг у м. Суми" прийняли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w:t>
            </w:r>
            <w:proofErr w:type="spellStart"/>
            <w:r w:rsidRPr="007C1AE7">
              <w:rPr>
                <w:rFonts w:ascii="Times New Roman" w:hAnsi="Times New Roman" w:cs="Times New Roman"/>
                <w:sz w:val="24"/>
                <w:szCs w:val="24"/>
              </w:rPr>
              <w:t>єМалятко</w:t>
            </w:r>
            <w:proofErr w:type="spellEnd"/>
            <w:r w:rsidRPr="007C1AE7">
              <w:rPr>
                <w:rFonts w:ascii="Times New Roman" w:hAnsi="Times New Roman" w:cs="Times New Roman"/>
                <w:sz w:val="24"/>
                <w:szCs w:val="24"/>
              </w:rPr>
              <w:t xml:space="preserve"> </w:t>
            </w:r>
            <w:r>
              <w:rPr>
                <w:rFonts w:ascii="Times New Roman" w:hAnsi="Times New Roman" w:cs="Times New Roman"/>
                <w:sz w:val="24"/>
                <w:szCs w:val="24"/>
              </w:rPr>
              <w:t>у ЦНАП: запитання та відповіді";</w:t>
            </w:r>
          </w:p>
          <w:p w:rsidR="007C1AE7" w:rsidRPr="00B87794" w:rsidRDefault="007C1AE7" w:rsidP="0080428A">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27 травня працівники відділу з оформлення паспортних документів управління "Центр надання адміністративних послуг у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xml:space="preserve">" прийняли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"Як надавати у ЦНАП послугу 2в1:перше оформлення паспорта та номера платника податків", який організувало міністерство цифрової трансформації України.</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7A727A" w:rsidRDefault="007A727A"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міської ради </w:t>
            </w:r>
            <w:r>
              <w:rPr>
                <w:rFonts w:ascii="Times New Roman" w:hAnsi="Times New Roman" w:cs="Times New Roman"/>
                <w:sz w:val="24"/>
                <w:szCs w:val="24"/>
              </w:rPr>
              <w:t>–</w:t>
            </w:r>
            <w:r w:rsidRPr="00796F24">
              <w:rPr>
                <w:rFonts w:ascii="Times New Roman" w:hAnsi="Times New Roman" w:cs="Times New Roman"/>
                <w:color w:val="FF0000"/>
                <w:sz w:val="24"/>
                <w:szCs w:val="24"/>
              </w:rPr>
              <w:t xml:space="preserve"> </w:t>
            </w:r>
            <w:r w:rsidRPr="001B38BF">
              <w:rPr>
                <w:rFonts w:ascii="Times New Roman" w:hAnsi="Times New Roman" w:cs="Times New Roman"/>
                <w:sz w:val="24"/>
                <w:szCs w:val="24"/>
              </w:rPr>
              <w:t>1</w:t>
            </w:r>
          </w:p>
          <w:p w:rsidR="00A94357" w:rsidRDefault="00A94357" w:rsidP="00EE5682">
            <w:pPr>
              <w:rPr>
                <w:rFonts w:ascii="Times New Roman" w:hAnsi="Times New Roman" w:cs="Times New Roman"/>
                <w:bCs/>
                <w:sz w:val="24"/>
                <w:szCs w:val="24"/>
              </w:rPr>
            </w:pPr>
          </w:p>
          <w:p w:rsidR="000F2AC5" w:rsidRPr="00FA3624" w:rsidRDefault="000F2AC5" w:rsidP="00EE5682">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975672">
              <w:rPr>
                <w:rFonts w:ascii="Times New Roman" w:hAnsi="Times New Roman" w:cs="Times New Roman"/>
                <w:bCs/>
                <w:sz w:val="24"/>
                <w:szCs w:val="24"/>
              </w:rPr>
              <w:t>8500</w:t>
            </w:r>
            <w:r w:rsidRPr="007107C2">
              <w:rPr>
                <w:rFonts w:ascii="Times New Roman" w:hAnsi="Times New Roman" w:cs="Times New Roman"/>
                <w:bCs/>
                <w:sz w:val="24"/>
                <w:szCs w:val="24"/>
              </w:rPr>
              <w:t xml:space="preserve"> заяв від суб’єктів господарювання </w:t>
            </w:r>
            <w:r w:rsidRPr="007107C2">
              <w:rPr>
                <w:rFonts w:ascii="Times New Roman" w:hAnsi="Times New Roman" w:cs="Times New Roman"/>
                <w:bCs/>
                <w:sz w:val="24"/>
                <w:szCs w:val="24"/>
              </w:rPr>
              <w:lastRenderedPageBreak/>
              <w:t xml:space="preserve">та громадян, видано </w:t>
            </w:r>
            <w:r w:rsidR="00975672">
              <w:rPr>
                <w:rFonts w:ascii="Times New Roman" w:hAnsi="Times New Roman" w:cs="Times New Roman"/>
                <w:bCs/>
                <w:sz w:val="24"/>
                <w:szCs w:val="24"/>
              </w:rPr>
              <w:t>9000</w:t>
            </w:r>
            <w:r w:rsidRPr="007107C2">
              <w:rPr>
                <w:rFonts w:ascii="Times New Roman" w:hAnsi="Times New Roman" w:cs="Times New Roman"/>
                <w:bCs/>
                <w:sz w:val="24"/>
                <w:szCs w:val="24"/>
              </w:rPr>
              <w:t xml:space="preserve"> </w:t>
            </w:r>
            <w:r>
              <w:rPr>
                <w:rFonts w:ascii="Times New Roman" w:hAnsi="Times New Roman" w:cs="Times New Roman"/>
                <w:bCs/>
                <w:sz w:val="24"/>
                <w:szCs w:val="24"/>
              </w:rPr>
              <w:t xml:space="preserve">результатів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0F2AC5" w:rsidRDefault="000F2AC5" w:rsidP="00EE5682">
            <w:pPr>
              <w:rPr>
                <w:rFonts w:ascii="Times New Roman" w:hAnsi="Times New Roman" w:cs="Times New Roman"/>
                <w:bCs/>
                <w:sz w:val="24"/>
                <w:szCs w:val="24"/>
              </w:rPr>
            </w:pPr>
          </w:p>
          <w:p w:rsidR="000F2AC5" w:rsidRPr="00F67F23" w:rsidRDefault="00F67F23" w:rsidP="00EE5682">
            <w:pPr>
              <w:rPr>
                <w:rFonts w:ascii="Times New Roman" w:hAnsi="Times New Roman" w:cs="Times New Roman"/>
                <w:bCs/>
                <w:sz w:val="24"/>
                <w:szCs w:val="24"/>
                <w:lang w:val="ru-RU"/>
              </w:rPr>
            </w:pPr>
            <w:r>
              <w:rPr>
                <w:rFonts w:ascii="Times New Roman" w:hAnsi="Times New Roman" w:cs="Times New Roman"/>
                <w:bCs/>
                <w:sz w:val="24"/>
                <w:szCs w:val="24"/>
              </w:rPr>
              <w:t xml:space="preserve">Видано 3876 закордонних паспортів, 1897 паспортів у вигляді </w:t>
            </w:r>
            <w:r>
              <w:rPr>
                <w:rFonts w:ascii="Times New Roman" w:hAnsi="Times New Roman" w:cs="Times New Roman"/>
                <w:bCs/>
                <w:sz w:val="24"/>
                <w:szCs w:val="24"/>
                <w:lang w:val="en-US"/>
              </w:rPr>
              <w:t>ID</w:t>
            </w:r>
            <w:r w:rsidRPr="00F67F23">
              <w:rPr>
                <w:rFonts w:ascii="Times New Roman" w:hAnsi="Times New Roman" w:cs="Times New Roman"/>
                <w:bCs/>
                <w:sz w:val="24"/>
                <w:szCs w:val="24"/>
                <w:lang w:val="ru-RU"/>
              </w:rPr>
              <w:t>-</w:t>
            </w:r>
            <w:proofErr w:type="spellStart"/>
            <w:r>
              <w:rPr>
                <w:rFonts w:ascii="Times New Roman" w:hAnsi="Times New Roman" w:cs="Times New Roman"/>
                <w:bCs/>
                <w:sz w:val="24"/>
                <w:szCs w:val="24"/>
                <w:lang w:val="ru-RU"/>
              </w:rPr>
              <w:t>картки</w:t>
            </w:r>
            <w:proofErr w:type="spellEnd"/>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623137" w:rsidRDefault="00623137" w:rsidP="006107B9">
            <w:pPr>
              <w:rPr>
                <w:rFonts w:ascii="Times New Roman" w:hAnsi="Times New Roman" w:cs="Times New Roman"/>
                <w:sz w:val="24"/>
                <w:szCs w:val="24"/>
              </w:rPr>
            </w:pPr>
          </w:p>
          <w:p w:rsidR="000F2AC5" w:rsidRPr="00F84E12" w:rsidRDefault="000F2AC5" w:rsidP="00B87794">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B87794">
              <w:rPr>
                <w:rFonts w:ascii="Times New Roman" w:hAnsi="Times New Roman" w:cs="Times New Roman"/>
                <w:sz w:val="24"/>
                <w:szCs w:val="24"/>
              </w:rPr>
              <w:t>482</w:t>
            </w:r>
            <w:r>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Pr>
                <w:rFonts w:ascii="Times New Roman" w:hAnsi="Times New Roman" w:cs="Times New Roman"/>
                <w:sz w:val="24"/>
                <w:szCs w:val="24"/>
              </w:rPr>
              <w:t xml:space="preserve"> про адміністративні правопорушення </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2</w:t>
            </w:r>
          </w:p>
        </w:tc>
        <w:tc>
          <w:tcPr>
            <w:tcW w:w="2685" w:type="dxa"/>
          </w:tcPr>
          <w:p w:rsidR="000F2AC5" w:rsidRPr="001B38BF" w:rsidRDefault="000F2AC5" w:rsidP="00EE5682">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 xml:space="preserve">идача ордерів на заселення </w:t>
            </w:r>
            <w:r w:rsidRPr="001B38BF">
              <w:rPr>
                <w:rStyle w:val="105pt0pt"/>
                <w:rFonts w:eastAsia="Microsoft Sans Serif"/>
                <w:sz w:val="24"/>
                <w:szCs w:val="24"/>
              </w:rPr>
              <w:lastRenderedPageBreak/>
              <w:t xml:space="preserve">жилої площі в будинках державних та </w:t>
            </w:r>
            <w:bookmarkStart w:id="0" w:name="_GoBack"/>
            <w:bookmarkEnd w:id="0"/>
            <w:r w:rsidRPr="001B38BF">
              <w:rPr>
                <w:rStyle w:val="105pt0pt"/>
                <w:rFonts w:eastAsia="Microsoft Sans Serif"/>
                <w:sz w:val="24"/>
                <w:szCs w:val="24"/>
              </w:rPr>
              <w:t>комунальних організацій</w:t>
            </w:r>
            <w:r>
              <w:rPr>
                <w:rStyle w:val="105pt0pt"/>
                <w:rFonts w:eastAsia="Microsoft Sans Serif"/>
                <w:sz w:val="24"/>
                <w:szCs w:val="24"/>
              </w:rPr>
              <w:t>»</w:t>
            </w:r>
          </w:p>
        </w:tc>
        <w:tc>
          <w:tcPr>
            <w:tcW w:w="10040" w:type="dxa"/>
          </w:tcPr>
          <w:p w:rsidR="000F2AC5" w:rsidRPr="001B38BF" w:rsidRDefault="000F2AC5" w:rsidP="009B5B35">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w:t>
            </w:r>
            <w:r w:rsidR="009B5B35">
              <w:rPr>
                <w:rStyle w:val="105pt0pt"/>
                <w:rFonts w:eastAsia="Microsoft Sans Serif"/>
                <w:sz w:val="24"/>
                <w:szCs w:val="24"/>
              </w:rPr>
              <w:t>3</w:t>
            </w:r>
            <w:r w:rsidRPr="001B38BF">
              <w:rPr>
                <w:rStyle w:val="105pt0pt"/>
                <w:rFonts w:eastAsia="Microsoft Sans Serif"/>
                <w:sz w:val="24"/>
                <w:szCs w:val="24"/>
              </w:rPr>
              <w:t>.</w:t>
            </w:r>
          </w:p>
        </w:tc>
        <w:tc>
          <w:tcPr>
            <w:tcW w:w="2020" w:type="dxa"/>
          </w:tcPr>
          <w:p w:rsidR="000F2AC5" w:rsidRPr="001B38BF" w:rsidRDefault="000F2AC5" w:rsidP="009B5B35">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4066D0">
              <w:rPr>
                <w:rStyle w:val="105pt0pt"/>
                <w:rFonts w:eastAsia="Microsoft Sans Serif"/>
                <w:sz w:val="24"/>
                <w:szCs w:val="24"/>
              </w:rPr>
              <w:t>10</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3</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адання відповідно до закону 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0.</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4</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7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контролю за станом квартирного обліку та додержанням житлового законодавства на підприємства,</w:t>
            </w:r>
          </w:p>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установах та організаціях, розташованих на відповідній території, незалежно від форм власності</w:t>
            </w:r>
            <w:r>
              <w:rPr>
                <w:rStyle w:val="105pt0pt"/>
                <w:rFonts w:eastAsia="Microsoft Sans Serif"/>
                <w:sz w:val="24"/>
                <w:szCs w:val="24"/>
              </w:rPr>
              <w:t>»</w:t>
            </w:r>
          </w:p>
        </w:tc>
        <w:tc>
          <w:tcPr>
            <w:tcW w:w="10040" w:type="dxa"/>
          </w:tcPr>
          <w:p w:rsidR="000F2AC5" w:rsidRPr="001B38BF" w:rsidRDefault="000F2AC5" w:rsidP="009B5B35">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9B5B35">
              <w:rPr>
                <w:rStyle w:val="105pt0pt"/>
                <w:rFonts w:eastAsia="Microsoft Sans Serif"/>
                <w:sz w:val="24"/>
                <w:szCs w:val="24"/>
              </w:rPr>
              <w:t>0</w:t>
            </w:r>
            <w:r w:rsidRPr="001B38BF">
              <w:rPr>
                <w:rStyle w:val="105pt0pt"/>
                <w:rFonts w:eastAsia="Microsoft Sans Serif"/>
                <w:sz w:val="24"/>
                <w:szCs w:val="24"/>
              </w:rPr>
              <w:t xml:space="preserve"> громадян.</w:t>
            </w:r>
          </w:p>
        </w:tc>
        <w:tc>
          <w:tcPr>
            <w:tcW w:w="2020" w:type="dxa"/>
          </w:tcPr>
          <w:p w:rsidR="000F2AC5" w:rsidRPr="001B38BF" w:rsidRDefault="009B5B3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1</w:t>
            </w:r>
            <w:r w:rsidR="000F2AC5" w:rsidRPr="001B38BF">
              <w:rPr>
                <w:rStyle w:val="105pt0pt"/>
                <w:rFonts w:eastAsia="Microsoft Sans Serif"/>
                <w:sz w:val="24"/>
                <w:szCs w:val="24"/>
              </w:rPr>
              <w:t xml:space="preserve"> рішення виконавчого комітету</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5</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 xml:space="preserve">ирішення відповідно до законодавства питань, пов’язаних з наданням Державній службі </w:t>
            </w:r>
            <w:r w:rsidRPr="001B38BF">
              <w:rPr>
                <w:rStyle w:val="105pt0pt"/>
                <w:rFonts w:eastAsia="Microsoft Sans Serif"/>
                <w:sz w:val="24"/>
                <w:szCs w:val="24"/>
              </w:rPr>
              <w:lastRenderedPageBreak/>
              <w:t>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6</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заходів щодо ведення в установленому порядку єдиного державного реєстру громадян, які потребують поліпшення житлових умов</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7</w:t>
            </w:r>
          </w:p>
        </w:tc>
        <w:tc>
          <w:tcPr>
            <w:tcW w:w="2685" w:type="dxa"/>
          </w:tcPr>
          <w:p w:rsidR="000F2AC5" w:rsidRPr="00D43E0B" w:rsidRDefault="000F2AC5" w:rsidP="00EE5682">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0F2AC5" w:rsidRDefault="000F2AC5" w:rsidP="00EE568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0F2AC5" w:rsidRDefault="000F2AC5" w:rsidP="00EE5682">
            <w:pPr>
              <w:jc w:val="both"/>
              <w:rPr>
                <w:rFonts w:ascii="Times New Roman" w:hAnsi="Times New Roman" w:cs="Times New Roman"/>
                <w:sz w:val="24"/>
                <w:szCs w:val="24"/>
              </w:rPr>
            </w:pPr>
            <w:proofErr w:type="spellStart"/>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страція</w:t>
            </w:r>
            <w:proofErr w:type="spellEnd"/>
            <w:r>
              <w:rPr>
                <w:rFonts w:ascii="Times New Roman" w:hAnsi="Times New Roman" w:cs="Times New Roman"/>
                <w:sz w:val="24"/>
                <w:szCs w:val="24"/>
              </w:rPr>
              <w:t xml:space="preserve"> місця проживання </w:t>
            </w:r>
            <w:r w:rsidR="00F67F23">
              <w:rPr>
                <w:rFonts w:ascii="Times New Roman" w:hAnsi="Times New Roman" w:cs="Times New Roman"/>
                <w:sz w:val="24"/>
                <w:szCs w:val="24"/>
              </w:rPr>
              <w:t>3421</w:t>
            </w:r>
          </w:p>
          <w:p w:rsidR="00F67F23"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-зняття</w:t>
            </w:r>
            <w:proofErr w:type="spellEnd"/>
            <w:r>
              <w:rPr>
                <w:rFonts w:ascii="Times New Roman" w:hAnsi="Times New Roman" w:cs="Times New Roman"/>
                <w:sz w:val="24"/>
                <w:szCs w:val="24"/>
              </w:rPr>
              <w:t xml:space="preserve"> з реєстрації місця проживання </w:t>
            </w:r>
            <w:r w:rsidR="00F67F23">
              <w:rPr>
                <w:rFonts w:ascii="Times New Roman" w:hAnsi="Times New Roman" w:cs="Times New Roman"/>
                <w:sz w:val="24"/>
                <w:szCs w:val="24"/>
              </w:rPr>
              <w:t>3394</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назви вулиці </w:t>
            </w:r>
            <w:r w:rsidR="00F67F23">
              <w:rPr>
                <w:rFonts w:ascii="Times New Roman" w:hAnsi="Times New Roman" w:cs="Times New Roman"/>
                <w:sz w:val="24"/>
                <w:szCs w:val="24"/>
              </w:rPr>
              <w:t>497</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реєстрацію/зняття з реєстрації місця проживання ( виїзд на ПМП), довідка про склад сім’ї </w:t>
            </w:r>
            <w:r w:rsidR="00F67F23">
              <w:rPr>
                <w:rFonts w:ascii="Times New Roman" w:hAnsi="Times New Roman" w:cs="Times New Roman"/>
                <w:sz w:val="24"/>
                <w:szCs w:val="24"/>
              </w:rPr>
              <w:t>17580</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-занесення</w:t>
            </w:r>
            <w:proofErr w:type="spellEnd"/>
            <w:r>
              <w:rPr>
                <w:rFonts w:ascii="Times New Roman" w:hAnsi="Times New Roman" w:cs="Times New Roman"/>
                <w:sz w:val="24"/>
                <w:szCs w:val="24"/>
              </w:rPr>
              <w:t xml:space="preserve"> даних до Реєстру мешканців міста Суми </w:t>
            </w:r>
            <w:r w:rsidR="00F67F23">
              <w:rPr>
                <w:rFonts w:ascii="Times New Roman" w:hAnsi="Times New Roman" w:cs="Times New Roman"/>
                <w:sz w:val="24"/>
                <w:szCs w:val="24"/>
              </w:rPr>
              <w:t>34743</w:t>
            </w:r>
          </w:p>
          <w:p w:rsidR="000F2AC5" w:rsidRPr="007131FC" w:rsidRDefault="000F2AC5" w:rsidP="00F67F23">
            <w:pPr>
              <w:jc w:val="both"/>
              <w:rPr>
                <w:rFonts w:ascii="Times New Roman" w:hAnsi="Times New Roman" w:cs="Times New Roman"/>
                <w:sz w:val="24"/>
                <w:szCs w:val="24"/>
              </w:rPr>
            </w:pP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звітів </w:t>
            </w:r>
            <w:r w:rsidR="00F67F23">
              <w:rPr>
                <w:rFonts w:ascii="Times New Roman" w:hAnsi="Times New Roman" w:cs="Times New Roman"/>
                <w:sz w:val="24"/>
                <w:szCs w:val="24"/>
              </w:rPr>
              <w:t>88</w:t>
            </w:r>
          </w:p>
        </w:tc>
        <w:tc>
          <w:tcPr>
            <w:tcW w:w="2020" w:type="dxa"/>
          </w:tcPr>
          <w:p w:rsidR="000F2AC5" w:rsidRDefault="000F2AC5" w:rsidP="00EE5682">
            <w:pPr>
              <w:rPr>
                <w:b/>
                <w:sz w:val="24"/>
                <w:szCs w:val="24"/>
              </w:rPr>
            </w:pPr>
          </w:p>
          <w:p w:rsidR="000F2AC5" w:rsidRPr="00FA3624" w:rsidRDefault="000F2AC5" w:rsidP="00EE5682">
            <w:pPr>
              <w:rPr>
                <w:sz w:val="24"/>
                <w:szCs w:val="24"/>
              </w:rPr>
            </w:pPr>
          </w:p>
          <w:p w:rsidR="000F2AC5" w:rsidRDefault="000F2AC5" w:rsidP="00EE5682">
            <w:pPr>
              <w:rPr>
                <w:sz w:val="24"/>
                <w:szCs w:val="24"/>
              </w:rPr>
            </w:pPr>
          </w:p>
          <w:p w:rsidR="000F2AC5" w:rsidRDefault="000F2AC5" w:rsidP="00EE5682">
            <w:pPr>
              <w:rPr>
                <w:sz w:val="24"/>
                <w:szCs w:val="24"/>
              </w:rPr>
            </w:pPr>
          </w:p>
          <w:p w:rsidR="000F2AC5" w:rsidRPr="00984EC3" w:rsidRDefault="00F67F23" w:rsidP="00EE5682">
            <w:pPr>
              <w:rPr>
                <w:rFonts w:ascii="Times New Roman" w:hAnsi="Times New Roman" w:cs="Times New Roman"/>
                <w:sz w:val="24"/>
                <w:szCs w:val="24"/>
              </w:rPr>
            </w:pPr>
            <w:r>
              <w:rPr>
                <w:rFonts w:ascii="Times New Roman" w:hAnsi="Times New Roman" w:cs="Times New Roman"/>
                <w:sz w:val="24"/>
                <w:szCs w:val="24"/>
              </w:rPr>
              <w:t>3421</w:t>
            </w:r>
          </w:p>
          <w:p w:rsidR="000F2AC5" w:rsidRPr="007131FC" w:rsidRDefault="00F67F23" w:rsidP="00EE5682">
            <w:pPr>
              <w:rPr>
                <w:rFonts w:ascii="Times New Roman" w:hAnsi="Times New Roman" w:cs="Times New Roman"/>
              </w:rPr>
            </w:pPr>
            <w:r>
              <w:rPr>
                <w:rFonts w:ascii="Times New Roman" w:hAnsi="Times New Roman" w:cs="Times New Roman"/>
              </w:rPr>
              <w:t>3394</w:t>
            </w:r>
          </w:p>
          <w:p w:rsidR="000F2AC5" w:rsidRPr="00984EC3" w:rsidRDefault="00F67F23" w:rsidP="00EE5682">
            <w:pPr>
              <w:rPr>
                <w:rFonts w:ascii="Times New Roman" w:hAnsi="Times New Roman" w:cs="Times New Roman"/>
              </w:rPr>
            </w:pPr>
            <w:r>
              <w:rPr>
                <w:rFonts w:ascii="Times New Roman" w:hAnsi="Times New Roman" w:cs="Times New Roman"/>
              </w:rPr>
              <w:t>497</w:t>
            </w:r>
          </w:p>
          <w:p w:rsidR="000F2AC5" w:rsidRDefault="000F2AC5" w:rsidP="00EE5682">
            <w:pPr>
              <w:rPr>
                <w:rFonts w:ascii="Times New Roman" w:hAnsi="Times New Roman" w:cs="Times New Roman"/>
              </w:rPr>
            </w:pPr>
          </w:p>
          <w:p w:rsidR="000F2AC5" w:rsidRDefault="00F67F23" w:rsidP="00EE5682">
            <w:pPr>
              <w:rPr>
                <w:rFonts w:ascii="Times New Roman" w:hAnsi="Times New Roman" w:cs="Times New Roman"/>
              </w:rPr>
            </w:pPr>
            <w:r>
              <w:rPr>
                <w:rFonts w:ascii="Times New Roman" w:hAnsi="Times New Roman" w:cs="Times New Roman"/>
              </w:rPr>
              <w:t>17580</w:t>
            </w:r>
          </w:p>
          <w:p w:rsidR="000F2AC5" w:rsidRDefault="00F67F23" w:rsidP="00EE5682">
            <w:pPr>
              <w:rPr>
                <w:rFonts w:ascii="Times New Roman" w:hAnsi="Times New Roman" w:cs="Times New Roman"/>
              </w:rPr>
            </w:pPr>
            <w:r>
              <w:rPr>
                <w:rFonts w:ascii="Times New Roman" w:hAnsi="Times New Roman" w:cs="Times New Roman"/>
              </w:rPr>
              <w:t>34743</w:t>
            </w:r>
          </w:p>
          <w:p w:rsidR="000F2AC5" w:rsidRDefault="00F67F23" w:rsidP="00EE5682">
            <w:pPr>
              <w:rPr>
                <w:rFonts w:ascii="Times New Roman" w:hAnsi="Times New Roman" w:cs="Times New Roman"/>
              </w:rPr>
            </w:pPr>
            <w:r>
              <w:rPr>
                <w:rFonts w:ascii="Times New Roman" w:hAnsi="Times New Roman" w:cs="Times New Roman"/>
              </w:rPr>
              <w:t>88</w:t>
            </w:r>
          </w:p>
          <w:p w:rsidR="000F2AC5" w:rsidRDefault="000F2AC5" w:rsidP="00EE5682">
            <w:pPr>
              <w:rPr>
                <w:rFonts w:ascii="Times New Roman" w:hAnsi="Times New Roman" w:cs="Times New Roman"/>
              </w:rPr>
            </w:pPr>
          </w:p>
          <w:p w:rsidR="000F2AC5" w:rsidRPr="000F430F" w:rsidRDefault="000F2AC5" w:rsidP="00EE5682">
            <w:pPr>
              <w:rPr>
                <w:rFonts w:ascii="Times New Roman" w:hAnsi="Times New Roman" w:cs="Times New Roman"/>
              </w:rPr>
            </w:pP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8</w:t>
            </w:r>
          </w:p>
        </w:tc>
        <w:tc>
          <w:tcPr>
            <w:tcW w:w="2685" w:type="dxa"/>
          </w:tcPr>
          <w:p w:rsidR="000F2AC5" w:rsidRPr="00D43E0B" w:rsidRDefault="000F2AC5" w:rsidP="00EE5682">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 xml:space="preserve">державна реєстрація у встановленому порядку юридичних осіб та </w:t>
            </w:r>
            <w:r w:rsidRPr="00D43E0B">
              <w:rPr>
                <w:rStyle w:val="rvts0"/>
                <w:rFonts w:ascii="Times New Roman" w:hAnsi="Times New Roman" w:cs="Times New Roman"/>
                <w:sz w:val="24"/>
                <w:szCs w:val="24"/>
              </w:rPr>
              <w:lastRenderedPageBreak/>
              <w:t>фізичних осіб – підприємців»</w:t>
            </w:r>
          </w:p>
        </w:tc>
        <w:tc>
          <w:tcPr>
            <w:tcW w:w="10040" w:type="dxa"/>
          </w:tcPr>
          <w:p w:rsidR="003A3362" w:rsidRPr="003A3362" w:rsidRDefault="000F2AC5" w:rsidP="003A3362">
            <w:pPr>
              <w:jc w:val="both"/>
              <w:rPr>
                <w:rFonts w:ascii="Times New Roman" w:hAnsi="Times New Roman" w:cs="Times New Roman"/>
                <w:sz w:val="24"/>
                <w:szCs w:val="24"/>
              </w:rPr>
            </w:pPr>
            <w:r w:rsidRPr="00593914">
              <w:rPr>
                <w:rFonts w:ascii="Times New Roman" w:hAnsi="Times New Roman" w:cs="Times New Roman"/>
                <w:sz w:val="24"/>
                <w:szCs w:val="24"/>
              </w:rPr>
              <w:lastRenderedPageBreak/>
              <w:t xml:space="preserve">    </w:t>
            </w:r>
            <w:r w:rsidR="003A3362">
              <w:rPr>
                <w:rFonts w:ascii="Times New Roman" w:hAnsi="Times New Roman" w:cs="Times New Roman"/>
                <w:sz w:val="24"/>
                <w:szCs w:val="24"/>
              </w:rPr>
              <w:t>За</w:t>
            </w:r>
            <w:r w:rsidR="003A3362" w:rsidRPr="003A3362">
              <w:rPr>
                <w:rFonts w:ascii="Times New Roman" w:hAnsi="Times New Roman" w:cs="Times New Roman"/>
                <w:sz w:val="24"/>
                <w:szCs w:val="24"/>
              </w:rPr>
              <w:t xml:space="preserve"> 5 місяців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зазначеного періоду було надано 3746 адміністративні послуги, у тому числі </w:t>
            </w:r>
            <w:r w:rsidR="003A3362" w:rsidRPr="003A3362">
              <w:rPr>
                <w:rFonts w:ascii="Times New Roman" w:hAnsi="Times New Roman" w:cs="Times New Roman"/>
                <w:sz w:val="24"/>
                <w:szCs w:val="24"/>
              </w:rPr>
              <w:lastRenderedPageBreak/>
              <w:t xml:space="preserve">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внесення змін щодо приведення статутів у відповідність до Закону України «Про товариства з обмеженою та додатковою відповідальністю», порядок підписання установчих документів, внесення </w:t>
            </w:r>
            <w:proofErr w:type="spellStart"/>
            <w:r w:rsidR="003A3362" w:rsidRPr="003A3362">
              <w:rPr>
                <w:rFonts w:ascii="Times New Roman" w:hAnsi="Times New Roman" w:cs="Times New Roman"/>
                <w:sz w:val="24"/>
                <w:szCs w:val="24"/>
              </w:rPr>
              <w:t>бенефіціарних</w:t>
            </w:r>
            <w:proofErr w:type="spellEnd"/>
            <w:r w:rsidR="003A3362" w:rsidRPr="003A3362">
              <w:rPr>
                <w:rFonts w:ascii="Times New Roman" w:hAnsi="Times New Roman" w:cs="Times New Roman"/>
                <w:sz w:val="24"/>
                <w:szCs w:val="24"/>
              </w:rPr>
              <w:t xml:space="preserve"> власників (контролерів) юридичних осіб, технічна помилка),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338385 грн.</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p w:rsidR="000F2AC5" w:rsidRPr="008F0774"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Взято на облік 102 реєстраційні справи, що надійшли від інших органів державної реєстрації. Знято з обліку 124 реєстраційних справ.</w:t>
            </w:r>
          </w:p>
        </w:tc>
        <w:tc>
          <w:tcPr>
            <w:tcW w:w="2020" w:type="dxa"/>
          </w:tcPr>
          <w:p w:rsidR="000F2AC5" w:rsidRDefault="000F2AC5" w:rsidP="00EE5682">
            <w:pPr>
              <w:rPr>
                <w:rFonts w:ascii="Times New Roman" w:hAnsi="Times New Roman" w:cs="Times New Roman"/>
                <w:sz w:val="24"/>
                <w:szCs w:val="24"/>
              </w:rPr>
            </w:pPr>
            <w:r>
              <w:rPr>
                <w:rFonts w:ascii="Times New Roman" w:hAnsi="Times New Roman" w:cs="Times New Roman"/>
                <w:sz w:val="24"/>
                <w:szCs w:val="24"/>
              </w:rPr>
              <w:lastRenderedPageBreak/>
              <w:t>Б</w:t>
            </w:r>
            <w:r w:rsidRPr="008F0774">
              <w:rPr>
                <w:rFonts w:ascii="Times New Roman" w:hAnsi="Times New Roman" w:cs="Times New Roman"/>
                <w:sz w:val="24"/>
                <w:szCs w:val="24"/>
              </w:rPr>
              <w:t xml:space="preserve">уло надано </w:t>
            </w:r>
            <w:r w:rsidR="003A3362">
              <w:rPr>
                <w:rFonts w:ascii="Times New Roman" w:hAnsi="Times New Roman" w:cs="Times New Roman"/>
                <w:sz w:val="24"/>
                <w:szCs w:val="24"/>
              </w:rPr>
              <w:t>3746</w:t>
            </w:r>
          </w:p>
          <w:p w:rsidR="000F2AC5" w:rsidRPr="008F0774" w:rsidRDefault="000F2AC5" w:rsidP="00EE5682">
            <w:pPr>
              <w:rPr>
                <w:rFonts w:ascii="Times New Roman" w:hAnsi="Times New Roman" w:cs="Times New Roman"/>
                <w:sz w:val="24"/>
                <w:szCs w:val="24"/>
              </w:rPr>
            </w:pPr>
            <w:r w:rsidRPr="008F0774">
              <w:rPr>
                <w:rFonts w:ascii="Times New Roman" w:hAnsi="Times New Roman" w:cs="Times New Roman"/>
                <w:sz w:val="24"/>
                <w:szCs w:val="24"/>
              </w:rPr>
              <w:t>адміністративних послуг</w:t>
            </w:r>
          </w:p>
        </w:tc>
      </w:tr>
      <w:tr w:rsidR="000F2AC5" w:rsidRPr="00D43E0B" w:rsidTr="00EE5682">
        <w:trPr>
          <w:trHeight w:val="441"/>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0F2AC5" w:rsidRPr="00E2611D"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-ф</w:t>
            </w:r>
            <w:r w:rsidRPr="008F0774">
              <w:rPr>
                <w:rFonts w:ascii="Times New Roman" w:hAnsi="Times New Roman" w:cs="Times New Roman"/>
                <w:sz w:val="24"/>
                <w:szCs w:val="24"/>
              </w:rPr>
              <w:t>ормування</w:t>
            </w:r>
            <w:proofErr w:type="spellEnd"/>
            <w:r w:rsidRPr="008F0774">
              <w:rPr>
                <w:rFonts w:ascii="Times New Roman" w:hAnsi="Times New Roman" w:cs="Times New Roman"/>
                <w:sz w:val="24"/>
                <w:szCs w:val="24"/>
              </w:rPr>
              <w:t xml:space="preserve"> справ для відправлення до інших суб’єктів державної реєстрації в межах Сумської області для відповідального зберігання</w:t>
            </w:r>
            <w:r>
              <w:rPr>
                <w:rFonts w:ascii="Times New Roman" w:hAnsi="Times New Roman" w:cs="Times New Roman"/>
                <w:sz w:val="24"/>
                <w:szCs w:val="24"/>
              </w:rPr>
              <w:t>.</w:t>
            </w:r>
            <w:r w:rsidRPr="008F0774">
              <w:rPr>
                <w:rFonts w:ascii="Times New Roman" w:hAnsi="Times New Roman" w:cs="Times New Roman"/>
                <w:sz w:val="24"/>
                <w:szCs w:val="24"/>
              </w:rPr>
              <w:t xml:space="preserve"> </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2537</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5406</w:t>
            </w:r>
          </w:p>
          <w:p w:rsidR="003A3362" w:rsidRPr="003A3362" w:rsidRDefault="003A3362" w:rsidP="003A3362">
            <w:pPr>
              <w:rPr>
                <w:rFonts w:ascii="Times New Roman" w:hAnsi="Times New Roman" w:cs="Times New Roman"/>
                <w:sz w:val="24"/>
                <w:szCs w:val="24"/>
              </w:rPr>
            </w:pP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758</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68</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40</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49</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47</w:t>
            </w:r>
          </w:p>
          <w:p w:rsidR="000F2AC5" w:rsidRPr="00A15A2D" w:rsidRDefault="003A3362" w:rsidP="003A3362">
            <w:pPr>
              <w:rPr>
                <w:rFonts w:ascii="Times New Roman" w:hAnsi="Times New Roman" w:cs="Times New Roman"/>
                <w:sz w:val="24"/>
                <w:szCs w:val="24"/>
              </w:rPr>
            </w:pPr>
            <w:r w:rsidRPr="003A3362">
              <w:rPr>
                <w:rFonts w:ascii="Times New Roman" w:hAnsi="Times New Roman" w:cs="Times New Roman"/>
                <w:sz w:val="24"/>
                <w:szCs w:val="24"/>
                <w:lang w:val="en-US"/>
              </w:rPr>
              <w:t>6060</w:t>
            </w:r>
          </w:p>
        </w:tc>
      </w:tr>
      <w:tr w:rsidR="000F2AC5" w:rsidRPr="00D43E0B" w:rsidTr="00EE5682">
        <w:trPr>
          <w:trHeight w:val="2754"/>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0F2AC5" w:rsidRPr="004A57BF" w:rsidRDefault="000F2AC5" w:rsidP="00EF286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w:t>
            </w:r>
            <w:r w:rsidR="00AB5C7A">
              <w:rPr>
                <w:rFonts w:ascii="Times New Roman" w:hAnsi="Times New Roman" w:cs="Times New Roman"/>
                <w:sz w:val="24"/>
                <w:szCs w:val="24"/>
              </w:rPr>
              <w:t xml:space="preserve"> 780</w:t>
            </w:r>
            <w:r w:rsidRPr="005939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Pr>
                <w:rFonts w:ascii="Times New Roman" w:hAnsi="Times New Roman" w:cs="Times New Roman"/>
                <w:sz w:val="24"/>
                <w:szCs w:val="24"/>
              </w:rPr>
              <w:t>ів</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о кадастру про земельну ділянку.</w:t>
            </w:r>
          </w:p>
        </w:tc>
        <w:tc>
          <w:tcPr>
            <w:tcW w:w="2020" w:type="dxa"/>
          </w:tcPr>
          <w:p w:rsidR="000F2AC5" w:rsidRPr="00F97A44" w:rsidRDefault="000F2AC5" w:rsidP="00EF2862">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AB5C7A">
              <w:rPr>
                <w:rFonts w:ascii="Times New Roman" w:hAnsi="Times New Roman" w:cs="Times New Roman"/>
                <w:sz w:val="24"/>
                <w:szCs w:val="24"/>
                <w:lang w:val="ru-RU"/>
              </w:rPr>
              <w:t>780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E62993" w:rsidRDefault="000F2AC5" w:rsidP="000F2AC5">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r>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А. В. </w:t>
      </w:r>
      <w:proofErr w:type="spellStart"/>
      <w:r w:rsidRPr="00E62993">
        <w:rPr>
          <w:rFonts w:ascii="Times New Roman" w:eastAsia="Times New Roman" w:hAnsi="Times New Roman" w:cs="Times New Roman"/>
          <w:b/>
          <w:sz w:val="28"/>
          <w:szCs w:val="28"/>
          <w:lang w:eastAsia="ru-RU"/>
        </w:rPr>
        <w:t>Стрижова</w:t>
      </w:r>
      <w:proofErr w:type="spellEnd"/>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28236C" w:rsidRDefault="000F2AC5" w:rsidP="000F2AC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0F2AC5" w:rsidRDefault="000F2AC5" w:rsidP="000F2AC5"/>
    <w:p w:rsidR="002D48BB" w:rsidRPr="000F2AC5" w:rsidRDefault="002D48BB" w:rsidP="000F2AC5"/>
    <w:sectPr w:rsidR="002D48BB" w:rsidRPr="000F2AC5" w:rsidSect="007467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0712E"/>
    <w:multiLevelType w:val="multilevel"/>
    <w:tmpl w:val="9C82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F"/>
    <w:rsid w:val="000F2AC5"/>
    <w:rsid w:val="00176205"/>
    <w:rsid w:val="001A341F"/>
    <w:rsid w:val="001F7319"/>
    <w:rsid w:val="002D48BB"/>
    <w:rsid w:val="00332B19"/>
    <w:rsid w:val="0038745C"/>
    <w:rsid w:val="003A3362"/>
    <w:rsid w:val="004066D0"/>
    <w:rsid w:val="00443431"/>
    <w:rsid w:val="006107B9"/>
    <w:rsid w:val="00623137"/>
    <w:rsid w:val="006631FC"/>
    <w:rsid w:val="00676601"/>
    <w:rsid w:val="006D113D"/>
    <w:rsid w:val="007A727A"/>
    <w:rsid w:val="007C1AE7"/>
    <w:rsid w:val="007E20AB"/>
    <w:rsid w:val="0080428A"/>
    <w:rsid w:val="00975672"/>
    <w:rsid w:val="009B5B35"/>
    <w:rsid w:val="00A451F1"/>
    <w:rsid w:val="00A94357"/>
    <w:rsid w:val="00AB5C7A"/>
    <w:rsid w:val="00AC6DE9"/>
    <w:rsid w:val="00B87794"/>
    <w:rsid w:val="00CB044C"/>
    <w:rsid w:val="00DC05A2"/>
    <w:rsid w:val="00DE5360"/>
    <w:rsid w:val="00EE30D9"/>
    <w:rsid w:val="00EF2862"/>
    <w:rsid w:val="00F625CB"/>
    <w:rsid w:val="00F67F23"/>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534">
      <w:bodyDiv w:val="1"/>
      <w:marLeft w:val="0"/>
      <w:marRight w:val="0"/>
      <w:marTop w:val="0"/>
      <w:marBottom w:val="0"/>
      <w:divBdr>
        <w:top w:val="none" w:sz="0" w:space="0" w:color="auto"/>
        <w:left w:val="none" w:sz="0" w:space="0" w:color="auto"/>
        <w:bottom w:val="none" w:sz="0" w:space="0" w:color="auto"/>
        <w:right w:val="none" w:sz="0" w:space="0" w:color="auto"/>
      </w:divBdr>
    </w:div>
    <w:div w:id="863442615">
      <w:bodyDiv w:val="1"/>
      <w:marLeft w:val="0"/>
      <w:marRight w:val="0"/>
      <w:marTop w:val="0"/>
      <w:marBottom w:val="0"/>
      <w:divBdr>
        <w:top w:val="none" w:sz="0" w:space="0" w:color="auto"/>
        <w:left w:val="none" w:sz="0" w:space="0" w:color="auto"/>
        <w:bottom w:val="none" w:sz="0" w:space="0" w:color="auto"/>
        <w:right w:val="none" w:sz="0" w:space="0" w:color="auto"/>
      </w:divBdr>
    </w:div>
    <w:div w:id="1170943931">
      <w:bodyDiv w:val="1"/>
      <w:marLeft w:val="0"/>
      <w:marRight w:val="0"/>
      <w:marTop w:val="0"/>
      <w:marBottom w:val="0"/>
      <w:divBdr>
        <w:top w:val="none" w:sz="0" w:space="0" w:color="auto"/>
        <w:left w:val="none" w:sz="0" w:space="0" w:color="auto"/>
        <w:bottom w:val="none" w:sz="0" w:space="0" w:color="auto"/>
        <w:right w:val="none" w:sz="0" w:space="0" w:color="auto"/>
      </w:divBdr>
      <w:divsChild>
        <w:div w:id="1797480820">
          <w:marLeft w:val="0"/>
          <w:marRight w:val="0"/>
          <w:marTop w:val="0"/>
          <w:marBottom w:val="0"/>
          <w:divBdr>
            <w:top w:val="none" w:sz="0" w:space="0" w:color="auto"/>
            <w:left w:val="none" w:sz="0" w:space="0" w:color="auto"/>
            <w:bottom w:val="none" w:sz="0" w:space="0" w:color="auto"/>
            <w:right w:val="none" w:sz="0" w:space="0" w:color="auto"/>
          </w:divBdr>
          <w:divsChild>
            <w:div w:id="958955004">
              <w:marLeft w:val="0"/>
              <w:marRight w:val="0"/>
              <w:marTop w:val="0"/>
              <w:marBottom w:val="0"/>
              <w:divBdr>
                <w:top w:val="none" w:sz="0" w:space="0" w:color="auto"/>
                <w:left w:val="none" w:sz="0" w:space="0" w:color="auto"/>
                <w:bottom w:val="none" w:sz="0" w:space="0" w:color="auto"/>
                <w:right w:val="none" w:sz="0" w:space="0" w:color="auto"/>
              </w:divBdr>
              <w:divsChild>
                <w:div w:id="479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656">
      <w:bodyDiv w:val="1"/>
      <w:marLeft w:val="0"/>
      <w:marRight w:val="0"/>
      <w:marTop w:val="0"/>
      <w:marBottom w:val="0"/>
      <w:divBdr>
        <w:top w:val="none" w:sz="0" w:space="0" w:color="auto"/>
        <w:left w:val="none" w:sz="0" w:space="0" w:color="auto"/>
        <w:bottom w:val="none" w:sz="0" w:space="0" w:color="auto"/>
        <w:right w:val="none" w:sz="0" w:space="0" w:color="auto"/>
      </w:divBdr>
    </w:div>
    <w:div w:id="1525248119">
      <w:bodyDiv w:val="1"/>
      <w:marLeft w:val="0"/>
      <w:marRight w:val="0"/>
      <w:marTop w:val="0"/>
      <w:marBottom w:val="0"/>
      <w:divBdr>
        <w:top w:val="none" w:sz="0" w:space="0" w:color="auto"/>
        <w:left w:val="none" w:sz="0" w:space="0" w:color="auto"/>
        <w:bottom w:val="none" w:sz="0" w:space="0" w:color="auto"/>
        <w:right w:val="none" w:sz="0" w:space="0" w:color="auto"/>
      </w:divBdr>
    </w:div>
    <w:div w:id="2016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Павел</cp:lastModifiedBy>
  <cp:revision>2</cp:revision>
  <cp:lastPrinted>2020-01-02T13:26:00Z</cp:lastPrinted>
  <dcterms:created xsi:type="dcterms:W3CDTF">2020-06-15T06:00:00Z</dcterms:created>
  <dcterms:modified xsi:type="dcterms:W3CDTF">2020-06-15T06:00:00Z</dcterms:modified>
</cp:coreProperties>
</file>