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2C5C31" w:rsidTr="002C5C31">
        <w:trPr>
          <w:trHeight w:val="1241"/>
        </w:trPr>
        <w:tc>
          <w:tcPr>
            <w:tcW w:w="4248" w:type="dxa"/>
            <w:hideMark/>
          </w:tcPr>
          <w:p w:rsidR="002C5C31" w:rsidRDefault="002C5C31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2C5C31" w:rsidRDefault="002C5C31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2435" cy="607060"/>
                  <wp:effectExtent l="0" t="0" r="5715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2C5C31" w:rsidRDefault="002C5C31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2C5C31" w:rsidRDefault="002C5C31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2C5C31" w:rsidRDefault="002C5C31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» _________2020 р.</w:t>
            </w:r>
          </w:p>
        </w:tc>
      </w:tr>
    </w:tbl>
    <w:p w:rsidR="002C5C31" w:rsidRDefault="002C5C31" w:rsidP="002C5C31">
      <w:pPr>
        <w:jc w:val="center"/>
        <w:rPr>
          <w:sz w:val="36"/>
          <w:szCs w:val="36"/>
          <w:lang w:val="uk-UA"/>
        </w:rPr>
      </w:pPr>
      <w:bookmarkStart w:id="0" w:name="_GoBack"/>
      <w:bookmarkEnd w:id="0"/>
      <w:r>
        <w:rPr>
          <w:sz w:val="36"/>
          <w:szCs w:val="36"/>
          <w:lang w:val="uk-UA"/>
        </w:rPr>
        <w:t>Сумська міська рада</w:t>
      </w:r>
    </w:p>
    <w:p w:rsidR="002C5C31" w:rsidRDefault="002C5C31" w:rsidP="002C5C31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C5C31" w:rsidRDefault="002C5C31" w:rsidP="002C5C3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2C5C31" w:rsidRDefault="001A4964" w:rsidP="002C5C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C5C31" w:rsidRDefault="002C5C31" w:rsidP="002C5C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2C5C31" w:rsidRDefault="002C5C31" w:rsidP="002C5C31">
      <w:pPr>
        <w:ind w:right="3955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 скарги грома</w:t>
      </w:r>
      <w:r w:rsidR="00436E34">
        <w:rPr>
          <w:b/>
          <w:sz w:val="28"/>
          <w:szCs w:val="28"/>
          <w:lang w:val="uk-UA"/>
        </w:rPr>
        <w:t>дянина Міщенко О.І. від 11.08</w:t>
      </w:r>
      <w:r>
        <w:rPr>
          <w:b/>
          <w:sz w:val="28"/>
          <w:szCs w:val="28"/>
          <w:lang w:val="uk-UA"/>
        </w:rPr>
        <w:t xml:space="preserve">.2020 на постанову адміністративної комісії при виконавчому комітеті Сумської міської ради від 10.08.2020 № 1140 </w:t>
      </w:r>
    </w:p>
    <w:p w:rsidR="002C5C31" w:rsidRDefault="002C5C31" w:rsidP="002C5C31">
      <w:pPr>
        <w:ind w:right="3955"/>
        <w:jc w:val="both"/>
        <w:rPr>
          <w:b/>
          <w:sz w:val="28"/>
          <w:szCs w:val="28"/>
          <w:lang w:val="uk-UA"/>
        </w:rPr>
      </w:pPr>
    </w:p>
    <w:p w:rsidR="002C5C31" w:rsidRDefault="002C5C31" w:rsidP="002C5C3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громадянина Міщенко Олексія Івановича від 11.08.2020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скасування постанови адміністративної комісії при виконавчому комітеті Сумської міської ради від 10.08.2020 № 1140,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2C5C31" w:rsidRDefault="002C5C31" w:rsidP="002C5C31">
      <w:pPr>
        <w:jc w:val="both"/>
        <w:rPr>
          <w:b/>
          <w:sz w:val="28"/>
          <w:szCs w:val="28"/>
          <w:lang w:val="uk-UA"/>
        </w:rPr>
      </w:pPr>
    </w:p>
    <w:p w:rsidR="002C5C31" w:rsidRDefault="002C5C31" w:rsidP="002C5C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2C5C31" w:rsidRDefault="002C5C31" w:rsidP="002C5C31">
      <w:pPr>
        <w:rPr>
          <w:b/>
          <w:sz w:val="28"/>
          <w:szCs w:val="28"/>
          <w:lang w:val="uk-UA"/>
        </w:rPr>
      </w:pPr>
    </w:p>
    <w:p w:rsidR="002C5C31" w:rsidRDefault="002C5C31" w:rsidP="002C5C3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2C5C31" w:rsidRDefault="002C5C31" w:rsidP="002C5C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Скаргу грома</w:t>
      </w:r>
      <w:r w:rsidR="00D92F02">
        <w:rPr>
          <w:sz w:val="28"/>
          <w:szCs w:val="28"/>
          <w:lang w:val="uk-UA"/>
        </w:rPr>
        <w:t xml:space="preserve">дянина Міщенко Олексія Івановича </w:t>
      </w:r>
      <w:r>
        <w:rPr>
          <w:sz w:val="28"/>
          <w:szCs w:val="28"/>
          <w:lang w:val="uk-UA"/>
        </w:rPr>
        <w:t>від 11.08.2020 на постанову адміністративної комісії при виконавчому комітеті Сумської міської ради від 10.08.2020 № 1140 залишити без задоволення.</w:t>
      </w:r>
    </w:p>
    <w:p w:rsidR="002C5C31" w:rsidRDefault="002C5C31" w:rsidP="002C5C31">
      <w:pPr>
        <w:ind w:firstLine="708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комітеті Сумської міської ради від 10.08.2020 № 1140 залишити без змін.</w:t>
      </w: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прийнят</w:t>
      </w:r>
      <w:r w:rsidR="00D92F02">
        <w:rPr>
          <w:sz w:val="28"/>
          <w:szCs w:val="28"/>
          <w:lang w:val="uk-UA"/>
        </w:rPr>
        <w:t>е рішення повідомити громадянина</w:t>
      </w:r>
      <w:r>
        <w:rPr>
          <w:sz w:val="28"/>
          <w:szCs w:val="28"/>
          <w:lang w:val="uk-UA"/>
        </w:rPr>
        <w:t xml:space="preserve"> Міщен</w:t>
      </w:r>
      <w:r w:rsidR="00D92F02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 xml:space="preserve"> Олексія Івановича.</w:t>
      </w: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2C5C31" w:rsidRDefault="00D92F02" w:rsidP="002C5C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Скаргу громадянина Міщенка Олексія Івановича від 11.08.2020 на постанову адміністративної комісії при виконавчому комітеті Сумської міської ради від 10.08.2020 № 1140 </w:t>
      </w:r>
      <w:r w:rsidR="002C5C31">
        <w:rPr>
          <w:sz w:val="28"/>
          <w:szCs w:val="28"/>
          <w:lang w:val="uk-UA"/>
        </w:rPr>
        <w:t>задовольнити.</w:t>
      </w: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D92F02">
        <w:rPr>
          <w:sz w:val="28"/>
          <w:szCs w:val="28"/>
          <w:lang w:val="uk-UA"/>
        </w:rPr>
        <w:t>еті Сумської міської ради від 10.08.2020 № 1140</w:t>
      </w:r>
      <w:r>
        <w:rPr>
          <w:sz w:val="28"/>
          <w:szCs w:val="28"/>
          <w:lang w:val="uk-UA"/>
        </w:rPr>
        <w:t xml:space="preserve"> скасувати і закрити справу. </w:t>
      </w:r>
    </w:p>
    <w:p w:rsidR="00D92F02" w:rsidRDefault="002C5C31" w:rsidP="00D92F0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D92F02">
        <w:rPr>
          <w:sz w:val="28"/>
          <w:szCs w:val="28"/>
          <w:lang w:val="uk-UA"/>
        </w:rPr>
        <w:t>Про прийняте рішення повідомити громадянина Міщенка Олексія Івановича.</w:t>
      </w:r>
    </w:p>
    <w:p w:rsidR="00D92F02" w:rsidRDefault="00D92F02" w:rsidP="00D92F02">
      <w:pPr>
        <w:ind w:firstLine="720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3.</w:t>
      </w:r>
    </w:p>
    <w:p w:rsidR="00D92F02" w:rsidRPr="00D92F02" w:rsidRDefault="00D92F02" w:rsidP="00D92F02">
      <w:pPr>
        <w:jc w:val="both"/>
        <w:rPr>
          <w:sz w:val="28"/>
          <w:szCs w:val="28"/>
          <w:lang w:val="uk-UA"/>
        </w:rPr>
      </w:pPr>
      <w:r w:rsidRPr="00D92F0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1. </w:t>
      </w:r>
      <w:r w:rsidRPr="00D92F02">
        <w:rPr>
          <w:sz w:val="28"/>
          <w:szCs w:val="28"/>
          <w:lang w:val="uk-UA"/>
        </w:rPr>
        <w:t>Скаргу грома</w:t>
      </w:r>
      <w:r>
        <w:rPr>
          <w:sz w:val="28"/>
          <w:szCs w:val="28"/>
          <w:lang w:val="uk-UA"/>
        </w:rPr>
        <w:t>дянина</w:t>
      </w:r>
      <w:r w:rsidRPr="00D92F02">
        <w:rPr>
          <w:sz w:val="28"/>
          <w:szCs w:val="28"/>
          <w:lang w:val="uk-UA"/>
        </w:rPr>
        <w:t xml:space="preserve"> М</w:t>
      </w:r>
      <w:r w:rsidR="000C7FB2">
        <w:rPr>
          <w:sz w:val="28"/>
          <w:szCs w:val="28"/>
          <w:lang w:val="uk-UA"/>
        </w:rPr>
        <w:t xml:space="preserve">іщенка Олексія Івановича </w:t>
      </w:r>
      <w:r>
        <w:rPr>
          <w:sz w:val="28"/>
          <w:szCs w:val="28"/>
          <w:lang w:val="uk-UA"/>
        </w:rPr>
        <w:t>від 11</w:t>
      </w:r>
      <w:r w:rsidRPr="00D92F02">
        <w:rPr>
          <w:sz w:val="28"/>
          <w:szCs w:val="28"/>
          <w:lang w:val="uk-UA"/>
        </w:rPr>
        <w:t>.08.2020 на постанову адміністративної комісії при виконавчому комітеті Сумської міської ради від 10.08.2020 № 1140 задовольнити.</w:t>
      </w:r>
    </w:p>
    <w:p w:rsidR="00D92F02" w:rsidRPr="00D92F02" w:rsidRDefault="00D92F02" w:rsidP="00D92F02">
      <w:pPr>
        <w:rPr>
          <w:lang w:val="uk-UA"/>
        </w:rPr>
      </w:pPr>
    </w:p>
    <w:p w:rsidR="002C5C31" w:rsidRDefault="002C5C31" w:rsidP="002C5C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Постанову адміністративної комісії при виконавчому коміт</w:t>
      </w:r>
      <w:r w:rsidR="00D92F02">
        <w:rPr>
          <w:sz w:val="28"/>
          <w:szCs w:val="28"/>
          <w:lang w:val="uk-UA"/>
        </w:rPr>
        <w:t>еті Сумської міської ради від 10.08.2020 № 1140</w:t>
      </w:r>
      <w:r>
        <w:rPr>
          <w:sz w:val="28"/>
          <w:szCs w:val="28"/>
          <w:lang w:val="uk-UA"/>
        </w:rPr>
        <w:t xml:space="preserve"> скасувати і надіслати справу на новий розгляд адміністративній комісії при виконавчому комітеті Сумської міської ради.</w:t>
      </w: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</w:p>
    <w:p w:rsidR="00D92F02" w:rsidRDefault="002C5C31" w:rsidP="00D92F0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92F02">
        <w:rPr>
          <w:sz w:val="28"/>
          <w:szCs w:val="28"/>
          <w:lang w:val="uk-UA"/>
        </w:rPr>
        <w:t>Про прийнят</w:t>
      </w:r>
      <w:r w:rsidR="000C7FB2">
        <w:rPr>
          <w:sz w:val="28"/>
          <w:szCs w:val="28"/>
          <w:lang w:val="uk-UA"/>
        </w:rPr>
        <w:t>е рішення повідомити громадянина</w:t>
      </w:r>
      <w:r w:rsidR="00D92F02">
        <w:rPr>
          <w:sz w:val="28"/>
          <w:szCs w:val="28"/>
          <w:lang w:val="uk-UA"/>
        </w:rPr>
        <w:t xml:space="preserve"> Міщен</w:t>
      </w:r>
      <w:r w:rsidR="000C7FB2">
        <w:rPr>
          <w:sz w:val="28"/>
          <w:szCs w:val="28"/>
          <w:lang w:val="uk-UA"/>
        </w:rPr>
        <w:t>ка</w:t>
      </w:r>
      <w:r w:rsidR="00D92F02">
        <w:rPr>
          <w:sz w:val="28"/>
          <w:szCs w:val="28"/>
          <w:lang w:val="uk-UA"/>
        </w:rPr>
        <w:t xml:space="preserve"> Олексія Івановича.</w:t>
      </w: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ind w:firstLine="720"/>
        <w:jc w:val="both"/>
        <w:rPr>
          <w:sz w:val="28"/>
          <w:szCs w:val="28"/>
          <w:lang w:val="uk-UA"/>
        </w:rPr>
      </w:pPr>
    </w:p>
    <w:p w:rsidR="002C5C31" w:rsidRDefault="002C5C31" w:rsidP="002C5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2C5C31" w:rsidRDefault="002C5C31" w:rsidP="002C5C31">
      <w:pPr>
        <w:rPr>
          <w:sz w:val="28"/>
          <w:szCs w:val="28"/>
          <w:lang w:val="uk-UA"/>
        </w:rPr>
      </w:pPr>
    </w:p>
    <w:p w:rsidR="002C5C31" w:rsidRDefault="002C5C31" w:rsidP="002C5C31">
      <w:pPr>
        <w:rPr>
          <w:sz w:val="28"/>
          <w:szCs w:val="28"/>
          <w:lang w:val="uk-UA"/>
        </w:rPr>
      </w:pPr>
    </w:p>
    <w:p w:rsidR="002C5C31" w:rsidRDefault="002C5C31" w:rsidP="002C5C31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2C5C31" w:rsidRDefault="002C5C31" w:rsidP="002C5C31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Войтенку В.В.</w:t>
      </w: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D92F02" w:rsidRDefault="00D92F02" w:rsidP="002C5C31">
      <w:pPr>
        <w:outlineLvl w:val="0"/>
        <w:rPr>
          <w:sz w:val="28"/>
          <w:szCs w:val="28"/>
          <w:lang w:val="uk-UA"/>
        </w:rPr>
      </w:pPr>
    </w:p>
    <w:p w:rsidR="00D92F02" w:rsidRDefault="00D92F02" w:rsidP="002C5C31">
      <w:pPr>
        <w:outlineLvl w:val="0"/>
        <w:rPr>
          <w:sz w:val="28"/>
          <w:szCs w:val="28"/>
          <w:lang w:val="uk-UA"/>
        </w:rPr>
      </w:pPr>
    </w:p>
    <w:p w:rsidR="00D92F02" w:rsidRDefault="00D92F02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ПОГОДЖЕННЯ</w:t>
      </w:r>
    </w:p>
    <w:p w:rsidR="002C5C31" w:rsidRDefault="002C5C31" w:rsidP="002C5C3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2C5C31" w:rsidRDefault="000C7FB2" w:rsidP="002C5C31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розгляд скарги громадянина Міщенка О.І. від 11.08</w:t>
      </w:r>
      <w:r w:rsidR="002C5C31">
        <w:rPr>
          <w:b/>
          <w:sz w:val="28"/>
          <w:szCs w:val="28"/>
          <w:lang w:val="uk-UA"/>
        </w:rPr>
        <w:t>.2020 на постанову адміністративної комісії при виконавчому коміт</w:t>
      </w:r>
      <w:r>
        <w:rPr>
          <w:b/>
          <w:sz w:val="28"/>
          <w:szCs w:val="28"/>
          <w:lang w:val="uk-UA"/>
        </w:rPr>
        <w:t>еті Сумської міської ради від 10.08.2020 № 1140</w:t>
      </w:r>
      <w:r w:rsidR="002C5C31">
        <w:rPr>
          <w:b/>
          <w:sz w:val="28"/>
          <w:szCs w:val="28"/>
          <w:lang w:val="uk-UA"/>
        </w:rPr>
        <w:t>»</w:t>
      </w:r>
    </w:p>
    <w:p w:rsidR="002C5C31" w:rsidRDefault="002C5C31" w:rsidP="002C5C31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3"/>
        <w:gridCol w:w="2164"/>
        <w:gridCol w:w="2778"/>
      </w:tblGrid>
      <w:tr w:rsidR="002C5C31" w:rsidTr="002C5C31">
        <w:tc>
          <w:tcPr>
            <w:tcW w:w="4608" w:type="dxa"/>
          </w:tcPr>
          <w:p w:rsidR="002C5C31" w:rsidRDefault="002C5C31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  <w:p w:rsidR="002C5C31" w:rsidRDefault="002C5C31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2C5C31" w:rsidRDefault="002C5C31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2C5C31" w:rsidTr="002C5C31">
        <w:tc>
          <w:tcPr>
            <w:tcW w:w="4608" w:type="dxa"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0C7FB2" w:rsidRDefault="000C7FB2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2C5C31" w:rsidRDefault="000C7FB2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В.В. Войтенко </w:t>
            </w:r>
          </w:p>
        </w:tc>
      </w:tr>
      <w:tr w:rsidR="002C5C31" w:rsidTr="002C5C31">
        <w:tc>
          <w:tcPr>
            <w:tcW w:w="4608" w:type="dxa"/>
          </w:tcPr>
          <w:p w:rsidR="002C5C31" w:rsidRDefault="000C7FB2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н</w:t>
            </w:r>
            <w:r w:rsidR="002C5C31">
              <w:rPr>
                <w:bCs/>
                <w:sz w:val="28"/>
                <w:szCs w:val="28"/>
                <w:lang w:val="uk-UA"/>
              </w:rPr>
              <w:t>ачальник</w:t>
            </w:r>
            <w:r>
              <w:rPr>
                <w:bCs/>
                <w:sz w:val="28"/>
                <w:szCs w:val="28"/>
                <w:lang w:val="uk-UA"/>
              </w:rPr>
              <w:t xml:space="preserve">а </w:t>
            </w:r>
            <w:r w:rsidR="002C5C31">
              <w:rPr>
                <w:bCs/>
                <w:sz w:val="28"/>
                <w:szCs w:val="28"/>
                <w:lang w:val="uk-UA"/>
              </w:rPr>
              <w:t xml:space="preserve"> правового управління</w:t>
            </w:r>
          </w:p>
          <w:p w:rsidR="002C5C31" w:rsidRDefault="002C5C31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2C5C31" w:rsidRDefault="000C7FB2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О.А. Бойко</w:t>
            </w:r>
          </w:p>
        </w:tc>
      </w:tr>
      <w:tr w:rsidR="002C5C31" w:rsidTr="002C5C31">
        <w:tc>
          <w:tcPr>
            <w:tcW w:w="4608" w:type="dxa"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2C5C31" w:rsidTr="002C5C31">
        <w:tc>
          <w:tcPr>
            <w:tcW w:w="4608" w:type="dxa"/>
          </w:tcPr>
          <w:p w:rsidR="002C5C31" w:rsidRDefault="002C5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2C5C31" w:rsidRDefault="002C5C31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</w:t>
      </w:r>
      <w:r w:rsidR="000C7FB2"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О.М. Качанова</w:t>
      </w: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2C5C31" w:rsidRDefault="002C5C31" w:rsidP="002C5C31">
      <w:pPr>
        <w:outlineLvl w:val="0"/>
        <w:rPr>
          <w:sz w:val="28"/>
          <w:szCs w:val="28"/>
          <w:lang w:val="uk-UA"/>
        </w:rPr>
      </w:pPr>
    </w:p>
    <w:p w:rsidR="000A7948" w:rsidRDefault="000A7948"/>
    <w:sectPr w:rsidR="000A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2A35"/>
    <w:multiLevelType w:val="hybridMultilevel"/>
    <w:tmpl w:val="AA260FDA"/>
    <w:lvl w:ilvl="0" w:tplc="BFDCF50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B"/>
    <w:rsid w:val="000A7948"/>
    <w:rsid w:val="000C7FB2"/>
    <w:rsid w:val="001A4964"/>
    <w:rsid w:val="002C5C31"/>
    <w:rsid w:val="00436E34"/>
    <w:rsid w:val="00D55F6B"/>
    <w:rsid w:val="00D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2DEE"/>
  <w15:chartTrackingRefBased/>
  <w15:docId w15:val="{C140BC7D-DEB8-4839-A0FF-404158E6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F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FFD6-6410-41E7-AA4A-E3F9075D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Качанова Олена Миколаївна</cp:lastModifiedBy>
  <cp:revision>3</cp:revision>
  <cp:lastPrinted>2020-08-26T09:47:00Z</cp:lastPrinted>
  <dcterms:created xsi:type="dcterms:W3CDTF">2020-08-19T10:54:00Z</dcterms:created>
  <dcterms:modified xsi:type="dcterms:W3CDTF">2020-08-26T09:58:00Z</dcterms:modified>
</cp:coreProperties>
</file>