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5ED" w:rsidRPr="002F55ED" w:rsidRDefault="002F55ED" w:rsidP="002F55ED">
      <w:pPr>
        <w:pStyle w:val="a4"/>
        <w:rPr>
          <w:lang w:val="uk-UA"/>
        </w:rPr>
      </w:pPr>
      <w:r w:rsidRPr="002F55ED">
        <w:rPr>
          <w:lang w:val="uk-UA"/>
        </w:rPr>
        <w:t>У К Р А Ї Н А</w:t>
      </w:r>
    </w:p>
    <w:p w:rsidR="002F55ED" w:rsidRPr="002F55ED" w:rsidRDefault="002F55ED" w:rsidP="002F55ED">
      <w:pPr>
        <w:tabs>
          <w:tab w:val="left" w:pos="5760"/>
        </w:tabs>
        <w:jc w:val="center"/>
        <w:rPr>
          <w:b/>
          <w:bCs/>
          <w:sz w:val="28"/>
          <w:szCs w:val="28"/>
          <w:lang w:val="uk-UA"/>
        </w:rPr>
      </w:pPr>
      <w:r w:rsidRPr="002F55ED">
        <w:rPr>
          <w:b/>
          <w:bCs/>
          <w:sz w:val="28"/>
          <w:szCs w:val="28"/>
          <w:lang w:val="uk-UA"/>
        </w:rPr>
        <w:t>СУМСЬКА  МІСЬКА  РАДА</w:t>
      </w:r>
    </w:p>
    <w:p w:rsidR="002F55ED" w:rsidRPr="002F55ED" w:rsidRDefault="002F55ED" w:rsidP="002F55ED">
      <w:pPr>
        <w:jc w:val="center"/>
        <w:rPr>
          <w:b/>
          <w:bCs/>
          <w:sz w:val="28"/>
          <w:szCs w:val="28"/>
          <w:lang w:val="uk-UA"/>
        </w:rPr>
      </w:pPr>
      <w:r w:rsidRPr="002F55ED">
        <w:rPr>
          <w:b/>
          <w:bCs/>
          <w:sz w:val="28"/>
          <w:szCs w:val="28"/>
          <w:lang w:val="uk-UA"/>
        </w:rPr>
        <w:t>ВИКОНАВЧИЙ  КОМІТЕТ</w:t>
      </w:r>
    </w:p>
    <w:p w:rsidR="002F55ED" w:rsidRPr="002F55ED" w:rsidRDefault="002F55ED" w:rsidP="002F55ED">
      <w:pPr>
        <w:jc w:val="center"/>
        <w:rPr>
          <w:b/>
          <w:bCs/>
          <w:sz w:val="12"/>
          <w:szCs w:val="12"/>
          <w:lang w:val="uk-UA"/>
        </w:rPr>
      </w:pPr>
    </w:p>
    <w:p w:rsidR="002F55ED" w:rsidRPr="002F55ED" w:rsidRDefault="002F55ED" w:rsidP="002F55ED">
      <w:pPr>
        <w:jc w:val="center"/>
        <w:rPr>
          <w:b/>
          <w:bCs/>
          <w:sz w:val="28"/>
          <w:szCs w:val="28"/>
          <w:lang w:val="uk-UA"/>
        </w:rPr>
      </w:pPr>
      <w:r w:rsidRPr="002F55ED">
        <w:rPr>
          <w:b/>
          <w:bCs/>
          <w:sz w:val="28"/>
          <w:szCs w:val="28"/>
          <w:lang w:val="uk-UA"/>
        </w:rPr>
        <w:t>ПОРЯДОК ДЕННИЙ</w:t>
      </w:r>
    </w:p>
    <w:p w:rsidR="002F55ED" w:rsidRPr="002F55ED" w:rsidRDefault="002F55ED" w:rsidP="002F55ED">
      <w:pPr>
        <w:ind w:hanging="284"/>
        <w:jc w:val="center"/>
        <w:rPr>
          <w:b/>
          <w:bCs/>
          <w:sz w:val="28"/>
          <w:szCs w:val="28"/>
          <w:lang w:val="uk-UA"/>
        </w:rPr>
      </w:pPr>
      <w:r w:rsidRPr="002F55ED">
        <w:rPr>
          <w:b/>
          <w:bCs/>
          <w:sz w:val="28"/>
          <w:szCs w:val="28"/>
          <w:lang w:val="uk-UA"/>
        </w:rPr>
        <w:t>засідання  виконавчого  комітету</w:t>
      </w:r>
    </w:p>
    <w:p w:rsidR="002F55ED" w:rsidRPr="002F55ED" w:rsidRDefault="002F55ED" w:rsidP="002F55ED">
      <w:pPr>
        <w:ind w:left="5040" w:firstLine="720"/>
        <w:jc w:val="both"/>
        <w:rPr>
          <w:b/>
          <w:bCs/>
          <w:sz w:val="28"/>
          <w:szCs w:val="28"/>
          <w:lang w:val="uk-UA"/>
        </w:rPr>
      </w:pPr>
      <w:r w:rsidRPr="002F55ED">
        <w:rPr>
          <w:b/>
          <w:bCs/>
          <w:sz w:val="28"/>
          <w:szCs w:val="28"/>
          <w:lang w:val="uk-UA"/>
        </w:rPr>
        <w:tab/>
      </w:r>
      <w:r w:rsidR="00764C33">
        <w:rPr>
          <w:b/>
          <w:bCs/>
          <w:sz w:val="28"/>
          <w:szCs w:val="28"/>
          <w:lang w:val="uk-UA"/>
        </w:rPr>
        <w:t>1</w:t>
      </w:r>
      <w:r w:rsidR="00267E5B">
        <w:rPr>
          <w:b/>
          <w:bCs/>
          <w:sz w:val="28"/>
          <w:szCs w:val="28"/>
          <w:lang w:val="uk-UA"/>
        </w:rPr>
        <w:t>7</w:t>
      </w:r>
      <w:bookmarkStart w:id="0" w:name="_GoBack"/>
      <w:bookmarkEnd w:id="0"/>
      <w:r w:rsidR="00764C33">
        <w:rPr>
          <w:b/>
          <w:bCs/>
          <w:sz w:val="28"/>
          <w:szCs w:val="28"/>
          <w:lang w:val="uk-UA"/>
        </w:rPr>
        <w:t>.09.2020</w:t>
      </w:r>
    </w:p>
    <w:p w:rsidR="002F55ED" w:rsidRPr="002F55ED" w:rsidRDefault="002F55ED" w:rsidP="002F55ED">
      <w:pPr>
        <w:ind w:left="6372"/>
        <w:jc w:val="both"/>
        <w:rPr>
          <w:b/>
          <w:bCs/>
          <w:sz w:val="16"/>
          <w:szCs w:val="16"/>
          <w:lang w:val="uk-UA"/>
        </w:rPr>
      </w:pPr>
    </w:p>
    <w:tbl>
      <w:tblPr>
        <w:tblW w:w="101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
        <w:gridCol w:w="645"/>
        <w:gridCol w:w="20"/>
        <w:gridCol w:w="6499"/>
        <w:gridCol w:w="20"/>
        <w:gridCol w:w="2695"/>
        <w:gridCol w:w="283"/>
      </w:tblGrid>
      <w:tr w:rsidR="002F55ED" w:rsidRPr="002F55ED" w:rsidTr="00272944">
        <w:trPr>
          <w:gridBefore w:val="1"/>
          <w:gridAfter w:val="1"/>
          <w:wBefore w:w="36" w:type="dxa"/>
          <w:wAfter w:w="283" w:type="dxa"/>
        </w:trPr>
        <w:tc>
          <w:tcPr>
            <w:tcW w:w="645" w:type="dxa"/>
            <w:tcBorders>
              <w:top w:val="single" w:sz="4" w:space="0" w:color="auto"/>
              <w:left w:val="single" w:sz="4" w:space="0" w:color="auto"/>
              <w:bottom w:val="single" w:sz="4" w:space="0" w:color="auto"/>
              <w:right w:val="single" w:sz="4" w:space="0" w:color="auto"/>
            </w:tcBorders>
          </w:tcPr>
          <w:p w:rsidR="002F55ED" w:rsidRPr="002F55ED" w:rsidRDefault="002F55ED" w:rsidP="0055451C">
            <w:pPr>
              <w:jc w:val="center"/>
              <w:rPr>
                <w:b/>
                <w:bCs/>
                <w:sz w:val="28"/>
                <w:szCs w:val="28"/>
                <w:lang w:val="uk-UA"/>
              </w:rPr>
            </w:pPr>
            <w:r w:rsidRPr="002F55ED">
              <w:rPr>
                <w:b/>
                <w:bCs/>
                <w:sz w:val="28"/>
                <w:szCs w:val="28"/>
                <w:lang w:val="uk-UA"/>
              </w:rPr>
              <w:t>№</w:t>
            </w:r>
          </w:p>
          <w:p w:rsidR="002F55ED" w:rsidRPr="002F55ED" w:rsidRDefault="002F55ED" w:rsidP="0055451C">
            <w:pPr>
              <w:jc w:val="center"/>
              <w:rPr>
                <w:b/>
                <w:bCs/>
                <w:sz w:val="28"/>
                <w:szCs w:val="28"/>
                <w:lang w:val="uk-UA"/>
              </w:rPr>
            </w:pPr>
            <w:r w:rsidRPr="002F55ED">
              <w:rPr>
                <w:b/>
                <w:bCs/>
                <w:sz w:val="28"/>
                <w:szCs w:val="28"/>
                <w:lang w:val="uk-UA"/>
              </w:rPr>
              <w:t>з/п</w:t>
            </w:r>
          </w:p>
        </w:tc>
        <w:tc>
          <w:tcPr>
            <w:tcW w:w="6519" w:type="dxa"/>
            <w:gridSpan w:val="2"/>
            <w:tcBorders>
              <w:top w:val="single" w:sz="4" w:space="0" w:color="auto"/>
              <w:left w:val="single" w:sz="4" w:space="0" w:color="auto"/>
              <w:bottom w:val="single" w:sz="4" w:space="0" w:color="auto"/>
              <w:right w:val="single" w:sz="4" w:space="0" w:color="auto"/>
            </w:tcBorders>
          </w:tcPr>
          <w:p w:rsidR="002F55ED" w:rsidRPr="002F55ED" w:rsidRDefault="002F55ED" w:rsidP="0055451C">
            <w:pPr>
              <w:jc w:val="center"/>
              <w:rPr>
                <w:b/>
                <w:bCs/>
                <w:sz w:val="28"/>
                <w:szCs w:val="28"/>
                <w:lang w:val="uk-UA"/>
              </w:rPr>
            </w:pPr>
            <w:r w:rsidRPr="002F55ED">
              <w:rPr>
                <w:b/>
                <w:bCs/>
                <w:sz w:val="28"/>
                <w:szCs w:val="28"/>
                <w:lang w:val="uk-UA"/>
              </w:rPr>
              <w:t>Найменування</w:t>
            </w:r>
          </w:p>
        </w:tc>
        <w:tc>
          <w:tcPr>
            <w:tcW w:w="2715" w:type="dxa"/>
            <w:gridSpan w:val="2"/>
            <w:tcBorders>
              <w:top w:val="single" w:sz="4" w:space="0" w:color="auto"/>
              <w:left w:val="single" w:sz="4" w:space="0" w:color="auto"/>
              <w:bottom w:val="single" w:sz="4" w:space="0" w:color="auto"/>
              <w:right w:val="single" w:sz="4" w:space="0" w:color="auto"/>
            </w:tcBorders>
          </w:tcPr>
          <w:p w:rsidR="002F55ED" w:rsidRPr="002F55ED" w:rsidRDefault="002F55ED" w:rsidP="0055451C">
            <w:pPr>
              <w:jc w:val="center"/>
              <w:rPr>
                <w:b/>
                <w:bCs/>
                <w:sz w:val="28"/>
                <w:szCs w:val="28"/>
                <w:lang w:val="uk-UA"/>
              </w:rPr>
            </w:pPr>
            <w:r w:rsidRPr="002F55ED">
              <w:rPr>
                <w:b/>
                <w:bCs/>
                <w:sz w:val="28"/>
                <w:szCs w:val="28"/>
                <w:lang w:val="uk-UA"/>
              </w:rPr>
              <w:t>Хто доповідає</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4" w:space="0" w:color="auto"/>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5" w:tgtFrame="_blank" w:history="1">
              <w:r w:rsidR="002F55ED" w:rsidRPr="002F55ED">
                <w:rPr>
                  <w:rStyle w:val="a6"/>
                  <w:color w:val="auto"/>
                  <w:sz w:val="28"/>
                  <w:szCs w:val="28"/>
                  <w:u w:val="none"/>
                  <w:lang w:val="uk-UA"/>
                </w:rPr>
                <w:t>Про затвердження мережі класів та контингенту учнів у закладах освіти Сумської міської об’єднаної територіальної громади на 2020-2021 навчальний рік</w:t>
              </w:r>
            </w:hyperlink>
          </w:p>
          <w:p w:rsidR="002F55ED" w:rsidRDefault="002F55ED" w:rsidP="002F55ED">
            <w:pPr>
              <w:jc w:val="both"/>
              <w:rPr>
                <w:sz w:val="28"/>
                <w:szCs w:val="28"/>
                <w:lang w:val="uk-UA"/>
              </w:rPr>
            </w:pPr>
          </w:p>
          <w:p w:rsidR="002F55ED" w:rsidRPr="002F55ED" w:rsidRDefault="002F55ED" w:rsidP="002F55ED">
            <w:pPr>
              <w:jc w:val="both"/>
              <w:rPr>
                <w:sz w:val="28"/>
                <w:szCs w:val="28"/>
                <w:lang w:val="uk-UA"/>
              </w:rPr>
            </w:pPr>
          </w:p>
        </w:tc>
        <w:tc>
          <w:tcPr>
            <w:tcW w:w="2695" w:type="dxa"/>
            <w:tcBorders>
              <w:top w:val="single" w:sz="4" w:space="0" w:color="auto"/>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ДАНИЛЬЧЕНКО Антоніна Миколаївна - начальник управління освіти і науки</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6" w:tgtFrame="_blank" w:history="1">
              <w:r w:rsidR="002F55ED" w:rsidRPr="002F55ED">
                <w:rPr>
                  <w:rStyle w:val="a6"/>
                  <w:color w:val="auto"/>
                  <w:sz w:val="28"/>
                  <w:szCs w:val="28"/>
                  <w:u w:val="none"/>
                  <w:lang w:val="uk-UA"/>
                </w:rPr>
                <w:t>Про стан погашення суб’єктами господарювання міста заборгованості із заробітної плати</w:t>
              </w:r>
            </w:hyperlink>
          </w:p>
          <w:p w:rsidR="002F55ED" w:rsidRDefault="002F55ED" w:rsidP="002F55ED">
            <w:pPr>
              <w:jc w:val="both"/>
              <w:rPr>
                <w:sz w:val="28"/>
                <w:szCs w:val="28"/>
                <w:lang w:val="uk-UA"/>
              </w:rPr>
            </w:pPr>
          </w:p>
          <w:p w:rsidR="002F55ED" w:rsidRDefault="002F55ED" w:rsidP="002F55ED">
            <w:pPr>
              <w:jc w:val="both"/>
              <w:rPr>
                <w:sz w:val="28"/>
                <w:szCs w:val="28"/>
                <w:lang w:val="uk-UA"/>
              </w:rPr>
            </w:pPr>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ЗАНЧЕНКО Анатолій Геннадійович - начальник управління з питань праці</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7" w:tgtFrame="_blank" w:history="1">
              <w:r w:rsidR="002F55ED" w:rsidRPr="002F55ED">
                <w:rPr>
                  <w:rStyle w:val="a6"/>
                  <w:color w:val="auto"/>
                  <w:sz w:val="28"/>
                  <w:szCs w:val="28"/>
                  <w:u w:val="none"/>
                  <w:lang w:val="uk-UA"/>
                </w:rPr>
                <w:t>Про хід виконання рішення виконавчого комітету Сумської міської ради від 28.04.2020 № 218 «Про підготовку міського господарства до роботи в осінньо-зимовий період 2020–2021 років»</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ЖУРБА Олександр Іванович - директор департаменту інфраструктури міста</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8" w:tgtFrame="_blank" w:history="1">
              <w:r w:rsidR="002F55ED" w:rsidRPr="002F55ED">
                <w:rPr>
                  <w:rStyle w:val="a6"/>
                  <w:color w:val="auto"/>
                  <w:sz w:val="28"/>
                  <w:szCs w:val="28"/>
                  <w:u w:val="none"/>
                  <w:lang w:val="uk-UA"/>
                </w:rPr>
                <w:t>Про тариф на виробництво теплової енергії Товариства з обмеженою відповідальністю «</w:t>
              </w:r>
              <w:proofErr w:type="spellStart"/>
              <w:r w:rsidR="002F55ED" w:rsidRPr="002F55ED">
                <w:rPr>
                  <w:rStyle w:val="a6"/>
                  <w:color w:val="auto"/>
                  <w:sz w:val="28"/>
                  <w:szCs w:val="28"/>
                  <w:u w:val="none"/>
                  <w:lang w:val="uk-UA"/>
                </w:rPr>
                <w:t>Теплогенеруюча</w:t>
              </w:r>
              <w:proofErr w:type="spellEnd"/>
              <w:r w:rsidR="002F55ED" w:rsidRPr="002F55ED">
                <w:rPr>
                  <w:rStyle w:val="a6"/>
                  <w:color w:val="auto"/>
                  <w:sz w:val="28"/>
                  <w:szCs w:val="28"/>
                  <w:u w:val="none"/>
                  <w:lang w:val="uk-UA"/>
                </w:rPr>
                <w:t xml:space="preserve"> компанія «</w:t>
              </w:r>
              <w:proofErr w:type="spellStart"/>
              <w:r w:rsidR="002F55ED" w:rsidRPr="002F55ED">
                <w:rPr>
                  <w:rStyle w:val="a6"/>
                  <w:color w:val="auto"/>
                  <w:sz w:val="28"/>
                  <w:szCs w:val="28"/>
                  <w:u w:val="none"/>
                  <w:lang w:val="uk-UA"/>
                </w:rPr>
                <w:t>Біоресурс</w:t>
              </w:r>
              <w:proofErr w:type="spellEnd"/>
              <w:r w:rsidR="002F55ED" w:rsidRPr="002F55ED">
                <w:rPr>
                  <w:rStyle w:val="a6"/>
                  <w:color w:val="auto"/>
                  <w:sz w:val="28"/>
                  <w:szCs w:val="28"/>
                  <w:u w:val="none"/>
                  <w:lang w:val="uk-UA"/>
                </w:rPr>
                <w:t xml:space="preserve"> Суми»</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272944" w:rsidRDefault="00267E5B" w:rsidP="00272944">
            <w:pPr>
              <w:jc w:val="both"/>
              <w:rPr>
                <w:sz w:val="28"/>
                <w:szCs w:val="28"/>
              </w:rPr>
            </w:pPr>
            <w:hyperlink r:id="rId9" w:tgtFrame="_blank" w:history="1">
              <w:r w:rsidR="00272944" w:rsidRPr="00272944">
                <w:rPr>
                  <w:rStyle w:val="a6"/>
                  <w:color w:val="auto"/>
                  <w:sz w:val="28"/>
                  <w:szCs w:val="28"/>
                  <w:u w:val="none"/>
                  <w:lang w:val="uk-UA"/>
                </w:rPr>
                <w:t xml:space="preserve">Про тарифи на послугу з поводження з побутовими відходами, що утворюються на території Сумської міської об’єднаної територіальної громади, Товариству з обмеженою відповідальністю </w:t>
              </w:r>
              <w:r w:rsidR="00272944" w:rsidRPr="00272944">
                <w:rPr>
                  <w:rStyle w:val="a6"/>
                  <w:color w:val="auto"/>
                  <w:sz w:val="28"/>
                  <w:szCs w:val="28"/>
                  <w:u w:val="none"/>
                </w:rPr>
                <w:t>«А-МУССОН»</w:t>
              </w:r>
            </w:hyperlink>
          </w:p>
          <w:p w:rsidR="00272944" w:rsidRPr="00272944" w:rsidRDefault="00272944" w:rsidP="00272944">
            <w:pPr>
              <w:jc w:val="both"/>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tcPr>
          <w:p w:rsidR="00272944" w:rsidRDefault="00267E5B" w:rsidP="00272944">
            <w:pPr>
              <w:jc w:val="both"/>
              <w:rPr>
                <w:sz w:val="28"/>
                <w:szCs w:val="28"/>
              </w:rPr>
            </w:pPr>
            <w:hyperlink r:id="rId10" w:tgtFrame="_blank" w:history="1">
              <w:r w:rsidR="00272944" w:rsidRPr="00272944">
                <w:rPr>
                  <w:rStyle w:val="a6"/>
                  <w:color w:val="auto"/>
                  <w:sz w:val="28"/>
                  <w:szCs w:val="28"/>
                  <w:u w:val="none"/>
                  <w:lang w:val="uk-UA"/>
                </w:rPr>
                <w:t xml:space="preserve">Про тарифи на послугу з поводження з побутовими відходами, що утворюються на території Сумської міської об’єднаної територіальної громади, Товариству з обмеженою відповідальністю </w:t>
              </w:r>
              <w:r w:rsidR="00272944" w:rsidRPr="00272944">
                <w:rPr>
                  <w:rStyle w:val="a6"/>
                  <w:color w:val="auto"/>
                  <w:sz w:val="28"/>
                  <w:szCs w:val="28"/>
                  <w:u w:val="none"/>
                </w:rPr>
                <w:t>«СЕРВІСРЕСУРС»</w:t>
              </w:r>
            </w:hyperlink>
          </w:p>
          <w:p w:rsidR="00272944" w:rsidRDefault="00272944" w:rsidP="00272944">
            <w:pPr>
              <w:jc w:val="both"/>
            </w:pPr>
          </w:p>
          <w:p w:rsidR="00272944" w:rsidRDefault="00272944" w:rsidP="00272944">
            <w:pPr>
              <w:jc w:val="both"/>
            </w:pPr>
          </w:p>
          <w:p w:rsidR="00272944" w:rsidRDefault="00272944" w:rsidP="00272944">
            <w:pPr>
              <w:jc w:val="both"/>
            </w:pPr>
          </w:p>
          <w:p w:rsidR="00272944" w:rsidRDefault="00272944" w:rsidP="00272944">
            <w:pPr>
              <w:jc w:val="both"/>
            </w:pPr>
          </w:p>
          <w:p w:rsidR="00272944" w:rsidRPr="00272944" w:rsidRDefault="00272944" w:rsidP="00272944">
            <w:pPr>
              <w:jc w:val="both"/>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Pr="002F55ED" w:rsidRDefault="00267E5B" w:rsidP="002F55ED">
            <w:pPr>
              <w:jc w:val="both"/>
              <w:rPr>
                <w:sz w:val="28"/>
                <w:szCs w:val="28"/>
                <w:lang w:val="uk-UA"/>
              </w:rPr>
            </w:pPr>
            <w:hyperlink r:id="rId11" w:tgtFrame="_blank" w:history="1">
              <w:r w:rsidR="002F55ED" w:rsidRPr="002F55ED">
                <w:rPr>
                  <w:rStyle w:val="a6"/>
                  <w:color w:val="auto"/>
                  <w:sz w:val="28"/>
                  <w:szCs w:val="28"/>
                  <w:u w:val="none"/>
                  <w:lang w:val="uk-UA"/>
                </w:rPr>
                <w:t>Про внесення пропозицій Сумській міській раді щодо внесення змін до бюджету Сумської міської об’єднаної територіальної громади на 2020 рік</w:t>
              </w:r>
            </w:hyperlink>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ЛИПОВА Світлана Андріївна - директор Департаменту фінансів, економіки та інвестицій</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rStyle w:val="a6"/>
                <w:color w:val="auto"/>
                <w:sz w:val="28"/>
                <w:szCs w:val="28"/>
                <w:u w:val="none"/>
                <w:lang w:val="uk-UA"/>
              </w:rPr>
            </w:pPr>
            <w:hyperlink r:id="rId12" w:tgtFrame="_blank" w:history="1">
              <w:r w:rsidR="002F55ED" w:rsidRPr="002F55ED">
                <w:rPr>
                  <w:rStyle w:val="a6"/>
                  <w:color w:val="auto"/>
                  <w:sz w:val="28"/>
                  <w:szCs w:val="28"/>
                  <w:u w:val="none"/>
                  <w:lang w:val="uk-UA"/>
                </w:rPr>
                <w:t>Про витрачання коштів резервного фонду бюджету Сумської міської об’єднаної територіальної громади за серпень 2020 року</w:t>
              </w:r>
            </w:hyperlink>
          </w:p>
          <w:p w:rsidR="00272944" w:rsidRPr="002F55ED" w:rsidRDefault="00272944"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13" w:tgtFrame="_blank" w:history="1">
              <w:r w:rsidR="002F55ED" w:rsidRPr="002F55ED">
                <w:rPr>
                  <w:rStyle w:val="a6"/>
                  <w:color w:val="auto"/>
                  <w:sz w:val="28"/>
                  <w:szCs w:val="28"/>
                  <w:u w:val="none"/>
                  <w:lang w:val="uk-UA"/>
                </w:rPr>
                <w:t>Про затвердження Порядку складання, затвердження та контролю виконання фінансових планів підприємств комунальної власності Сумської міської об’єднаної територіальної громади</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14" w:tgtFrame="_blank" w:history="1">
              <w:r w:rsidR="00272944" w:rsidRPr="002F55ED">
                <w:rPr>
                  <w:rStyle w:val="a6"/>
                  <w:color w:val="auto"/>
                  <w:sz w:val="28"/>
                  <w:szCs w:val="28"/>
                  <w:u w:val="none"/>
                  <w:lang w:val="uk-UA"/>
                </w:rPr>
                <w:t>Про внесення змін до рішення виконавчого комітету Сумської міської ради від 12.11.2019 № 605 «Про план діяльності з підготовки проектів регуляторних актів виконавчих органів Сумської міської ради на 2020 рік» (зі змінами)</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15" w:tgtFrame="_blank" w:history="1">
              <w:r w:rsidR="002F55ED" w:rsidRPr="002F55ED">
                <w:rPr>
                  <w:rStyle w:val="a6"/>
                  <w:color w:val="auto"/>
                  <w:sz w:val="28"/>
                  <w:szCs w:val="28"/>
                  <w:u w:val="none"/>
                  <w:lang w:val="uk-UA"/>
                </w:rPr>
                <w:t xml:space="preserve">Про розгляд скарги громадянина </w:t>
              </w:r>
              <w:proofErr w:type="spellStart"/>
              <w:r w:rsidR="002F55ED" w:rsidRPr="002F55ED">
                <w:rPr>
                  <w:rStyle w:val="a6"/>
                  <w:color w:val="auto"/>
                  <w:sz w:val="28"/>
                  <w:szCs w:val="28"/>
                  <w:u w:val="none"/>
                  <w:lang w:val="uk-UA"/>
                </w:rPr>
                <w:t>Тевосян</w:t>
              </w:r>
              <w:proofErr w:type="spellEnd"/>
              <w:r w:rsidR="002F55ED" w:rsidRPr="002F55ED">
                <w:rPr>
                  <w:rStyle w:val="a6"/>
                  <w:color w:val="auto"/>
                  <w:sz w:val="28"/>
                  <w:szCs w:val="28"/>
                  <w:u w:val="none"/>
                  <w:lang w:val="uk-UA"/>
                </w:rPr>
                <w:t xml:space="preserve"> Є.С. від 12.08.2020 на постанову адміністративної комісії при виконавчому комітеті Сумської міської ради від 13.07.2020 № 668</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КАЧАНОВА Олена Миколаївна - відповідальний секретар адмінкомісії</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16" w:tgtFrame="_blank" w:history="1">
              <w:r w:rsidR="002F55ED" w:rsidRPr="002F55ED">
                <w:rPr>
                  <w:rStyle w:val="a6"/>
                  <w:color w:val="auto"/>
                  <w:sz w:val="28"/>
                  <w:szCs w:val="28"/>
                  <w:u w:val="none"/>
                  <w:lang w:val="uk-UA"/>
                </w:rPr>
                <w:t>Про розгляд скарги громадянки Козлової О.В.. від 12.08.2020 на постанову адміністративної комісії при виконавчому комітеті Сумської міської ради від 03.08.2020 № 977</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17" w:tgtFrame="_blank" w:history="1">
              <w:r w:rsidR="002F55ED" w:rsidRPr="002F55ED">
                <w:rPr>
                  <w:rStyle w:val="a6"/>
                  <w:color w:val="auto"/>
                  <w:sz w:val="28"/>
                  <w:szCs w:val="28"/>
                  <w:u w:val="none"/>
                  <w:lang w:val="uk-UA"/>
                </w:rPr>
                <w:t>Про розгляд скарги громадянина Міщенко О.І. від 11.08.2020 на постанову адміністративної комісії при виконавчому комітеті Сумської міської ради від 10.08.2020 № 1140</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18" w:tgtFrame="_blank" w:history="1">
              <w:r w:rsidR="002F55ED" w:rsidRPr="002F55ED">
                <w:rPr>
                  <w:rStyle w:val="a6"/>
                  <w:color w:val="auto"/>
                  <w:sz w:val="28"/>
                  <w:szCs w:val="28"/>
                  <w:u w:val="none"/>
                  <w:lang w:val="uk-UA"/>
                </w:rPr>
                <w:t>Про розгляд скарги громадянки Москаленко Т.М. від 26.08.2020 на постанову адміністративної комісії при виконавчому комітеті Сумської міської ради від 10.08.2020 №1141</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Pr="002F55ED" w:rsidRDefault="00267E5B" w:rsidP="002F55ED">
            <w:pPr>
              <w:jc w:val="both"/>
              <w:rPr>
                <w:sz w:val="28"/>
                <w:szCs w:val="28"/>
                <w:lang w:val="uk-UA"/>
              </w:rPr>
            </w:pPr>
            <w:hyperlink r:id="rId19" w:tgtFrame="_blank" w:history="1">
              <w:r w:rsidR="002F55ED" w:rsidRPr="002F55ED">
                <w:rPr>
                  <w:rStyle w:val="a6"/>
                  <w:color w:val="auto"/>
                  <w:sz w:val="28"/>
                  <w:szCs w:val="28"/>
                  <w:u w:val="none"/>
                  <w:lang w:val="uk-UA"/>
                </w:rPr>
                <w:t>Про визнання громадян наймачами жилих приміщень</w:t>
              </w:r>
            </w:hyperlink>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СТРИЖОВА Алла Вікторівна - начальник управління ЦНАП в м. Суми</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20" w:tgtFrame="_blank" w:history="1">
              <w:r w:rsidR="002F55ED" w:rsidRPr="002F55ED">
                <w:rPr>
                  <w:rStyle w:val="a6"/>
                  <w:color w:val="auto"/>
                  <w:sz w:val="28"/>
                  <w:szCs w:val="28"/>
                  <w:u w:val="none"/>
                  <w:lang w:val="uk-UA"/>
                </w:rPr>
                <w:t>Про службові жилі приміщення</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21" w:tgtFrame="_blank" w:history="1">
              <w:r w:rsidR="002F55ED" w:rsidRPr="002F55ED">
                <w:rPr>
                  <w:rStyle w:val="a6"/>
                  <w:color w:val="auto"/>
                  <w:sz w:val="28"/>
                  <w:szCs w:val="28"/>
                  <w:u w:val="none"/>
                  <w:lang w:val="uk-UA"/>
                </w:rPr>
                <w:t>Про втрату чинності рішення Виконавчого комітету Сумської міської ради від 26.01.2017 № 49 «Про створення комісії з визначення збитків, заподіяних Сумській міській об’єднаній територіальній громаді внаслідок використання земельних ділянок з порушенням законодавства» (зі змінами)</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КЛИМЕНКО Юрій Миколайович - директор департаменту забезпечення ресурсних платежів</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Pr="002F55ED" w:rsidRDefault="00267E5B" w:rsidP="002F55ED">
            <w:pPr>
              <w:jc w:val="both"/>
              <w:rPr>
                <w:sz w:val="28"/>
                <w:szCs w:val="28"/>
                <w:lang w:val="uk-UA"/>
              </w:rPr>
            </w:pPr>
            <w:hyperlink r:id="rId22" w:tgtFrame="_blank" w:history="1">
              <w:r w:rsidR="002F55ED" w:rsidRPr="002F55ED">
                <w:rPr>
                  <w:rStyle w:val="a6"/>
                  <w:color w:val="auto"/>
                  <w:sz w:val="28"/>
                  <w:szCs w:val="28"/>
                  <w:u w:val="none"/>
                  <w:lang w:val="uk-UA"/>
                </w:rPr>
                <w:t xml:space="preserve">Про розміщення/відмову в розміщенні об’єкту сезонної торгівлі ФОП </w:t>
              </w:r>
              <w:proofErr w:type="spellStart"/>
              <w:r w:rsidR="002F55ED" w:rsidRPr="002F55ED">
                <w:rPr>
                  <w:rStyle w:val="a6"/>
                  <w:color w:val="auto"/>
                  <w:sz w:val="28"/>
                  <w:szCs w:val="28"/>
                  <w:u w:val="none"/>
                  <w:lang w:val="uk-UA"/>
                </w:rPr>
                <w:t>Пляхтура</w:t>
              </w:r>
              <w:proofErr w:type="spellEnd"/>
              <w:r w:rsidR="002F55ED" w:rsidRPr="002F55ED">
                <w:rPr>
                  <w:rStyle w:val="a6"/>
                  <w:color w:val="auto"/>
                  <w:sz w:val="28"/>
                  <w:szCs w:val="28"/>
                  <w:u w:val="none"/>
                  <w:lang w:val="uk-UA"/>
                </w:rPr>
                <w:t xml:space="preserve"> Романа Олеговича за </w:t>
              </w:r>
              <w:proofErr w:type="spellStart"/>
              <w:r w:rsidR="002F55ED" w:rsidRPr="002F55ED">
                <w:rPr>
                  <w:rStyle w:val="a6"/>
                  <w:color w:val="auto"/>
                  <w:sz w:val="28"/>
                  <w:szCs w:val="28"/>
                  <w:u w:val="none"/>
                  <w:lang w:val="uk-UA"/>
                </w:rPr>
                <w:t>адресою</w:t>
              </w:r>
              <w:proofErr w:type="spellEnd"/>
              <w:r w:rsidR="002F55ED" w:rsidRPr="002F55ED">
                <w:rPr>
                  <w:rStyle w:val="a6"/>
                  <w:color w:val="auto"/>
                  <w:sz w:val="28"/>
                  <w:szCs w:val="28"/>
                  <w:u w:val="none"/>
                  <w:lang w:val="uk-UA"/>
                </w:rPr>
                <w:t xml:space="preserve">: місто Суми, перехрестя вул. </w:t>
              </w:r>
              <w:proofErr w:type="spellStart"/>
              <w:r w:rsidR="002F55ED" w:rsidRPr="002F55ED">
                <w:rPr>
                  <w:rStyle w:val="a6"/>
                  <w:color w:val="auto"/>
                  <w:sz w:val="28"/>
                  <w:szCs w:val="28"/>
                  <w:u w:val="none"/>
                  <w:lang w:val="uk-UA"/>
                </w:rPr>
                <w:t>Іллінська</w:t>
              </w:r>
              <w:proofErr w:type="spellEnd"/>
              <w:r w:rsidR="002F55ED" w:rsidRPr="002F55ED">
                <w:rPr>
                  <w:rStyle w:val="a6"/>
                  <w:color w:val="auto"/>
                  <w:sz w:val="28"/>
                  <w:szCs w:val="28"/>
                  <w:u w:val="none"/>
                  <w:lang w:val="uk-UA"/>
                </w:rPr>
                <w:t xml:space="preserve"> з вул. Ярослава Мудрого</w:t>
              </w:r>
            </w:hyperlink>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ДУБИЦЬКИЙ Олег Юрійович - начальник відділу торгівлі, побуту та захисту прав споживачів</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23" w:tgtFrame="_blank" w:history="1">
              <w:r w:rsidR="002F55ED" w:rsidRPr="002F55ED">
                <w:rPr>
                  <w:rStyle w:val="a6"/>
                  <w:color w:val="auto"/>
                  <w:sz w:val="28"/>
                  <w:szCs w:val="28"/>
                  <w:u w:val="none"/>
                  <w:lang w:val="uk-UA"/>
                </w:rPr>
                <w:t xml:space="preserve">Про розміщення/відмову в розміщенні об’єкту сезонної торгівлі ФОП Харченко Л.В. за </w:t>
              </w:r>
              <w:proofErr w:type="spellStart"/>
              <w:r w:rsidR="002F55ED" w:rsidRPr="002F55ED">
                <w:rPr>
                  <w:rStyle w:val="a6"/>
                  <w:color w:val="auto"/>
                  <w:sz w:val="28"/>
                  <w:szCs w:val="28"/>
                  <w:u w:val="none"/>
                  <w:lang w:val="uk-UA"/>
                </w:rPr>
                <w:t>адресою</w:t>
              </w:r>
              <w:proofErr w:type="spellEnd"/>
              <w:r w:rsidR="002F55ED" w:rsidRPr="002F55ED">
                <w:rPr>
                  <w:rStyle w:val="a6"/>
                  <w:color w:val="auto"/>
                  <w:sz w:val="28"/>
                  <w:szCs w:val="28"/>
                  <w:u w:val="none"/>
                  <w:lang w:val="uk-UA"/>
                </w:rPr>
                <w:t>: місто Суми, вул. Прокоф’єва, 14/2</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Pr="002F55ED" w:rsidRDefault="00267E5B" w:rsidP="002F55ED">
            <w:pPr>
              <w:jc w:val="both"/>
              <w:rPr>
                <w:sz w:val="28"/>
                <w:szCs w:val="28"/>
                <w:lang w:val="uk-UA"/>
              </w:rPr>
            </w:pPr>
            <w:hyperlink r:id="rId24" w:tgtFrame="_blank" w:history="1">
              <w:r w:rsidR="002F55ED" w:rsidRPr="002F55ED">
                <w:rPr>
                  <w:rStyle w:val="a6"/>
                  <w:color w:val="auto"/>
                  <w:sz w:val="28"/>
                  <w:szCs w:val="28"/>
                  <w:u w:val="none"/>
                  <w:lang w:val="uk-UA"/>
                </w:rPr>
                <w:t xml:space="preserve">Про затвердження містобудівної документації «Детальний план території, обмеженої проспектом Козацький та забудовою вулиць Січова, </w:t>
              </w:r>
              <w:proofErr w:type="spellStart"/>
              <w:r w:rsidR="002F55ED" w:rsidRPr="002F55ED">
                <w:rPr>
                  <w:rStyle w:val="a6"/>
                  <w:color w:val="auto"/>
                  <w:sz w:val="28"/>
                  <w:szCs w:val="28"/>
                  <w:u w:val="none"/>
                  <w:lang w:val="uk-UA"/>
                </w:rPr>
                <w:t>Олексіївська</w:t>
              </w:r>
              <w:proofErr w:type="spellEnd"/>
              <w:r w:rsidR="002F55ED" w:rsidRPr="002F55ED">
                <w:rPr>
                  <w:rStyle w:val="a6"/>
                  <w:color w:val="auto"/>
                  <w:sz w:val="28"/>
                  <w:szCs w:val="28"/>
                  <w:u w:val="none"/>
                  <w:lang w:val="uk-UA"/>
                </w:rPr>
                <w:t xml:space="preserve"> та Полуботка у м. Суми»</w:t>
              </w:r>
            </w:hyperlink>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both"/>
              <w:rPr>
                <w:sz w:val="28"/>
                <w:szCs w:val="28"/>
                <w:lang w:val="uk-UA"/>
              </w:rPr>
            </w:pPr>
            <w:r w:rsidRPr="002F55ED">
              <w:rPr>
                <w:sz w:val="28"/>
                <w:szCs w:val="28"/>
                <w:lang w:val="uk-UA"/>
              </w:rPr>
              <w:t>КРИВЦОВ Андрій Володимирович - начальник Управління архітектури та містобудування</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25" w:tgtFrame="_blank" w:history="1">
              <w:r w:rsidR="002F55ED" w:rsidRPr="002F55ED">
                <w:rPr>
                  <w:rStyle w:val="a6"/>
                  <w:color w:val="auto"/>
                  <w:sz w:val="28"/>
                  <w:szCs w:val="28"/>
                  <w:u w:val="none"/>
                  <w:lang w:val="uk-UA"/>
                </w:rPr>
                <w:t xml:space="preserve">Про встановлення пам’ятного знаку засновнику Сумського обласного художнього музею </w:t>
              </w:r>
              <w:proofErr w:type="spellStart"/>
              <w:r w:rsidR="002F55ED" w:rsidRPr="002F55ED">
                <w:rPr>
                  <w:rStyle w:val="a6"/>
                  <w:color w:val="auto"/>
                  <w:sz w:val="28"/>
                  <w:szCs w:val="28"/>
                  <w:u w:val="none"/>
                  <w:lang w:val="uk-UA"/>
                </w:rPr>
                <w:t>Онацькому</w:t>
              </w:r>
              <w:proofErr w:type="spellEnd"/>
              <w:r w:rsidR="002F55ED" w:rsidRPr="002F55ED">
                <w:rPr>
                  <w:rStyle w:val="a6"/>
                  <w:color w:val="auto"/>
                  <w:sz w:val="28"/>
                  <w:szCs w:val="28"/>
                  <w:u w:val="none"/>
                  <w:lang w:val="uk-UA"/>
                </w:rPr>
                <w:t xml:space="preserve"> Н.Х. у м. Суми</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26" w:tgtFrame="_blank" w:history="1">
              <w:r w:rsidR="002F55ED" w:rsidRPr="002F55ED">
                <w:rPr>
                  <w:rStyle w:val="a6"/>
                  <w:color w:val="auto"/>
                  <w:sz w:val="28"/>
                  <w:szCs w:val="28"/>
                  <w:u w:val="none"/>
                  <w:lang w:val="uk-UA"/>
                </w:rPr>
                <w:t xml:space="preserve">Про встановлення пам’ятного знаку «Пам’яті </w:t>
              </w:r>
              <w:proofErr w:type="spellStart"/>
              <w:r w:rsidR="002F55ED" w:rsidRPr="002F55ED">
                <w:rPr>
                  <w:rStyle w:val="a6"/>
                  <w:color w:val="auto"/>
                  <w:sz w:val="28"/>
                  <w:szCs w:val="28"/>
                  <w:u w:val="none"/>
                  <w:lang w:val="uk-UA"/>
                </w:rPr>
                <w:t>героів</w:t>
              </w:r>
              <w:proofErr w:type="spellEnd"/>
              <w:r w:rsidR="002F55ED" w:rsidRPr="002F55ED">
                <w:rPr>
                  <w:rStyle w:val="a6"/>
                  <w:color w:val="auto"/>
                  <w:sz w:val="28"/>
                  <w:szCs w:val="28"/>
                  <w:u w:val="none"/>
                  <w:lang w:val="uk-UA"/>
                </w:rPr>
                <w:t xml:space="preserve"> Крут» на вулиці Героїв Крут у м. Суми</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27" w:tgtFrame="_blank" w:history="1">
              <w:r w:rsidR="002F55ED" w:rsidRPr="002F55ED">
                <w:rPr>
                  <w:rStyle w:val="a6"/>
                  <w:color w:val="auto"/>
                  <w:sz w:val="28"/>
                  <w:szCs w:val="28"/>
                  <w:u w:val="none"/>
                  <w:lang w:val="uk-UA"/>
                </w:rPr>
                <w:t xml:space="preserve">Про розміщення зовнішньої реклами на території Сумської міської об’єднаної територіальної </w:t>
              </w:r>
              <w:proofErr w:type="spellStart"/>
              <w:r w:rsidR="002F55ED" w:rsidRPr="002F55ED">
                <w:rPr>
                  <w:rStyle w:val="a6"/>
                  <w:color w:val="auto"/>
                  <w:sz w:val="28"/>
                  <w:szCs w:val="28"/>
                  <w:u w:val="none"/>
                  <w:lang w:val="uk-UA"/>
                </w:rPr>
                <w:t>громадиреклами</w:t>
              </w:r>
              <w:proofErr w:type="spellEnd"/>
              <w:r w:rsidR="002F55ED" w:rsidRPr="002F55ED">
                <w:rPr>
                  <w:rStyle w:val="a6"/>
                  <w:color w:val="auto"/>
                  <w:sz w:val="28"/>
                  <w:szCs w:val="28"/>
                  <w:u w:val="none"/>
                  <w:lang w:val="uk-UA"/>
                </w:rPr>
                <w:t xml:space="preserve"> на території Сумської міської об’єднаної територіальної громади</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F55ED"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F55ED" w:rsidRPr="002F55ED" w:rsidRDefault="002F55ED"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F55ED" w:rsidRDefault="00267E5B" w:rsidP="002F55ED">
            <w:pPr>
              <w:jc w:val="both"/>
              <w:rPr>
                <w:sz w:val="28"/>
                <w:szCs w:val="28"/>
                <w:lang w:val="uk-UA"/>
              </w:rPr>
            </w:pPr>
            <w:hyperlink r:id="rId28" w:tgtFrame="_blank" w:history="1">
              <w:r w:rsidR="002F55ED" w:rsidRPr="002F55ED">
                <w:rPr>
                  <w:rStyle w:val="a6"/>
                  <w:color w:val="auto"/>
                  <w:sz w:val="28"/>
                  <w:szCs w:val="28"/>
                  <w:u w:val="none"/>
                  <w:lang w:val="uk-UA"/>
                </w:rPr>
                <w:t>Про демонтаж зовнішньої реклами на території Сумської міської об’єднаної територіальної громади</w:t>
              </w:r>
            </w:hyperlink>
          </w:p>
          <w:p w:rsidR="002F55ED" w:rsidRPr="002F55ED" w:rsidRDefault="002F55ED" w:rsidP="002F55ED">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F55ED" w:rsidRPr="002F55ED" w:rsidRDefault="002F55ED" w:rsidP="002F55ED">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29" w:tgtFrame="_blank" w:history="1">
              <w:r w:rsidR="00272944" w:rsidRPr="002F55ED">
                <w:rPr>
                  <w:rStyle w:val="a6"/>
                  <w:color w:val="auto"/>
                  <w:sz w:val="28"/>
                  <w:szCs w:val="28"/>
                  <w:u w:val="none"/>
                  <w:lang w:val="uk-UA"/>
                </w:rPr>
                <w:t xml:space="preserve">Про надання дозволу на переведення житлового будинку квартирного типу у будинок садибного типу за </w:t>
              </w:r>
              <w:proofErr w:type="spellStart"/>
              <w:r w:rsidR="00272944" w:rsidRPr="002F55ED">
                <w:rPr>
                  <w:rStyle w:val="a6"/>
                  <w:color w:val="auto"/>
                  <w:sz w:val="28"/>
                  <w:szCs w:val="28"/>
                  <w:u w:val="none"/>
                  <w:lang w:val="uk-UA"/>
                </w:rPr>
                <w:t>адресою</w:t>
              </w:r>
              <w:proofErr w:type="spellEnd"/>
              <w:r w:rsidR="00272944" w:rsidRPr="002F55ED">
                <w:rPr>
                  <w:rStyle w:val="a6"/>
                  <w:color w:val="auto"/>
                  <w:sz w:val="28"/>
                  <w:szCs w:val="28"/>
                  <w:u w:val="none"/>
                  <w:lang w:val="uk-UA"/>
                </w:rPr>
                <w:t>: вул. Маяковського, 17, м. Суми</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both"/>
              <w:rPr>
                <w:sz w:val="28"/>
                <w:szCs w:val="28"/>
                <w:lang w:val="uk-UA"/>
              </w:rPr>
            </w:pPr>
            <w:r w:rsidRPr="002F55ED">
              <w:rPr>
                <w:sz w:val="28"/>
                <w:szCs w:val="28"/>
                <w:lang w:val="uk-UA"/>
              </w:rPr>
              <w:t>КРИВЦОВ Андрій Володимирович - начальник Управління архітектури та містобудування</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30" w:tgtFrame="_blank" w:history="1">
              <w:r w:rsidR="00272944" w:rsidRPr="002F55ED">
                <w:rPr>
                  <w:rStyle w:val="a6"/>
                  <w:color w:val="auto"/>
                  <w:sz w:val="28"/>
                  <w:szCs w:val="28"/>
                  <w:u w:val="none"/>
                  <w:lang w:val="uk-UA"/>
                </w:rPr>
                <w:t xml:space="preserve">Про переведення садового будинку в жилий за </w:t>
              </w:r>
              <w:proofErr w:type="spellStart"/>
              <w:r w:rsidR="00272944" w:rsidRPr="002F55ED">
                <w:rPr>
                  <w:rStyle w:val="a6"/>
                  <w:color w:val="auto"/>
                  <w:sz w:val="28"/>
                  <w:szCs w:val="28"/>
                  <w:u w:val="none"/>
                  <w:lang w:val="uk-UA"/>
                </w:rPr>
                <w:t>адресою</w:t>
              </w:r>
              <w:proofErr w:type="spellEnd"/>
              <w:r w:rsidR="00272944" w:rsidRPr="002F55ED">
                <w:rPr>
                  <w:rStyle w:val="a6"/>
                  <w:color w:val="auto"/>
                  <w:sz w:val="28"/>
                  <w:szCs w:val="28"/>
                  <w:u w:val="none"/>
                  <w:lang w:val="uk-UA"/>
                </w:rPr>
                <w:t xml:space="preserve">: м. Суми, </w:t>
              </w:r>
              <w:proofErr w:type="spellStart"/>
              <w:r w:rsidR="00272944" w:rsidRPr="002F55ED">
                <w:rPr>
                  <w:rStyle w:val="a6"/>
                  <w:color w:val="auto"/>
                  <w:sz w:val="28"/>
                  <w:szCs w:val="28"/>
                  <w:u w:val="none"/>
                  <w:lang w:val="uk-UA"/>
                </w:rPr>
                <w:t>Піщанська</w:t>
              </w:r>
              <w:proofErr w:type="spellEnd"/>
              <w:r w:rsidR="00272944" w:rsidRPr="002F55ED">
                <w:rPr>
                  <w:rStyle w:val="a6"/>
                  <w:color w:val="auto"/>
                  <w:sz w:val="28"/>
                  <w:szCs w:val="28"/>
                  <w:u w:val="none"/>
                  <w:lang w:val="uk-UA"/>
                </w:rPr>
                <w:t xml:space="preserve"> сільська рада, садівниче товариство «Колос», будинок 112</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31" w:tgtFrame="_blank" w:history="1">
              <w:r w:rsidR="00272944" w:rsidRPr="002F55ED">
                <w:rPr>
                  <w:rStyle w:val="a6"/>
                  <w:color w:val="auto"/>
                  <w:sz w:val="28"/>
                  <w:szCs w:val="28"/>
                  <w:u w:val="none"/>
                  <w:lang w:val="uk-UA"/>
                </w:rPr>
                <w:t xml:space="preserve">Про переведення садового будинку в жилий за </w:t>
              </w:r>
              <w:proofErr w:type="spellStart"/>
              <w:r w:rsidR="00272944" w:rsidRPr="002F55ED">
                <w:rPr>
                  <w:rStyle w:val="a6"/>
                  <w:color w:val="auto"/>
                  <w:sz w:val="28"/>
                  <w:szCs w:val="28"/>
                  <w:u w:val="none"/>
                  <w:lang w:val="uk-UA"/>
                </w:rPr>
                <w:t>адресою</w:t>
              </w:r>
              <w:proofErr w:type="spellEnd"/>
              <w:r w:rsidR="00272944" w:rsidRPr="002F55ED">
                <w:rPr>
                  <w:rStyle w:val="a6"/>
                  <w:color w:val="auto"/>
                  <w:sz w:val="28"/>
                  <w:szCs w:val="28"/>
                  <w:u w:val="none"/>
                  <w:lang w:val="uk-UA"/>
                </w:rPr>
                <w:t xml:space="preserve">: м. Суми, </w:t>
              </w:r>
              <w:proofErr w:type="spellStart"/>
              <w:r w:rsidR="00272944" w:rsidRPr="002F55ED">
                <w:rPr>
                  <w:rStyle w:val="a6"/>
                  <w:color w:val="auto"/>
                  <w:sz w:val="28"/>
                  <w:szCs w:val="28"/>
                  <w:u w:val="none"/>
                  <w:lang w:val="uk-UA"/>
                </w:rPr>
                <w:t>Піщанська</w:t>
              </w:r>
              <w:proofErr w:type="spellEnd"/>
              <w:r w:rsidR="00272944" w:rsidRPr="002F55ED">
                <w:rPr>
                  <w:rStyle w:val="a6"/>
                  <w:color w:val="auto"/>
                  <w:sz w:val="28"/>
                  <w:szCs w:val="28"/>
                  <w:u w:val="none"/>
                  <w:lang w:val="uk-UA"/>
                </w:rPr>
                <w:t xml:space="preserve"> сільська рада, садівниче товариство «Колос», будинок 112а</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32" w:tgtFrame="_blank" w:history="1">
              <w:r w:rsidR="00272944" w:rsidRPr="002F55ED">
                <w:rPr>
                  <w:rStyle w:val="a6"/>
                  <w:color w:val="auto"/>
                  <w:sz w:val="28"/>
                  <w:szCs w:val="28"/>
                  <w:u w:val="none"/>
                  <w:lang w:val="uk-UA"/>
                </w:rPr>
                <w:t>Про розміщення спеціальних конструкцій – об’єктів туристичної навігації на території Сумської міської об’єднаної територіальної громади</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33" w:tgtFrame="_blank" w:history="1">
              <w:r w:rsidR="00272944" w:rsidRPr="002F55ED">
                <w:rPr>
                  <w:rStyle w:val="a6"/>
                  <w:color w:val="auto"/>
                  <w:sz w:val="28"/>
                  <w:szCs w:val="28"/>
                  <w:u w:val="none"/>
                  <w:lang w:val="uk-UA"/>
                </w:rPr>
                <w:t>Про внесення змін до рішення виконавчого комітету від 17.03.2020 № 114 «Про проведення конкурсу з визначення програм (проектів, заходів), розроблених інститутами громадянського суспільства у сфері розвитку громадянського суспільства, для реалізації яких надається фінансова підтримка з бюджету Сумської міської об’єднаної територіальної громади на 2021 рік»</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both"/>
              <w:rPr>
                <w:sz w:val="28"/>
                <w:szCs w:val="28"/>
                <w:lang w:val="uk-UA"/>
              </w:rPr>
            </w:pPr>
            <w:r w:rsidRPr="002F55ED">
              <w:rPr>
                <w:sz w:val="28"/>
                <w:szCs w:val="28"/>
                <w:lang w:val="uk-UA"/>
              </w:rPr>
              <w:t>КОХАН Антоніна Іванівна - директор департаменту</w:t>
            </w:r>
            <w:r>
              <w:rPr>
                <w:sz w:val="28"/>
                <w:szCs w:val="28"/>
                <w:lang w:val="uk-UA"/>
              </w:rPr>
              <w:t xml:space="preserve"> комунікацій</w:t>
            </w:r>
            <w:r w:rsidRPr="002F55ED">
              <w:rPr>
                <w:sz w:val="28"/>
                <w:szCs w:val="28"/>
                <w:lang w:val="uk-UA"/>
              </w:rPr>
              <w:t xml:space="preserve"> та інформаційної політики</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34" w:tgtFrame="_blank" w:history="1">
              <w:r w:rsidR="00272944" w:rsidRPr="002F55ED">
                <w:rPr>
                  <w:rStyle w:val="a6"/>
                  <w:color w:val="auto"/>
                  <w:sz w:val="28"/>
                  <w:szCs w:val="28"/>
                  <w:u w:val="none"/>
                  <w:lang w:val="uk-UA"/>
                </w:rPr>
                <w:t>Про внесення змін до рішення виконавчого комітету Сумської міської ради від 10.12.2019 № 686 «Про затвердження списків окремих категорій громадян, які у 2020 році мають право на пільги за рахунок коштів бюджету міської об’єднаної територіальної громади» (зі змінами)</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both"/>
              <w:rPr>
                <w:sz w:val="28"/>
                <w:szCs w:val="28"/>
                <w:lang w:val="uk-UA"/>
              </w:rPr>
            </w:pPr>
            <w:r w:rsidRPr="002F55ED">
              <w:rPr>
                <w:sz w:val="28"/>
                <w:szCs w:val="28"/>
                <w:lang w:val="uk-UA"/>
              </w:rPr>
              <w:t>МАСІК Тетяна Олександрівна - директор Департаменту соціального захисту населення</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Pr="002F55ED" w:rsidRDefault="00267E5B" w:rsidP="00272944">
            <w:pPr>
              <w:jc w:val="both"/>
              <w:rPr>
                <w:sz w:val="28"/>
                <w:szCs w:val="28"/>
                <w:lang w:val="uk-UA"/>
              </w:rPr>
            </w:pPr>
            <w:hyperlink r:id="rId35" w:tgtFrame="_blank" w:history="1">
              <w:r w:rsidR="00272944" w:rsidRPr="002F55ED">
                <w:rPr>
                  <w:rStyle w:val="a6"/>
                  <w:color w:val="auto"/>
                  <w:sz w:val="28"/>
                  <w:szCs w:val="28"/>
                  <w:u w:val="none"/>
                  <w:lang w:val="uk-UA"/>
                </w:rPr>
                <w:t>Про внесення змін до рішення виконавчого комітету Сумської міської ради від 10.12.2019 № 687 «Про затвердження списку захисників України, що приймають участь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та членів їх сімей, яким у 2020 році передбачені пільги на оплату житлово-комунальних послуг за рахунок коштів бюджету Сумської міської об’єднаної територіальної громади» (зі змінами)</w:t>
              </w:r>
            </w:hyperlink>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center"/>
              <w:rPr>
                <w:sz w:val="28"/>
                <w:szCs w:val="28"/>
                <w:lang w:val="uk-UA"/>
              </w:rPr>
            </w:pPr>
            <w:r w:rsidRPr="002F55ED">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272944" w:rsidRDefault="00267E5B" w:rsidP="00272944">
            <w:pPr>
              <w:jc w:val="both"/>
              <w:rPr>
                <w:sz w:val="28"/>
                <w:szCs w:val="28"/>
                <w:lang w:val="uk-UA"/>
              </w:rPr>
            </w:pPr>
            <w:hyperlink r:id="rId36" w:tgtFrame="_blank" w:history="1">
              <w:r w:rsidR="00272944" w:rsidRPr="002F55ED">
                <w:rPr>
                  <w:rStyle w:val="a6"/>
                  <w:color w:val="auto"/>
                  <w:sz w:val="28"/>
                  <w:szCs w:val="28"/>
                  <w:u w:val="none"/>
                  <w:lang w:val="uk-UA"/>
                </w:rPr>
                <w:t>Про вирішення питань опіки над повнолітніми особами</w:t>
              </w:r>
            </w:hyperlink>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both"/>
              <w:rPr>
                <w:sz w:val="28"/>
                <w:szCs w:val="28"/>
                <w:lang w:val="uk-UA"/>
              </w:rPr>
            </w:pPr>
            <w:r w:rsidRPr="002F55ED">
              <w:rPr>
                <w:sz w:val="28"/>
                <w:szCs w:val="28"/>
                <w:lang w:val="uk-UA"/>
              </w:rPr>
              <w:t xml:space="preserve">МАСІК Тетяна Олександрівна - директор Департаменту соціального захисту населення </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both"/>
              <w:rPr>
                <w:sz w:val="28"/>
                <w:szCs w:val="28"/>
                <w:lang w:val="uk-UA"/>
              </w:rPr>
            </w:pPr>
            <w:r w:rsidRPr="002F55ED">
              <w:rPr>
                <w:sz w:val="28"/>
                <w:szCs w:val="28"/>
                <w:lang w:val="uk-UA"/>
              </w:rPr>
              <w:t>Про надання статусу дитини-сироти, дитини, позбавленої батьківського піклування, встановлення опіки, піклування та призначення опікуна, піклувальника над дітьми, припинення піклування над дитиною, визнання дітей такими, що втратили статус дитини, позбавленої батьківського піклування, влаштування дітей на повне державне забезпечення, визнання рішення виконавчого комітету Сумської міської ради та деяких пунктів рішення виконавчого комітету такими, що втратили чинність</w:t>
            </w:r>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both"/>
              <w:rPr>
                <w:sz w:val="28"/>
                <w:szCs w:val="28"/>
                <w:lang w:val="uk-UA"/>
              </w:rPr>
            </w:pPr>
            <w:r w:rsidRPr="002F55ED">
              <w:rPr>
                <w:sz w:val="28"/>
                <w:szCs w:val="28"/>
                <w:lang w:val="uk-UA"/>
              </w:rPr>
              <w:t>ПОДОПРИГОРА Валерія Володимирівна - начальник управління "Служба у справах дітей"</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both"/>
              <w:rPr>
                <w:sz w:val="28"/>
                <w:szCs w:val="28"/>
                <w:lang w:val="uk-UA"/>
              </w:rPr>
            </w:pPr>
            <w:r w:rsidRPr="002F55ED">
              <w:rPr>
                <w:sz w:val="28"/>
                <w:szCs w:val="28"/>
                <w:lang w:val="uk-UA"/>
              </w:rPr>
              <w:t>Про надання дозволу на укладення майнових угод за участю малолітніх та неповнолітніх, що проживають у місті Суми</w:t>
            </w:r>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center"/>
              <w:rPr>
                <w:sz w:val="28"/>
                <w:szCs w:val="28"/>
                <w:lang w:val="uk-UA"/>
              </w:rPr>
            </w:pPr>
            <w:r w:rsidRPr="00363919">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both"/>
              <w:rPr>
                <w:sz w:val="28"/>
                <w:szCs w:val="28"/>
                <w:lang w:val="uk-UA"/>
              </w:rPr>
            </w:pPr>
            <w:r w:rsidRPr="002F55ED">
              <w:rPr>
                <w:sz w:val="28"/>
                <w:szCs w:val="28"/>
                <w:lang w:val="uk-UA"/>
              </w:rPr>
              <w:t>Про визначення місця проживання малолітньої</w:t>
            </w:r>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center"/>
            </w:pPr>
            <w:r w:rsidRPr="00363919">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3" w:type="dxa"/>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both"/>
              <w:rPr>
                <w:sz w:val="28"/>
                <w:szCs w:val="28"/>
                <w:lang w:val="uk-UA"/>
              </w:rPr>
            </w:pPr>
            <w:r w:rsidRPr="002F55ED">
              <w:rPr>
                <w:sz w:val="28"/>
                <w:szCs w:val="28"/>
                <w:lang w:val="uk-UA"/>
              </w:rPr>
              <w:t>Про визначення місця проживання малолітнього</w:t>
            </w:r>
          </w:p>
          <w:p w:rsidR="00272944" w:rsidRPr="002F55ED" w:rsidRDefault="00272944" w:rsidP="00272944">
            <w:pPr>
              <w:jc w:val="both"/>
              <w:rPr>
                <w:sz w:val="28"/>
                <w:szCs w:val="28"/>
                <w:lang w:val="uk-UA"/>
              </w:rPr>
            </w:pPr>
          </w:p>
        </w:tc>
        <w:tc>
          <w:tcPr>
            <w:tcW w:w="269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center"/>
            </w:pPr>
            <w:r w:rsidRPr="00363919">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numPr>
                <w:ilvl w:val="0"/>
                <w:numId w:val="2"/>
              </w:numPr>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both"/>
              <w:rPr>
                <w:sz w:val="28"/>
                <w:szCs w:val="28"/>
                <w:lang w:val="uk-UA"/>
              </w:rPr>
            </w:pPr>
            <w:r w:rsidRPr="002F55ED">
              <w:rPr>
                <w:sz w:val="28"/>
                <w:szCs w:val="28"/>
                <w:lang w:val="uk-UA"/>
              </w:rPr>
              <w:t>Про визначення способу участі у вихованні дітей</w:t>
            </w:r>
          </w:p>
        </w:tc>
        <w:tc>
          <w:tcPr>
            <w:tcW w:w="297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center"/>
            </w:pPr>
            <w:r w:rsidRPr="00363919">
              <w:rPr>
                <w:sz w:val="28"/>
                <w:szCs w:val="28"/>
                <w:lang w:val="uk-UA"/>
              </w:rPr>
              <w:t>-//-</w:t>
            </w:r>
          </w:p>
        </w:tc>
      </w:tr>
      <w:tr w:rsidR="00272944" w:rsidRPr="002F55ED" w:rsidTr="002729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5"/>
        </w:trPr>
        <w:tc>
          <w:tcPr>
            <w:tcW w:w="701" w:type="dxa"/>
            <w:gridSpan w:val="3"/>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rsidR="00272944" w:rsidRPr="002F55ED" w:rsidRDefault="00272944" w:rsidP="00272944">
            <w:pPr>
              <w:pStyle w:val="a3"/>
              <w:ind w:left="527" w:hanging="357"/>
              <w:jc w:val="both"/>
              <w:rPr>
                <w:sz w:val="28"/>
                <w:szCs w:val="28"/>
                <w:lang w:val="uk-UA"/>
              </w:rPr>
            </w:pPr>
          </w:p>
        </w:tc>
        <w:tc>
          <w:tcPr>
            <w:tcW w:w="651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Pr="002F55ED" w:rsidRDefault="00272944" w:rsidP="00272944">
            <w:pPr>
              <w:jc w:val="both"/>
              <w:rPr>
                <w:lang w:val="uk-UA"/>
              </w:rPr>
            </w:pPr>
          </w:p>
        </w:tc>
        <w:tc>
          <w:tcPr>
            <w:tcW w:w="2978"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rsidR="00272944" w:rsidRDefault="00272944" w:rsidP="00272944">
            <w:pPr>
              <w:jc w:val="center"/>
            </w:pPr>
          </w:p>
        </w:tc>
      </w:tr>
    </w:tbl>
    <w:p w:rsidR="00FE63F4" w:rsidRDefault="00267E5B">
      <w:pPr>
        <w:rPr>
          <w:lang w:val="uk-UA"/>
        </w:rPr>
      </w:pPr>
    </w:p>
    <w:p w:rsidR="00764C33" w:rsidRDefault="00764C33">
      <w:pPr>
        <w:rPr>
          <w:lang w:val="uk-UA"/>
        </w:rPr>
      </w:pPr>
    </w:p>
    <w:p w:rsidR="00764C33" w:rsidRDefault="00764C33">
      <w:pPr>
        <w:rPr>
          <w:lang w:val="uk-UA"/>
        </w:rPr>
      </w:pPr>
    </w:p>
    <w:p w:rsidR="00764C33" w:rsidRDefault="00764C33">
      <w:pPr>
        <w:rPr>
          <w:lang w:val="uk-UA"/>
        </w:rPr>
      </w:pPr>
    </w:p>
    <w:p w:rsidR="00764C33" w:rsidRDefault="00764C33">
      <w:pPr>
        <w:rPr>
          <w:lang w:val="uk-UA"/>
        </w:rPr>
      </w:pPr>
    </w:p>
    <w:p w:rsidR="00764C33" w:rsidRDefault="00764C33">
      <w:pPr>
        <w:rPr>
          <w:lang w:val="uk-UA"/>
        </w:rPr>
      </w:pPr>
    </w:p>
    <w:p w:rsidR="00764C33" w:rsidRPr="00DC36F6" w:rsidRDefault="00764C33" w:rsidP="00764C33">
      <w:pPr>
        <w:rPr>
          <w:b/>
          <w:bCs/>
          <w:sz w:val="28"/>
          <w:szCs w:val="28"/>
          <w:lang w:val="uk-UA"/>
        </w:rPr>
      </w:pPr>
      <w:r w:rsidRPr="00DC36F6">
        <w:rPr>
          <w:b/>
          <w:bCs/>
          <w:sz w:val="28"/>
          <w:szCs w:val="28"/>
          <w:lang w:val="uk-UA"/>
        </w:rPr>
        <w:t>Міський голова                                                                             О.М. Лисенко</w:t>
      </w:r>
    </w:p>
    <w:p w:rsidR="00764C33" w:rsidRPr="00DC36F6" w:rsidRDefault="00764C33" w:rsidP="00764C33">
      <w:pPr>
        <w:rPr>
          <w:b/>
          <w:bCs/>
          <w:sz w:val="28"/>
          <w:szCs w:val="28"/>
          <w:lang w:val="uk-UA"/>
        </w:rPr>
      </w:pPr>
    </w:p>
    <w:p w:rsidR="00764C33" w:rsidRPr="00DC36F6" w:rsidRDefault="00764C33" w:rsidP="00764C33">
      <w:pPr>
        <w:rPr>
          <w:b/>
          <w:bCs/>
          <w:sz w:val="28"/>
          <w:szCs w:val="28"/>
          <w:lang w:val="uk-UA"/>
        </w:rPr>
      </w:pPr>
    </w:p>
    <w:p w:rsidR="00764C33" w:rsidRPr="00DC36F6" w:rsidRDefault="00764C33" w:rsidP="00764C33">
      <w:pPr>
        <w:rPr>
          <w:b/>
          <w:bCs/>
          <w:sz w:val="28"/>
          <w:szCs w:val="28"/>
          <w:lang w:val="uk-UA"/>
        </w:rPr>
      </w:pPr>
    </w:p>
    <w:p w:rsidR="00764C33" w:rsidRPr="00DC36F6" w:rsidRDefault="00764C33" w:rsidP="00764C33">
      <w:pPr>
        <w:rPr>
          <w:b/>
          <w:bCs/>
          <w:sz w:val="28"/>
          <w:szCs w:val="28"/>
          <w:lang w:val="uk-UA"/>
        </w:rPr>
      </w:pPr>
    </w:p>
    <w:p w:rsidR="00764C33" w:rsidRPr="00DC36F6" w:rsidRDefault="00764C33" w:rsidP="00764C33">
      <w:pPr>
        <w:rPr>
          <w:b/>
          <w:bCs/>
          <w:sz w:val="28"/>
          <w:szCs w:val="28"/>
          <w:lang w:val="uk-UA"/>
        </w:rPr>
      </w:pPr>
      <w:r w:rsidRPr="00DC36F6">
        <w:rPr>
          <w:b/>
          <w:bCs/>
          <w:sz w:val="28"/>
          <w:szCs w:val="28"/>
          <w:lang w:val="uk-UA"/>
        </w:rPr>
        <w:t>«ПОГОДЖЕНО»</w:t>
      </w:r>
    </w:p>
    <w:p w:rsidR="00764C33" w:rsidRPr="00DC36F6" w:rsidRDefault="00764C33" w:rsidP="00764C33">
      <w:pPr>
        <w:rPr>
          <w:b/>
          <w:bCs/>
          <w:sz w:val="28"/>
          <w:szCs w:val="28"/>
          <w:lang w:val="uk-UA"/>
        </w:rPr>
      </w:pPr>
      <w:r>
        <w:rPr>
          <w:b/>
          <w:bCs/>
          <w:sz w:val="28"/>
          <w:szCs w:val="28"/>
          <w:lang w:val="uk-UA"/>
        </w:rPr>
        <w:t>К</w:t>
      </w:r>
      <w:r w:rsidRPr="00DC36F6">
        <w:rPr>
          <w:b/>
          <w:bCs/>
          <w:sz w:val="28"/>
          <w:szCs w:val="28"/>
          <w:lang w:val="uk-UA"/>
        </w:rPr>
        <w:t>еруючий справами</w:t>
      </w:r>
    </w:p>
    <w:p w:rsidR="00764C33" w:rsidRPr="00DC36F6" w:rsidRDefault="00764C33" w:rsidP="00764C33">
      <w:pPr>
        <w:rPr>
          <w:b/>
          <w:bCs/>
          <w:sz w:val="28"/>
          <w:szCs w:val="28"/>
          <w:lang w:val="uk-UA"/>
        </w:rPr>
      </w:pPr>
      <w:r w:rsidRPr="00DC36F6">
        <w:rPr>
          <w:b/>
          <w:bCs/>
          <w:sz w:val="28"/>
          <w:szCs w:val="28"/>
          <w:lang w:val="uk-UA"/>
        </w:rPr>
        <w:t>виконавчого комітету</w:t>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r>
      <w:r w:rsidRPr="00DC36F6">
        <w:rPr>
          <w:b/>
          <w:bCs/>
          <w:sz w:val="28"/>
          <w:szCs w:val="28"/>
          <w:lang w:val="uk-UA"/>
        </w:rPr>
        <w:tab/>
        <w:t xml:space="preserve">     </w:t>
      </w:r>
      <w:r>
        <w:rPr>
          <w:b/>
          <w:bCs/>
          <w:sz w:val="28"/>
          <w:szCs w:val="28"/>
          <w:lang w:val="uk-UA"/>
        </w:rPr>
        <w:t>Ю.А. Павлик</w:t>
      </w:r>
    </w:p>
    <w:p w:rsidR="00764C33" w:rsidRPr="00DC36F6" w:rsidRDefault="00764C33" w:rsidP="00764C33">
      <w:pPr>
        <w:rPr>
          <w:lang w:val="uk-UA"/>
        </w:rPr>
      </w:pPr>
    </w:p>
    <w:p w:rsidR="00764C33" w:rsidRPr="002F55ED" w:rsidRDefault="00764C33">
      <w:pPr>
        <w:rPr>
          <w:lang w:val="uk-UA"/>
        </w:rPr>
      </w:pPr>
    </w:p>
    <w:sectPr w:rsidR="00764C33" w:rsidRPr="002F5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791B"/>
    <w:multiLevelType w:val="hybridMultilevel"/>
    <w:tmpl w:val="B444464A"/>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1" w15:restartNumberingAfterBreak="0">
    <w:nsid w:val="3CB36C63"/>
    <w:multiLevelType w:val="hybridMultilevel"/>
    <w:tmpl w:val="A37AF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5ED"/>
    <w:rsid w:val="00267E5B"/>
    <w:rsid w:val="00272944"/>
    <w:rsid w:val="002F55ED"/>
    <w:rsid w:val="005140F5"/>
    <w:rsid w:val="005340B9"/>
    <w:rsid w:val="00764C33"/>
    <w:rsid w:val="00783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57D9"/>
  <w15:chartTrackingRefBased/>
  <w15:docId w15:val="{887B940D-5162-4504-BE95-2BCB358C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5E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55ED"/>
    <w:pPr>
      <w:ind w:left="720"/>
    </w:pPr>
  </w:style>
  <w:style w:type="paragraph" w:styleId="a4">
    <w:name w:val="Title"/>
    <w:basedOn w:val="a"/>
    <w:next w:val="a"/>
    <w:link w:val="a5"/>
    <w:uiPriority w:val="10"/>
    <w:qFormat/>
    <w:rsid w:val="002F55ED"/>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2F55ED"/>
    <w:rPr>
      <w:rFonts w:asciiTheme="majorHAnsi" w:eastAsiaTheme="majorEastAsia" w:hAnsiTheme="majorHAnsi" w:cs="Times New Roman"/>
      <w:b/>
      <w:bCs/>
      <w:kern w:val="28"/>
      <w:sz w:val="32"/>
      <w:szCs w:val="32"/>
      <w:lang w:eastAsia="ru-RU"/>
    </w:rPr>
  </w:style>
  <w:style w:type="character" w:styleId="a6">
    <w:name w:val="Hyperlink"/>
    <w:basedOn w:val="a0"/>
    <w:uiPriority w:val="99"/>
    <w:unhideWhenUsed/>
    <w:rsid w:val="002F55E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6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url=http://www.smr.gov.ua/images/documents/Proekty/Vykonkom/2020/08/PROEKT_ris_Bioresurs_z_doopracuvannam.docx&amp;embedded=true" TargetMode="External"/><Relationship Id="rId13" Type="http://schemas.openxmlformats.org/officeDocument/2006/relationships/hyperlink" Target="https://docs.google.com/viewer?url=http://www.smr.gov.ua/images/documents/Proekty/Vykonkom/2020/08/proekt_risenna_VK.doc&amp;embedded=true" TargetMode="External"/><Relationship Id="rId18" Type="http://schemas.openxmlformats.org/officeDocument/2006/relationships/hyperlink" Target="https://docs.google.com/viewer?url=http://www.smr.gov.ua/images/documents/Proekty/Vykonkom/2020/09/proekt_risenna__po_Moskalenko_T.docx&amp;embedded=true" TargetMode="External"/><Relationship Id="rId26" Type="http://schemas.openxmlformats.org/officeDocument/2006/relationships/hyperlink" Target="https://docs.google.com/viewer?url=http://www.smr.gov.ua/images/documents/Proekty/Vykonkom/2020/08/ris_Geroi_Krut_pam._proekt.docx&amp;embedded=true" TargetMode="External"/><Relationship Id="rId3" Type="http://schemas.openxmlformats.org/officeDocument/2006/relationships/settings" Target="settings.xml"/><Relationship Id="rId21" Type="http://schemas.openxmlformats.org/officeDocument/2006/relationships/hyperlink" Target="https://docs.google.com/viewer?url=http://www.smr.gov.ua/images/documents/Proekty/Vykonkom/2020/07/Proekt_risenna_pro_vtratu_cinnosti_risenna_VK_No49_Pro_stvorenna_komisii.docx&amp;embedded=true" TargetMode="External"/><Relationship Id="rId34" Type="http://schemas.openxmlformats.org/officeDocument/2006/relationships/hyperlink" Target="https://docs.google.com/viewer?url=http://smr.gov.ua/images/documents/Proekty/Vykonkom/2020/09/Risenna.doc&amp;embedded=true" TargetMode="External"/><Relationship Id="rId7" Type="http://schemas.openxmlformats.org/officeDocument/2006/relationships/hyperlink" Target="https://docs.google.com/viewer?url=http://www.smr.gov.ua/images/documents/Proekty/Vykonkom/2020/08/risenna___na_15.docx&amp;embedded=true" TargetMode="External"/><Relationship Id="rId12" Type="http://schemas.openxmlformats.org/officeDocument/2006/relationships/hyperlink" Target="https://docs.google.com/viewer?url=http://www.smr.gov.ua/images/documents/Proekty/Vykonkom/2020/08/Risenna_proekt.doc&amp;embedded=true" TargetMode="External"/><Relationship Id="rId17" Type="http://schemas.openxmlformats.org/officeDocument/2006/relationships/hyperlink" Target="https://docs.google.com/viewer?url=http://www.smr.gov.ua/images/documents/Proekty/Vykonkom/2020/08/proekt_risenna_po_Misenko_O.docx&amp;embedded=true" TargetMode="External"/><Relationship Id="rId25" Type="http://schemas.openxmlformats.org/officeDocument/2006/relationships/hyperlink" Target="https://docs.google.com/viewer?url=http://www.smr.gov.ua/images/documents/Proekty/Vykonkom/2020/08/pam._Onackomu_proekt.docx&amp;embedded=true" TargetMode="External"/><Relationship Id="rId33" Type="http://schemas.openxmlformats.org/officeDocument/2006/relationships/hyperlink" Target="https://docs.google.com/viewer?url=http://www.smr.gov.ua/images/documents/Proekty/Vykonkom/2020/09/Proekt_risenna_VK_konkurs_proektiv-podovzenna_terminu.doc&amp;embedded=tru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viewer?url=http://www.smr.gov.ua/images/documents/Proekty/Vykonkom/2020/09/proekt_risenna_po_Kozlovoi__O.docx&amp;embedded=true" TargetMode="External"/><Relationship Id="rId20" Type="http://schemas.openxmlformats.org/officeDocument/2006/relationships/hyperlink" Target="https://docs.google.com/viewer?url=http://www.smr.gov.ua/images/documents/Proekty/Vykonkom/2020/08/Pro_sluzbovi_veresen2020.doc&amp;embedded=true" TargetMode="External"/><Relationship Id="rId29" Type="http://schemas.openxmlformats.org/officeDocument/2006/relationships/hyperlink" Target="https://docs.google.com/viewer?url=http://www.smr.gov.ua/images/documents/Proekty/Vykonkom/2020/08/opril_RIS_proekt_Maakovskogo_17.docx&amp;embedded=true" TargetMode="External"/><Relationship Id="rId1" Type="http://schemas.openxmlformats.org/officeDocument/2006/relationships/numbering" Target="numbering.xml"/><Relationship Id="rId6" Type="http://schemas.openxmlformats.org/officeDocument/2006/relationships/hyperlink" Target="https://docs.google.com/viewer?url=http://www.smr.gov.ua/images/documents/Proekty/Vykonkom/2020/08/proekt_risenna_vikonavcogo_komitetu_15092020_1.doc&amp;embedded=true" TargetMode="External"/><Relationship Id="rId11" Type="http://schemas.openxmlformats.org/officeDocument/2006/relationships/hyperlink" Target="https://docs.google.com/viewer?url=http://www.smr.gov.ua/images/documents/Proekty/Vykonkom/2020/08/Ris_enna_v.doc&amp;embedded=true" TargetMode="External"/><Relationship Id="rId24" Type="http://schemas.openxmlformats.org/officeDocument/2006/relationships/hyperlink" Target="https://docs.google.com/viewer?url=http://www.smr.gov.ua/images/documents/Proekty/Vykonkom/2020/07/opril.RIS_proekt_VK_SMR_DPT_Kozackij_Polubotka.docx&amp;embedded=true" TargetMode="External"/><Relationship Id="rId32" Type="http://schemas.openxmlformats.org/officeDocument/2006/relationships/hyperlink" Target="https://docs.google.com/viewer?url=http://www.smr.gov.ua/images/documents/Proekty/Vykonkom/2020/09/obekti_turisticnoi_navigacii.docx&amp;embedded=true" TargetMode="External"/><Relationship Id="rId37" Type="http://schemas.openxmlformats.org/officeDocument/2006/relationships/fontTable" Target="fontTable.xml"/><Relationship Id="rId5" Type="http://schemas.openxmlformats.org/officeDocument/2006/relationships/hyperlink" Target="https://docs.google.com/viewer?url=http://www.smr.gov.ua/images/documents/Proekty/Vykonkom/2020/08/Risenna_po_merezi_2020_-_2021_n.doc&amp;embedded=true" TargetMode="External"/><Relationship Id="rId15" Type="http://schemas.openxmlformats.org/officeDocument/2006/relationships/hyperlink" Target="https://docs.google.com/viewer?url=http://www.smr.gov.ua/images/documents/Proekty/Vykonkom/2020/09/proekt_risenna__po_Tevosan_e.docx&amp;embedded=true" TargetMode="External"/><Relationship Id="rId23" Type="http://schemas.openxmlformats.org/officeDocument/2006/relationships/hyperlink" Target="https://docs.google.com/viewer?url=http://www.smr.gov.ua/images/documents/Proekty/Vykonkom/2020/07/Proekt_risenna_FOP_Harcenko_L.V._l.majdancik_vul.Prokofeva_14.docx&amp;embedded=true" TargetMode="External"/><Relationship Id="rId28" Type="http://schemas.openxmlformats.org/officeDocument/2006/relationships/hyperlink" Target="https://docs.google.com/viewer?url=http://www.smr.gov.ua/images/documents/Proekty/Vykonkom/2020/08/Proekt_demontaz_veresen_2020.docx&amp;embedded=true" TargetMode="External"/><Relationship Id="rId36" Type="http://schemas.openxmlformats.org/officeDocument/2006/relationships/hyperlink" Target="https://docs.google.com/viewer?url=http://smr.gov.ua/images/documents/Proekty/Vykonkom/2020/08/Proekt_dla_opriludnenna_1.doc&amp;embedded=true" TargetMode="External"/><Relationship Id="rId10" Type="http://schemas.openxmlformats.org/officeDocument/2006/relationships/hyperlink" Target="https://docs.google.com/viewer?url=http://smr.gov.ua/images/documents/Proekty/Vykonkom/2020/08/Proekt_risenna_Servisresurs.doc&amp;embedded=true" TargetMode="External"/><Relationship Id="rId19" Type="http://schemas.openxmlformats.org/officeDocument/2006/relationships/hyperlink" Target="https://docs.google.com/viewer?url=http://www.smr.gov.ua/images/documents/Proekty/Vykonkom/2020/08/Risenna_najm_09.2020.doc&amp;embedded=true" TargetMode="External"/><Relationship Id="rId31" Type="http://schemas.openxmlformats.org/officeDocument/2006/relationships/hyperlink" Target="https://docs.google.com/viewer?url=http://www.smr.gov.ua/images/documents/Proekty/Vykonkom/2020/08/OprilRIS_proekt_KOLOS_112a.docx&amp;embedded=true" TargetMode="External"/><Relationship Id="rId4" Type="http://schemas.openxmlformats.org/officeDocument/2006/relationships/webSettings" Target="webSettings.xml"/><Relationship Id="rId9" Type="http://schemas.openxmlformats.org/officeDocument/2006/relationships/hyperlink" Target="https://docs.google.com/viewer?url=http://smr.gov.ua/images/documents/Proekty/Vykonkom/2020/08/Proekt_risenna.doc&amp;embedded=true" TargetMode="External"/><Relationship Id="rId14" Type="http://schemas.openxmlformats.org/officeDocument/2006/relationships/hyperlink" Target="https://docs.google.com/viewer?url=http://www.smr.gov.ua/images/documents/Proekty/Vykonkom/2020/07/proekt_VK_zmini-veresen.doc&amp;embedded=true" TargetMode="External"/><Relationship Id="rId22" Type="http://schemas.openxmlformats.org/officeDocument/2006/relationships/hyperlink" Target="https://docs.google.com/viewer?url=http://www.smr.gov.ua/images/documents/Proekty/Vykonkom/2020/08/Proekt_risenna_FOP_Plahtur_R.O._elementi_ST_per._vul.Illinska-vul.Proletarska.docx&amp;embedded=true" TargetMode="External"/><Relationship Id="rId27" Type="http://schemas.openxmlformats.org/officeDocument/2006/relationships/hyperlink" Target="https://docs.google.com/viewer?url=http://www.smr.gov.ua/images/documents/Proekty/Vykonkom/2020/08/risenna_dozvoli_veresen_2020.docx&amp;embedded=true" TargetMode="External"/><Relationship Id="rId30" Type="http://schemas.openxmlformats.org/officeDocument/2006/relationships/hyperlink" Target="https://docs.google.com/viewer?url=http://www.smr.gov.ua/images/documents/Proekty/Vykonkom/2020/08/Opril._RIS_proekt_KOLOS_112.docx&amp;embedded=true" TargetMode="External"/><Relationship Id="rId35" Type="http://schemas.openxmlformats.org/officeDocument/2006/relationships/hyperlink" Target="https://docs.google.com/viewer?url=http://smr.gov.ua/images/documents/Proekty/Vykonkom/2020/09/Pro_vnesenna_zmin_do_risenna_vikonavcogo_komitetu_Sumskoi_miskoi_radi_vid_10.12.2019_No_687.doc&amp;embedded=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Шуліпа Ольга Василівна</cp:lastModifiedBy>
  <cp:revision>5</cp:revision>
  <dcterms:created xsi:type="dcterms:W3CDTF">2020-09-08T06:24:00Z</dcterms:created>
  <dcterms:modified xsi:type="dcterms:W3CDTF">2020-09-15T07:00:00Z</dcterms:modified>
</cp:coreProperties>
</file>