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6B43E0">
        <w:rPr>
          <w:lang w:val="uk-UA"/>
        </w:rPr>
        <w:t>Проект оприлюднено __.___.20</w:t>
      </w:r>
      <w:r w:rsidR="00D11E55">
        <w:rPr>
          <w:lang w:val="uk-UA"/>
        </w:rPr>
        <w:t>2</w:t>
      </w:r>
      <w:r w:rsidR="00A50FFA">
        <w:rPr>
          <w:lang w:val="uk-UA"/>
        </w:rPr>
        <w:t>1</w:t>
      </w:r>
      <w:bookmarkStart w:id="0" w:name="_GoBack"/>
      <w:bookmarkEnd w:id="0"/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                       №              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C05FBE" w:rsidRPr="00A50FFA" w:rsidTr="00C05FBE">
        <w:tc>
          <w:tcPr>
            <w:tcW w:w="5637" w:type="dxa"/>
            <w:hideMark/>
          </w:tcPr>
          <w:p w:rsidR="00C05FBE" w:rsidRPr="00AB34FF" w:rsidRDefault="00292F15" w:rsidP="006B43E0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292F1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8C629D">
              <w:rPr>
                <w:b/>
                <w:sz w:val="28"/>
                <w:szCs w:val="28"/>
                <w:lang w:val="uk-UA"/>
              </w:rPr>
              <w:t xml:space="preserve">внесення змін до рішення виконавчого комітету Сумської міської ради від 21.01.2020 № 21 «Про </w:t>
            </w:r>
            <w:r w:rsidRPr="00292F15">
              <w:rPr>
                <w:b/>
                <w:sz w:val="28"/>
                <w:szCs w:val="28"/>
                <w:lang w:val="uk-UA"/>
              </w:rPr>
              <w:t>організацію проведення конку</w:t>
            </w:r>
            <w:r>
              <w:rPr>
                <w:b/>
                <w:sz w:val="28"/>
                <w:szCs w:val="28"/>
                <w:lang w:val="uk-UA"/>
              </w:rPr>
              <w:t>рсу з перевезення пасажирів на міських</w:t>
            </w:r>
            <w:r w:rsidR="009F7927">
              <w:rPr>
                <w:b/>
                <w:sz w:val="28"/>
                <w:szCs w:val="28"/>
                <w:lang w:val="uk-UA"/>
              </w:rPr>
              <w:t xml:space="preserve"> та приміських</w:t>
            </w:r>
            <w:r>
              <w:rPr>
                <w:b/>
                <w:sz w:val="28"/>
                <w:szCs w:val="28"/>
                <w:lang w:val="uk-UA"/>
              </w:rPr>
              <w:t xml:space="preserve"> автобусних </w:t>
            </w:r>
            <w:r w:rsidRPr="00292F15">
              <w:rPr>
                <w:b/>
                <w:sz w:val="28"/>
                <w:szCs w:val="28"/>
                <w:lang w:val="uk-UA"/>
              </w:rPr>
              <w:t xml:space="preserve">маршрутах загального користування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у межах </w:t>
            </w:r>
            <w:r w:rsidR="007B7846">
              <w:rPr>
                <w:b/>
                <w:sz w:val="28"/>
                <w:szCs w:val="28"/>
                <w:lang w:val="uk-UA"/>
              </w:rPr>
              <w:t xml:space="preserve">   </w:t>
            </w:r>
            <w:r w:rsidR="007B7846" w:rsidRPr="007B7846">
              <w:rPr>
                <w:b/>
                <w:sz w:val="28"/>
                <w:szCs w:val="28"/>
                <w:lang w:val="uk-UA"/>
              </w:rPr>
              <w:t xml:space="preserve">території </w:t>
            </w:r>
            <w:r w:rsidR="008B0C83" w:rsidRPr="008B0C83">
              <w:rPr>
                <w:b/>
                <w:sz w:val="28"/>
                <w:szCs w:val="28"/>
                <w:lang w:val="uk-UA"/>
              </w:rPr>
              <w:t>Сумської міської об’</w:t>
            </w:r>
            <w:r w:rsidR="008B0C83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  <w:r w:rsidR="008C629D"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p w:rsidR="00292F15" w:rsidRPr="00292F15" w:rsidRDefault="006D27C3" w:rsidP="00292F1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завдань, визначених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ою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розвитку міського пасажирського транспорту Сумської міської територіальної громади на 2019-2021 роки, затвердж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еною рішенням Сумської міської ради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від 19 грудня 2018 року №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4335-МР (зі змінами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), забезпечення поетапного впровадження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єдин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інтегрован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інтелектуальн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34B1">
        <w:rPr>
          <w:rFonts w:ascii="Times New Roman" w:hAnsi="Times New Roman" w:cs="Times New Roman"/>
          <w:sz w:val="28"/>
          <w:szCs w:val="28"/>
          <w:lang w:val="uk-UA"/>
        </w:rPr>
        <w:t xml:space="preserve"> у складі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 xml:space="preserve">автоматизованої системи обліку оплати проїзду та автоматизованої системи диспетчерського управління в міському пасажирському транспорті 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незалежно від </w:t>
      </w:r>
      <w:r w:rsidR="00EB6C16" w:rsidRPr="00EB6C16">
        <w:rPr>
          <w:rFonts w:ascii="Times New Roman" w:hAnsi="Times New Roman" w:cs="Times New Roman"/>
          <w:sz w:val="28"/>
          <w:szCs w:val="28"/>
          <w:lang w:val="uk-UA"/>
        </w:rPr>
        <w:t>форми власності на території Сумської міської територіальної громади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беручи до уваги положення Закону України «Про засади здійснення державної регуляторної політики у сфері господарської діяльності», Закону України «Про автомобільний транспорт», постанови Кабінету Міністрів України від 03.12.2008 №</w:t>
      </w:r>
      <w:r w:rsidR="00B957BA" w:rsidRPr="00B957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 xml:space="preserve">1081 «Про затвердження Порядку проведення конкурсу з перевезення пасажирів на автобусному маршруті загального користування», керуючись підпунктом 12 пункту «а» статті 30 </w:t>
      </w:r>
      <w:r w:rsidR="009F7927">
        <w:rPr>
          <w:rFonts w:ascii="Times New Roman" w:hAnsi="Times New Roman" w:cs="Times New Roman"/>
          <w:sz w:val="28"/>
          <w:szCs w:val="28"/>
          <w:lang w:val="uk-UA"/>
        </w:rPr>
        <w:t xml:space="preserve">та частиною першою статті 52 </w:t>
      </w:r>
      <w:r w:rsidR="00292F15" w:rsidRPr="00292F15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</w:t>
      </w:r>
      <w:r w:rsidR="00EB6C16">
        <w:rPr>
          <w:rFonts w:ascii="Times New Roman" w:hAnsi="Times New Roman" w:cs="Times New Roman"/>
          <w:sz w:val="28"/>
          <w:szCs w:val="28"/>
          <w:lang w:val="uk-UA"/>
        </w:rPr>
        <w:t xml:space="preserve"> Україні», </w:t>
      </w:r>
      <w:r w:rsidR="00292F15" w:rsidRPr="00292F1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 Сумської міської ради:</w:t>
      </w:r>
    </w:p>
    <w:p w:rsidR="00C05FBE" w:rsidRPr="00EA226D" w:rsidRDefault="00C05FBE" w:rsidP="00C05FBE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6D27C3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6B43E0" w:rsidRDefault="00C05FBE" w:rsidP="00C05FBE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8D34B1" w:rsidRDefault="008D34B1" w:rsidP="008D34B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8D34B1">
        <w:rPr>
          <w:sz w:val="28"/>
          <w:szCs w:val="28"/>
          <w:lang w:val="uk-UA"/>
        </w:rPr>
        <w:t xml:space="preserve">Внести зміни до назви рішення виконавчого комітету Сумської міської ради від 21.01.2020 № 21 «Про організацію проведення конкурсу з </w:t>
      </w:r>
      <w:r w:rsidRPr="008D34B1">
        <w:rPr>
          <w:sz w:val="28"/>
          <w:szCs w:val="28"/>
          <w:lang w:val="uk-UA"/>
        </w:rPr>
        <w:lastRenderedPageBreak/>
        <w:t xml:space="preserve">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виклавши її в наступній редакції: </w:t>
      </w:r>
    </w:p>
    <w:p w:rsidR="008D34B1" w:rsidRPr="008D34B1" w:rsidRDefault="008D34B1" w:rsidP="008D34B1">
      <w:pP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8D34B1">
        <w:rPr>
          <w:sz w:val="28"/>
          <w:szCs w:val="28"/>
          <w:lang w:val="uk-UA"/>
        </w:rPr>
        <w:t>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 територіальної громади».</w:t>
      </w:r>
    </w:p>
    <w:p w:rsidR="008D34B1" w:rsidRDefault="008D34B1" w:rsidP="008D34B1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2D6133" w:rsidRDefault="002D6133" w:rsidP="00292F15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тексті рішення </w:t>
      </w:r>
      <w:r w:rsidRPr="008D34B1">
        <w:rPr>
          <w:sz w:val="28"/>
          <w:szCs w:val="28"/>
          <w:lang w:val="uk-UA"/>
        </w:rPr>
        <w:t>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</w:t>
      </w:r>
      <w:r>
        <w:rPr>
          <w:sz w:val="28"/>
          <w:szCs w:val="28"/>
          <w:lang w:val="uk-UA"/>
        </w:rPr>
        <w:t xml:space="preserve"> та додатку до цього рішення словосполучення «Сумської міської об’єднаної територіальної громади» у всіх відмінках замінити на «Сумської міської територіальної громади».</w:t>
      </w:r>
    </w:p>
    <w:p w:rsidR="002D6133" w:rsidRDefault="002D6133" w:rsidP="002D6133">
      <w:pPr>
        <w:tabs>
          <w:tab w:val="left" w:pos="1260"/>
        </w:tabs>
        <w:ind w:left="709"/>
        <w:jc w:val="both"/>
        <w:rPr>
          <w:sz w:val="28"/>
          <w:szCs w:val="28"/>
          <w:lang w:val="uk-UA"/>
        </w:rPr>
      </w:pPr>
    </w:p>
    <w:p w:rsidR="00D11E55" w:rsidRDefault="008D34B1" w:rsidP="00E17FA1">
      <w:pPr>
        <w:numPr>
          <w:ilvl w:val="0"/>
          <w:numId w:val="3"/>
        </w:numPr>
        <w:tabs>
          <w:tab w:val="num" w:pos="0"/>
          <w:tab w:val="left" w:pos="1260"/>
        </w:tabs>
        <w:ind w:left="0" w:firstLine="709"/>
        <w:jc w:val="both"/>
        <w:rPr>
          <w:sz w:val="28"/>
          <w:szCs w:val="28"/>
          <w:lang w:val="uk-UA"/>
        </w:rPr>
      </w:pPr>
      <w:r w:rsidRPr="002D6133">
        <w:rPr>
          <w:sz w:val="28"/>
          <w:szCs w:val="28"/>
          <w:lang w:val="uk-UA"/>
        </w:rPr>
        <w:t xml:space="preserve">Внести зміни до </w:t>
      </w:r>
      <w:r w:rsidR="002D6133" w:rsidRPr="002D6133">
        <w:rPr>
          <w:sz w:val="28"/>
          <w:szCs w:val="28"/>
          <w:lang w:val="uk-UA"/>
        </w:rPr>
        <w:t>додатку до</w:t>
      </w:r>
      <w:r w:rsidRPr="002D6133">
        <w:rPr>
          <w:sz w:val="28"/>
          <w:szCs w:val="28"/>
          <w:lang w:val="uk-UA"/>
        </w:rPr>
        <w:t xml:space="preserve">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території Сумської міської об’єднаної територіальної громади», а саме</w:t>
      </w:r>
      <w:r w:rsidR="002D6133" w:rsidRPr="002D6133">
        <w:rPr>
          <w:sz w:val="28"/>
          <w:szCs w:val="28"/>
          <w:lang w:val="uk-UA"/>
        </w:rPr>
        <w:t>:</w:t>
      </w:r>
    </w:p>
    <w:p w:rsidR="002D6133" w:rsidRDefault="00D11E55" w:rsidP="00D11E55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406F5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П</w:t>
      </w:r>
      <w:r w:rsidR="002D6133" w:rsidRPr="002D6133">
        <w:rPr>
          <w:sz w:val="28"/>
          <w:szCs w:val="28"/>
          <w:lang w:val="uk-UA"/>
        </w:rPr>
        <w:t xml:space="preserve">ідпункт 2.3.3. пункту 2.3. розділу ІІ викласти в наступній </w:t>
      </w:r>
      <w:r>
        <w:rPr>
          <w:sz w:val="28"/>
          <w:szCs w:val="28"/>
          <w:lang w:val="uk-UA"/>
        </w:rPr>
        <w:t>р</w:t>
      </w:r>
      <w:r w:rsidR="002D6133" w:rsidRPr="002D6133">
        <w:rPr>
          <w:sz w:val="28"/>
          <w:szCs w:val="28"/>
          <w:lang w:val="uk-UA"/>
        </w:rPr>
        <w:t xml:space="preserve">едакції: </w:t>
      </w:r>
    </w:p>
    <w:p w:rsidR="002D6133" w:rsidRDefault="002D6133" w:rsidP="002D6133">
      <w:pPr>
        <w:tabs>
          <w:tab w:val="left" w:pos="1260"/>
        </w:tabs>
        <w:jc w:val="both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2D6133">
        <w:rPr>
          <w:sz w:val="28"/>
          <w:szCs w:val="28"/>
          <w:lang w:val="uk-UA"/>
        </w:rPr>
        <w:t xml:space="preserve">«2.3.3. Перевізник </w:t>
      </w:r>
      <w:r>
        <w:rPr>
          <w:sz w:val="28"/>
          <w:szCs w:val="28"/>
          <w:lang w:val="uk-UA"/>
        </w:rPr>
        <w:t xml:space="preserve">зобов’язується </w:t>
      </w:r>
      <w:r w:rsidRPr="002D6133">
        <w:rPr>
          <w:iCs/>
          <w:sz w:val="28"/>
          <w:szCs w:val="28"/>
          <w:lang w:val="uk-UA"/>
        </w:rPr>
        <w:t xml:space="preserve">на умовах, визначених Організатором, </w:t>
      </w:r>
      <w:r>
        <w:rPr>
          <w:iCs/>
          <w:sz w:val="28"/>
          <w:szCs w:val="28"/>
          <w:lang w:val="uk-UA"/>
        </w:rPr>
        <w:t xml:space="preserve">приєднатися до </w:t>
      </w:r>
      <w:r w:rsidRPr="00EB6C16">
        <w:rPr>
          <w:sz w:val="28"/>
          <w:szCs w:val="28"/>
          <w:lang w:val="uk-UA"/>
        </w:rPr>
        <w:t>єдин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інтегрован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інтелектуальн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транспортн</w:t>
      </w:r>
      <w:r>
        <w:rPr>
          <w:sz w:val="28"/>
          <w:szCs w:val="28"/>
          <w:lang w:val="uk-UA"/>
        </w:rPr>
        <w:t>ої</w:t>
      </w:r>
      <w:r w:rsidRPr="00EB6C16">
        <w:rPr>
          <w:sz w:val="28"/>
          <w:szCs w:val="28"/>
          <w:lang w:val="uk-UA"/>
        </w:rPr>
        <w:t xml:space="preserve"> систем</w:t>
      </w:r>
      <w:r>
        <w:rPr>
          <w:sz w:val="28"/>
          <w:szCs w:val="28"/>
          <w:lang w:val="uk-UA"/>
        </w:rPr>
        <w:t>и</w:t>
      </w:r>
      <w:r w:rsidR="00DD1599">
        <w:rPr>
          <w:sz w:val="28"/>
          <w:szCs w:val="28"/>
          <w:lang w:val="uk-UA"/>
        </w:rPr>
        <w:t xml:space="preserve"> у складі</w:t>
      </w:r>
      <w:r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автоматизованої системи обліку оплати проїзду</w:t>
      </w:r>
      <w:r w:rsidR="00DD1599">
        <w:rPr>
          <w:sz w:val="28"/>
          <w:szCs w:val="28"/>
          <w:lang w:val="uk-UA"/>
        </w:rPr>
        <w:t xml:space="preserve"> </w:t>
      </w:r>
      <w:r w:rsidR="00D9514E">
        <w:rPr>
          <w:sz w:val="28"/>
          <w:szCs w:val="28"/>
          <w:lang w:val="uk-UA"/>
        </w:rPr>
        <w:t xml:space="preserve">(далі – АСООП) </w:t>
      </w:r>
      <w:r w:rsidR="00DD1599" w:rsidRPr="00DD1599">
        <w:rPr>
          <w:sz w:val="28"/>
          <w:szCs w:val="28"/>
          <w:lang w:val="uk-UA"/>
        </w:rPr>
        <w:t xml:space="preserve">та автоматизованої системи диспетчерського </w:t>
      </w:r>
      <w:r w:rsidR="00DD1599">
        <w:rPr>
          <w:sz w:val="28"/>
          <w:szCs w:val="28"/>
          <w:lang w:val="uk-UA"/>
        </w:rPr>
        <w:t>управління</w:t>
      </w:r>
      <w:r w:rsidR="00D9514E">
        <w:rPr>
          <w:sz w:val="28"/>
          <w:szCs w:val="28"/>
          <w:lang w:val="uk-UA"/>
        </w:rPr>
        <w:t xml:space="preserve"> (далі – АСДУ)</w:t>
      </w:r>
      <w:r w:rsidR="00DD1599">
        <w:rPr>
          <w:sz w:val="28"/>
          <w:szCs w:val="28"/>
          <w:lang w:val="uk-UA"/>
        </w:rPr>
        <w:t xml:space="preserve"> </w:t>
      </w:r>
      <w:r w:rsidR="00DD1599" w:rsidRPr="00DD1599">
        <w:rPr>
          <w:sz w:val="28"/>
          <w:szCs w:val="28"/>
          <w:lang w:val="uk-UA"/>
        </w:rPr>
        <w:t>на території Сумської міської територіальної громади</w:t>
      </w:r>
      <w:r w:rsidR="00DD1599">
        <w:rPr>
          <w:sz w:val="28"/>
          <w:szCs w:val="28"/>
          <w:lang w:val="uk-UA"/>
        </w:rPr>
        <w:t xml:space="preserve"> й</w:t>
      </w:r>
      <w:r>
        <w:rPr>
          <w:sz w:val="28"/>
          <w:szCs w:val="28"/>
          <w:lang w:val="uk-UA"/>
        </w:rPr>
        <w:t xml:space="preserve"> надати доступ до </w:t>
      </w:r>
      <w:r w:rsidR="00D11E55">
        <w:rPr>
          <w:sz w:val="28"/>
          <w:szCs w:val="28"/>
          <w:lang w:val="uk-UA"/>
        </w:rPr>
        <w:t xml:space="preserve">власних чи орендованих </w:t>
      </w:r>
      <w:r>
        <w:rPr>
          <w:sz w:val="28"/>
          <w:szCs w:val="28"/>
          <w:lang w:val="uk-UA"/>
        </w:rPr>
        <w:t>транспортних засобів</w:t>
      </w:r>
      <w:r w:rsidR="00D11E55">
        <w:rPr>
          <w:sz w:val="28"/>
          <w:szCs w:val="28"/>
          <w:lang w:val="uk-UA"/>
        </w:rPr>
        <w:t xml:space="preserve">, що використовуються для перевезення пасажирів на визначеному маршруті(ах), для </w:t>
      </w:r>
      <w:r w:rsidRPr="002D6133">
        <w:rPr>
          <w:iCs/>
          <w:sz w:val="28"/>
          <w:szCs w:val="28"/>
          <w:lang w:val="uk-UA"/>
        </w:rPr>
        <w:t>встанов</w:t>
      </w:r>
      <w:r w:rsidR="00D11E55">
        <w:rPr>
          <w:iCs/>
          <w:sz w:val="28"/>
          <w:szCs w:val="28"/>
          <w:lang w:val="uk-UA"/>
        </w:rPr>
        <w:t xml:space="preserve">лення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9514E">
        <w:rPr>
          <w:iCs/>
          <w:sz w:val="28"/>
          <w:szCs w:val="28"/>
          <w:lang w:val="uk-UA"/>
        </w:rPr>
        <w:t>АСООП</w:t>
      </w:r>
      <w:r w:rsidR="00D11E55">
        <w:rPr>
          <w:iCs/>
          <w:sz w:val="28"/>
          <w:szCs w:val="28"/>
          <w:lang w:val="uk-UA"/>
        </w:rPr>
        <w:t xml:space="preserve"> та </w:t>
      </w:r>
      <w:r w:rsidR="00D9514E">
        <w:rPr>
          <w:iCs/>
          <w:sz w:val="28"/>
          <w:szCs w:val="28"/>
          <w:lang w:val="uk-UA"/>
        </w:rPr>
        <w:t>АСДУ або встановити зазначене обладнання самостійно</w:t>
      </w:r>
      <w:r w:rsidRPr="002D6133">
        <w:rPr>
          <w:iCs/>
          <w:sz w:val="28"/>
          <w:szCs w:val="28"/>
          <w:lang w:val="uk-UA"/>
        </w:rPr>
        <w:t xml:space="preserve">, забезпечити </w:t>
      </w:r>
      <w:r w:rsidR="00DD1599">
        <w:rPr>
          <w:iCs/>
          <w:sz w:val="28"/>
          <w:szCs w:val="28"/>
          <w:lang w:val="uk-UA"/>
        </w:rPr>
        <w:t>належну експлуатацію (безперервну</w:t>
      </w:r>
      <w:r w:rsidRPr="002D6133">
        <w:rPr>
          <w:iCs/>
          <w:sz w:val="28"/>
          <w:szCs w:val="28"/>
          <w:lang w:val="uk-UA"/>
        </w:rPr>
        <w:t xml:space="preserve"> роботу</w:t>
      </w:r>
      <w:r w:rsidR="00DD1599">
        <w:rPr>
          <w:iCs/>
          <w:sz w:val="28"/>
          <w:szCs w:val="28"/>
          <w:lang w:val="uk-UA"/>
        </w:rPr>
        <w:t>)</w:t>
      </w:r>
      <w:r w:rsidRPr="002D6133">
        <w:rPr>
          <w:iCs/>
          <w:sz w:val="28"/>
          <w:szCs w:val="28"/>
          <w:lang w:val="uk-UA"/>
        </w:rPr>
        <w:t xml:space="preserve"> </w:t>
      </w:r>
      <w:r w:rsidR="00DD1599">
        <w:rPr>
          <w:iCs/>
          <w:sz w:val="28"/>
          <w:szCs w:val="28"/>
          <w:lang w:val="uk-UA"/>
        </w:rPr>
        <w:t>і</w:t>
      </w:r>
      <w:r w:rsidR="00D11E55">
        <w:rPr>
          <w:iCs/>
          <w:sz w:val="28"/>
          <w:szCs w:val="28"/>
          <w:lang w:val="uk-UA"/>
        </w:rPr>
        <w:t xml:space="preserve"> збереження </w:t>
      </w:r>
      <w:r w:rsidRPr="002D6133">
        <w:rPr>
          <w:iCs/>
          <w:sz w:val="28"/>
          <w:szCs w:val="28"/>
          <w:lang w:val="uk-UA"/>
        </w:rPr>
        <w:t xml:space="preserve">обладнання </w:t>
      </w:r>
      <w:r w:rsidR="00DD1599">
        <w:rPr>
          <w:iCs/>
          <w:sz w:val="28"/>
          <w:szCs w:val="28"/>
          <w:lang w:val="uk-UA"/>
        </w:rPr>
        <w:t xml:space="preserve">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</w:t>
      </w:r>
      <w:r w:rsidR="00D11E55">
        <w:rPr>
          <w:iCs/>
          <w:sz w:val="28"/>
          <w:szCs w:val="28"/>
          <w:lang w:val="uk-UA"/>
        </w:rPr>
        <w:t>АСДУ</w:t>
      </w:r>
      <w:r w:rsidR="00DD1599">
        <w:rPr>
          <w:iCs/>
          <w:sz w:val="28"/>
          <w:szCs w:val="28"/>
          <w:lang w:val="uk-UA"/>
        </w:rPr>
        <w:t>, здійснювати його заміну у випадку умисного пошкодження</w:t>
      </w:r>
      <w:r w:rsidR="00D11E55">
        <w:rPr>
          <w:iCs/>
          <w:sz w:val="28"/>
          <w:szCs w:val="28"/>
          <w:lang w:val="uk-UA"/>
        </w:rPr>
        <w:t>.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ab/>
      </w:r>
      <w:r w:rsidRPr="00B406F5">
        <w:rPr>
          <w:b/>
          <w:iCs/>
          <w:sz w:val="28"/>
          <w:szCs w:val="28"/>
          <w:lang w:val="uk-UA"/>
        </w:rPr>
        <w:t>3.2.</w:t>
      </w:r>
      <w:r w:rsidRPr="00B406F5">
        <w:rPr>
          <w:iCs/>
          <w:sz w:val="28"/>
          <w:szCs w:val="28"/>
          <w:lang w:val="uk-UA"/>
        </w:rPr>
        <w:t xml:space="preserve"> Підпункт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пункту 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 xml:space="preserve">. розділу </w:t>
      </w:r>
      <w:r>
        <w:rPr>
          <w:iCs/>
          <w:sz w:val="28"/>
          <w:szCs w:val="28"/>
          <w:lang w:val="en-US"/>
        </w:rPr>
        <w:t>V</w:t>
      </w:r>
      <w:r w:rsidRPr="00B406F5">
        <w:rPr>
          <w:iCs/>
          <w:sz w:val="28"/>
          <w:szCs w:val="28"/>
          <w:lang w:val="uk-UA"/>
        </w:rPr>
        <w:t xml:space="preserve"> викласти в наступній редакції: </w:t>
      </w:r>
    </w:p>
    <w:p w:rsidR="00B406F5" w:rsidRPr="00B406F5" w:rsidRDefault="00B406F5" w:rsidP="00B406F5">
      <w:pPr>
        <w:tabs>
          <w:tab w:val="left" w:pos="709"/>
        </w:tabs>
        <w:jc w:val="both"/>
        <w:rPr>
          <w:iCs/>
          <w:sz w:val="28"/>
          <w:szCs w:val="28"/>
          <w:lang w:val="uk-UA"/>
        </w:rPr>
      </w:pPr>
      <w:r w:rsidRPr="00B406F5">
        <w:rPr>
          <w:iCs/>
          <w:sz w:val="28"/>
          <w:szCs w:val="28"/>
          <w:lang w:val="uk-UA"/>
        </w:rPr>
        <w:tab/>
        <w:t>«</w:t>
      </w:r>
      <w:r>
        <w:rPr>
          <w:iCs/>
          <w:sz w:val="28"/>
          <w:szCs w:val="28"/>
          <w:lang w:val="uk-UA"/>
        </w:rPr>
        <w:t>5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17</w:t>
      </w:r>
      <w:r w:rsidRPr="00B406F5">
        <w:rPr>
          <w:iCs/>
          <w:sz w:val="28"/>
          <w:szCs w:val="28"/>
          <w:lang w:val="uk-UA"/>
        </w:rPr>
        <w:t>.</w:t>
      </w:r>
      <w:r>
        <w:rPr>
          <w:iCs/>
          <w:sz w:val="28"/>
          <w:szCs w:val="28"/>
          <w:lang w:val="uk-UA"/>
        </w:rPr>
        <w:t>7</w:t>
      </w:r>
      <w:r w:rsidRPr="00B406F5">
        <w:rPr>
          <w:iCs/>
          <w:sz w:val="28"/>
          <w:szCs w:val="28"/>
          <w:lang w:val="uk-UA"/>
        </w:rPr>
        <w:t xml:space="preserve">. </w:t>
      </w:r>
      <w:r>
        <w:rPr>
          <w:iCs/>
          <w:sz w:val="28"/>
          <w:szCs w:val="28"/>
          <w:lang w:val="uk-UA"/>
        </w:rPr>
        <w:t xml:space="preserve">Здійснювати контроль за </w:t>
      </w:r>
      <w:r w:rsidR="00DD1599">
        <w:rPr>
          <w:iCs/>
          <w:sz w:val="28"/>
          <w:szCs w:val="28"/>
          <w:lang w:val="uk-UA"/>
        </w:rPr>
        <w:t>приєднанням</w:t>
      </w:r>
      <w:r w:rsidRPr="00B406F5">
        <w:rPr>
          <w:iCs/>
          <w:sz w:val="28"/>
          <w:szCs w:val="28"/>
          <w:lang w:val="uk-UA"/>
        </w:rPr>
        <w:t xml:space="preserve"> автомобільного перевізника – переможця конкурсу </w:t>
      </w:r>
      <w:r w:rsidR="00DD1599">
        <w:rPr>
          <w:iCs/>
          <w:sz w:val="28"/>
          <w:szCs w:val="28"/>
          <w:lang w:val="uk-UA"/>
        </w:rPr>
        <w:t xml:space="preserve">до єдиної </w:t>
      </w:r>
      <w:r w:rsidR="00DD1599" w:rsidRPr="00EB6C16">
        <w:rPr>
          <w:sz w:val="28"/>
          <w:szCs w:val="28"/>
          <w:lang w:val="uk-UA"/>
        </w:rPr>
        <w:t>інтегрован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інтелектуальн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транспортн</w:t>
      </w:r>
      <w:r w:rsidR="00DD1599">
        <w:rPr>
          <w:sz w:val="28"/>
          <w:szCs w:val="28"/>
          <w:lang w:val="uk-UA"/>
        </w:rPr>
        <w:t>ої</w:t>
      </w:r>
      <w:r w:rsidR="00DD1599" w:rsidRPr="00EB6C16">
        <w:rPr>
          <w:sz w:val="28"/>
          <w:szCs w:val="28"/>
          <w:lang w:val="uk-UA"/>
        </w:rPr>
        <w:t xml:space="preserve"> систем</w:t>
      </w:r>
      <w:r w:rsidR="00DD1599">
        <w:rPr>
          <w:sz w:val="28"/>
          <w:szCs w:val="28"/>
          <w:lang w:val="uk-UA"/>
        </w:rPr>
        <w:t xml:space="preserve">и у складі </w:t>
      </w:r>
      <w:r w:rsidR="00DD1599" w:rsidRPr="002D6133">
        <w:rPr>
          <w:iCs/>
          <w:sz w:val="28"/>
          <w:szCs w:val="28"/>
          <w:lang w:val="uk-UA"/>
        </w:rPr>
        <w:t>АСООП</w:t>
      </w:r>
      <w:r w:rsidR="00DD1599">
        <w:rPr>
          <w:iCs/>
          <w:sz w:val="28"/>
          <w:szCs w:val="28"/>
          <w:lang w:val="uk-UA"/>
        </w:rPr>
        <w:t xml:space="preserve"> та АСДУ</w:t>
      </w:r>
      <w:r>
        <w:rPr>
          <w:iCs/>
          <w:sz w:val="28"/>
          <w:szCs w:val="28"/>
          <w:lang w:val="uk-UA"/>
        </w:rPr>
        <w:t>»</w:t>
      </w:r>
      <w:r w:rsidRPr="00B406F5">
        <w:rPr>
          <w:iCs/>
          <w:sz w:val="28"/>
          <w:szCs w:val="28"/>
          <w:lang w:val="uk-UA"/>
        </w:rPr>
        <w:t>.</w:t>
      </w:r>
    </w:p>
    <w:p w:rsidR="00292F15" w:rsidRPr="00292F15" w:rsidRDefault="00292F15" w:rsidP="00B406F5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7B7846" w:rsidRDefault="00292F15" w:rsidP="00327330">
      <w:pPr>
        <w:numPr>
          <w:ilvl w:val="0"/>
          <w:numId w:val="3"/>
        </w:numPr>
        <w:tabs>
          <w:tab w:val="num" w:pos="0"/>
          <w:tab w:val="left" w:pos="1276"/>
        </w:tabs>
        <w:ind w:left="0" w:firstLine="709"/>
        <w:jc w:val="both"/>
        <w:rPr>
          <w:sz w:val="28"/>
          <w:szCs w:val="28"/>
          <w:lang w:val="uk-UA"/>
        </w:rPr>
      </w:pPr>
      <w:r w:rsidRPr="008B0C83">
        <w:rPr>
          <w:sz w:val="28"/>
          <w:szCs w:val="28"/>
          <w:lang w:val="uk-UA"/>
        </w:rPr>
        <w:t xml:space="preserve">Дане рішення набирає чинності з моменту </w:t>
      </w:r>
      <w:r w:rsidR="009F7927" w:rsidRPr="008B0C83">
        <w:rPr>
          <w:sz w:val="28"/>
          <w:szCs w:val="28"/>
          <w:lang w:val="uk-UA"/>
        </w:rPr>
        <w:t xml:space="preserve">офіційного </w:t>
      </w:r>
      <w:r w:rsidRPr="008B0C83">
        <w:rPr>
          <w:sz w:val="28"/>
          <w:szCs w:val="28"/>
          <w:lang w:val="uk-UA"/>
        </w:rPr>
        <w:t xml:space="preserve">оприлюднення </w:t>
      </w:r>
      <w:r w:rsidR="009F7927" w:rsidRPr="008B0C83">
        <w:rPr>
          <w:sz w:val="28"/>
          <w:szCs w:val="28"/>
          <w:lang w:val="uk-UA"/>
        </w:rPr>
        <w:t>в друкованих засобах масової інформації</w:t>
      </w:r>
      <w:r w:rsidR="008B0C83" w:rsidRPr="008B0C83">
        <w:rPr>
          <w:sz w:val="28"/>
          <w:szCs w:val="28"/>
          <w:lang w:val="uk-UA"/>
        </w:rPr>
        <w:t>.</w:t>
      </w:r>
    </w:p>
    <w:p w:rsidR="008B0C83" w:rsidRDefault="008B0C83" w:rsidP="008B0C83">
      <w:pPr>
        <w:pStyle w:val="a3"/>
        <w:rPr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sz w:val="28"/>
          <w:szCs w:val="28"/>
          <w:lang w:val="uk-UA"/>
        </w:rPr>
        <w:lastRenderedPageBreak/>
        <w:t xml:space="preserve">Відділу протокольної роботи та контролю </w:t>
      </w:r>
      <w:r w:rsidR="00AA6B73">
        <w:rPr>
          <w:sz w:val="28"/>
          <w:szCs w:val="28"/>
          <w:lang w:val="uk-UA"/>
        </w:rPr>
        <w:t xml:space="preserve">Сумської міської ради </w:t>
      </w:r>
      <w:r w:rsidRPr="00292F15">
        <w:rPr>
          <w:sz w:val="28"/>
          <w:szCs w:val="28"/>
          <w:lang w:val="uk-UA"/>
        </w:rPr>
        <w:t xml:space="preserve">(Моша Л.В.) </w:t>
      </w:r>
      <w:r w:rsidR="00AA6B73">
        <w:rPr>
          <w:sz w:val="28"/>
          <w:szCs w:val="28"/>
          <w:lang w:val="uk-UA"/>
        </w:rPr>
        <w:t>оприлюднити</w:t>
      </w:r>
      <w:r w:rsidRPr="00292F15">
        <w:rPr>
          <w:sz w:val="28"/>
          <w:szCs w:val="28"/>
          <w:lang w:val="uk-UA"/>
        </w:rPr>
        <w:t xml:space="preserve"> дане рішення на офіційному веб-сайті Сумської міської ради.</w:t>
      </w:r>
    </w:p>
    <w:p w:rsidR="00292F15" w:rsidRPr="00292F15" w:rsidRDefault="00292F15" w:rsidP="00292F15">
      <w:pPr>
        <w:ind w:firstLine="709"/>
        <w:rPr>
          <w:color w:val="000000"/>
          <w:sz w:val="28"/>
          <w:szCs w:val="28"/>
          <w:lang w:val="uk-UA"/>
        </w:rPr>
      </w:pPr>
    </w:p>
    <w:p w:rsidR="00292F15" w:rsidRPr="00292F15" w:rsidRDefault="00292F15" w:rsidP="00292F15">
      <w:pPr>
        <w:numPr>
          <w:ilvl w:val="0"/>
          <w:numId w:val="3"/>
        </w:numPr>
        <w:tabs>
          <w:tab w:val="num" w:pos="0"/>
          <w:tab w:val="left" w:pos="851"/>
        </w:tabs>
        <w:ind w:left="0" w:firstLine="709"/>
        <w:contextualSpacing/>
        <w:jc w:val="both"/>
        <w:rPr>
          <w:color w:val="000000"/>
          <w:sz w:val="28"/>
          <w:szCs w:val="28"/>
          <w:lang w:val="uk-UA"/>
        </w:rPr>
      </w:pPr>
      <w:r w:rsidRPr="00292F15">
        <w:rPr>
          <w:color w:val="000000"/>
          <w:sz w:val="28"/>
          <w:szCs w:val="28"/>
          <w:lang w:val="uk-UA"/>
        </w:rPr>
        <w:t xml:space="preserve">Департаменту комунікацій та інформаційної політики Сумської міської ради (Кохан А.І.) забезпечити </w:t>
      </w:r>
      <w:r w:rsidR="00225A06">
        <w:rPr>
          <w:color w:val="000000"/>
          <w:sz w:val="28"/>
          <w:szCs w:val="28"/>
          <w:lang w:val="uk-UA"/>
        </w:rPr>
        <w:t xml:space="preserve">офіційне </w:t>
      </w:r>
      <w:r w:rsidRPr="00292F15">
        <w:rPr>
          <w:color w:val="000000"/>
          <w:sz w:val="28"/>
          <w:szCs w:val="28"/>
          <w:lang w:val="uk-UA"/>
        </w:rPr>
        <w:t xml:space="preserve">оприлюднення даного рішення у </w:t>
      </w:r>
      <w:r w:rsidR="007B7846">
        <w:rPr>
          <w:color w:val="000000"/>
          <w:sz w:val="28"/>
          <w:szCs w:val="28"/>
          <w:lang w:val="uk-UA"/>
        </w:rPr>
        <w:t>порядку та строки, що визначені чинним</w:t>
      </w:r>
      <w:r w:rsidR="00225A06">
        <w:rPr>
          <w:color w:val="000000"/>
          <w:sz w:val="28"/>
          <w:szCs w:val="28"/>
          <w:lang w:val="uk-UA"/>
        </w:rPr>
        <w:t>и</w:t>
      </w:r>
      <w:r w:rsidR="007B7846">
        <w:rPr>
          <w:color w:val="000000"/>
          <w:sz w:val="28"/>
          <w:szCs w:val="28"/>
          <w:lang w:val="uk-UA"/>
        </w:rPr>
        <w:t xml:space="preserve"> </w:t>
      </w:r>
      <w:r w:rsidR="00225A06">
        <w:rPr>
          <w:color w:val="000000"/>
          <w:sz w:val="28"/>
          <w:szCs w:val="28"/>
          <w:lang w:val="uk-UA"/>
        </w:rPr>
        <w:t>нормативно-правовими актами</w:t>
      </w:r>
      <w:r w:rsidR="007B7846">
        <w:rPr>
          <w:color w:val="000000"/>
          <w:sz w:val="28"/>
          <w:szCs w:val="28"/>
          <w:lang w:val="uk-UA"/>
        </w:rPr>
        <w:t>.</w:t>
      </w:r>
    </w:p>
    <w:p w:rsidR="00292F15" w:rsidRPr="00292F15" w:rsidRDefault="00292F15" w:rsidP="00292F15">
      <w:pPr>
        <w:tabs>
          <w:tab w:val="left" w:pos="1276"/>
        </w:tabs>
        <w:ind w:firstLine="709"/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92F15" w:rsidRPr="00292F15" w:rsidRDefault="00292F15" w:rsidP="00292F15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153DD6" w:rsidRDefault="00153DD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E45DD7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</w:t>
      </w:r>
      <w:r w:rsidR="00C063CE" w:rsidRPr="00E45DD7">
        <w:rPr>
          <w:sz w:val="28"/>
          <w:szCs w:val="28"/>
          <w:lang w:val="uk-UA"/>
        </w:rPr>
        <w:t>, 700-66</w:t>
      </w:r>
      <w:r w:rsidR="00C063CE">
        <w:rPr>
          <w:sz w:val="28"/>
          <w:szCs w:val="28"/>
          <w:lang w:val="uk-UA"/>
        </w:rPr>
        <w:t>7</w:t>
      </w:r>
    </w:p>
    <w:p w:rsidR="00C063CE" w:rsidRDefault="00C063CE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  <w:r w:rsidRPr="00E45DD7">
        <w:rPr>
          <w:sz w:val="28"/>
          <w:szCs w:val="28"/>
          <w:lang w:val="uk-UA"/>
        </w:rPr>
        <w:t xml:space="preserve">Розіслати: </w:t>
      </w:r>
      <w:r>
        <w:rPr>
          <w:sz w:val="28"/>
          <w:szCs w:val="28"/>
          <w:lang w:val="uk-UA"/>
        </w:rPr>
        <w:t>Яковенку С.В.</w:t>
      </w:r>
      <w:r w:rsidR="00E71398">
        <w:rPr>
          <w:sz w:val="28"/>
          <w:szCs w:val="28"/>
          <w:lang w:val="uk-UA"/>
        </w:rPr>
        <w:t>,</w:t>
      </w:r>
      <w:r w:rsidR="00225A06">
        <w:rPr>
          <w:sz w:val="28"/>
          <w:szCs w:val="28"/>
          <w:lang w:val="uk-UA"/>
        </w:rPr>
        <w:t xml:space="preserve"> Кохан А.І.</w:t>
      </w:r>
      <w:r w:rsidR="004312C8">
        <w:rPr>
          <w:sz w:val="28"/>
          <w:szCs w:val="28"/>
          <w:lang w:val="uk-UA"/>
        </w:rPr>
        <w:t>, Моші Л.В.</w:t>
      </w: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8B0C83" w:rsidRDefault="008B0C8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Default="000A5322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D11E55" w:rsidRDefault="00D11E55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lastRenderedPageBreak/>
        <w:t>ЛИСТ ПОГОДЖЕННЯ</w:t>
      </w:r>
    </w:p>
    <w:p w:rsidR="000A5322" w:rsidRPr="000D7E8E" w:rsidRDefault="000A5322" w:rsidP="000A5322">
      <w:pPr>
        <w:spacing w:line="276" w:lineRule="auto"/>
        <w:jc w:val="center"/>
        <w:rPr>
          <w:sz w:val="28"/>
          <w:szCs w:val="28"/>
          <w:lang w:val="uk-UA"/>
        </w:rPr>
      </w:pPr>
      <w:r w:rsidRPr="000D7E8E">
        <w:rPr>
          <w:sz w:val="28"/>
          <w:szCs w:val="28"/>
          <w:lang w:val="uk-UA"/>
        </w:rPr>
        <w:t>до проекту рішення виконавчого комітету Сумської міської ради</w:t>
      </w:r>
    </w:p>
    <w:p w:rsidR="006B43E0" w:rsidRDefault="00292F15" w:rsidP="00AA0769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jc w:val="center"/>
        <w:rPr>
          <w:color w:val="000000"/>
          <w:sz w:val="28"/>
          <w:lang w:val="uk-UA"/>
        </w:rPr>
      </w:pPr>
      <w:r>
        <w:rPr>
          <w:b/>
          <w:bCs/>
          <w:sz w:val="28"/>
          <w:szCs w:val="28"/>
          <w:lang w:val="uk-UA"/>
        </w:rPr>
        <w:t>«</w:t>
      </w:r>
      <w:r w:rsidR="00B406F5" w:rsidRPr="00B406F5">
        <w:rPr>
          <w:b/>
          <w:bCs/>
          <w:sz w:val="28"/>
          <w:szCs w:val="28"/>
          <w:lang w:val="uk-UA"/>
        </w:rPr>
        <w:t>Про внесення змін до рішення виконавчого комітету Сумської міської ради від 21.01.2020 № 21 «Про організацію проведення конкурсу з перевезення пасажирів на міських та приміських автобусних маршрутах загального користування у межах    території Сумської міської об’єднаної територіальної громади»</w:t>
      </w:r>
      <w:r w:rsidR="00B406F5">
        <w:rPr>
          <w:b/>
          <w:bCs/>
          <w:sz w:val="28"/>
          <w:szCs w:val="28"/>
          <w:lang w:val="uk-UA"/>
        </w:rPr>
        <w:t xml:space="preserve"> </w:t>
      </w:r>
    </w:p>
    <w:p w:rsidR="006B43E0" w:rsidRDefault="006B43E0" w:rsidP="000A5322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460E98" w:rsidRPr="00460E98" w:rsidRDefault="008B0C83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Н</w:t>
      </w:r>
      <w:r w:rsidR="00460E98" w:rsidRPr="00460E98">
        <w:rPr>
          <w:color w:val="000000"/>
          <w:sz w:val="28"/>
          <w:lang w:val="uk-UA"/>
        </w:rPr>
        <w:t xml:space="preserve">ачальник відділу транспорту, зв’язку </w:t>
      </w:r>
    </w:p>
    <w:p w:rsidR="000A5322" w:rsidRPr="000D7E8E" w:rsidRDefault="00460E98" w:rsidP="00460E98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460E98">
        <w:rPr>
          <w:color w:val="000000"/>
          <w:sz w:val="28"/>
          <w:lang w:val="uk-UA"/>
        </w:rPr>
        <w:t xml:space="preserve">та телекомунікаційних послуг                        </w:t>
      </w:r>
      <w:r>
        <w:rPr>
          <w:color w:val="000000"/>
          <w:sz w:val="28"/>
          <w:lang w:val="uk-UA"/>
        </w:rPr>
        <w:t xml:space="preserve">              </w:t>
      </w:r>
      <w:r w:rsidR="008B0C83">
        <w:rPr>
          <w:color w:val="000000"/>
          <w:sz w:val="28"/>
          <w:lang w:val="uk-UA"/>
        </w:rPr>
        <w:t xml:space="preserve">             С.В. Яковенко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 xml:space="preserve">Начальник відділу </w:t>
      </w: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 w:rsidRPr="000D7E8E">
        <w:rPr>
          <w:color w:val="000000"/>
          <w:sz w:val="28"/>
          <w:lang w:val="uk-UA"/>
        </w:rPr>
        <w:t>протокольної роботи та контролю</w:t>
      </w:r>
      <w:r w:rsidRPr="000D7E8E">
        <w:rPr>
          <w:color w:val="000000"/>
          <w:sz w:val="28"/>
          <w:lang w:val="uk-UA"/>
        </w:rPr>
        <w:tab/>
        <w:t>Л.В. Моша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Pr="000D7E8E" w:rsidRDefault="00292F15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0A5322" w:rsidRPr="000D7E8E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  <w:r w:rsidRPr="000D7E8E">
        <w:rPr>
          <w:sz w:val="28"/>
          <w:lang w:val="uk-UA"/>
        </w:rPr>
        <w:t>Начальник правового управління</w:t>
      </w:r>
      <w:r w:rsidRPr="000D7E8E">
        <w:rPr>
          <w:sz w:val="28"/>
          <w:lang w:val="uk-UA"/>
        </w:rPr>
        <w:tab/>
        <w:t>О.В. Чайченко</w:t>
      </w:r>
    </w:p>
    <w:p w:rsidR="000A5322" w:rsidRPr="000D7E8E" w:rsidRDefault="000A5322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</w:p>
    <w:p w:rsidR="00292F15" w:rsidRDefault="00292F15" w:rsidP="00892838">
      <w:pPr>
        <w:rPr>
          <w:bCs/>
          <w:sz w:val="28"/>
          <w:szCs w:val="28"/>
          <w:lang w:val="uk-UA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892838">
      <w:pPr>
        <w:rPr>
          <w:bCs/>
          <w:sz w:val="28"/>
          <w:szCs w:val="28"/>
        </w:rPr>
      </w:pPr>
      <w:r w:rsidRPr="001F4989">
        <w:rPr>
          <w:bCs/>
          <w:sz w:val="28"/>
          <w:szCs w:val="28"/>
        </w:rPr>
        <w:t xml:space="preserve">Директор департаменту фінансів, економіки </w:t>
      </w:r>
    </w:p>
    <w:p w:rsidR="00892838" w:rsidRPr="001F4989" w:rsidRDefault="00892838" w:rsidP="00892838">
      <w:pPr>
        <w:rPr>
          <w:bCs/>
          <w:sz w:val="28"/>
          <w:szCs w:val="28"/>
          <w:lang w:val="uk-UA"/>
        </w:rPr>
      </w:pPr>
      <w:r w:rsidRPr="001F4989">
        <w:rPr>
          <w:bCs/>
          <w:sz w:val="28"/>
          <w:szCs w:val="28"/>
        </w:rPr>
        <w:t xml:space="preserve">та </w:t>
      </w:r>
      <w:r w:rsidRPr="001F4989">
        <w:rPr>
          <w:bCs/>
          <w:sz w:val="28"/>
          <w:szCs w:val="28"/>
          <w:lang w:val="uk-UA"/>
        </w:rPr>
        <w:t>інвестицій</w:t>
      </w:r>
      <w:r>
        <w:rPr>
          <w:bCs/>
          <w:sz w:val="28"/>
          <w:szCs w:val="28"/>
          <w:lang w:val="uk-UA"/>
        </w:rPr>
        <w:t xml:space="preserve"> </w:t>
      </w:r>
      <w:r w:rsidRPr="001F4989">
        <w:rPr>
          <w:bCs/>
          <w:sz w:val="28"/>
          <w:szCs w:val="28"/>
          <w:lang w:val="uk-UA"/>
        </w:rPr>
        <w:t>Сумської міської ради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С.А. Липова</w:t>
      </w: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892838" w:rsidRPr="00892838" w:rsidRDefault="00892838" w:rsidP="000A5322">
      <w:pPr>
        <w:widowControl w:val="0"/>
        <w:tabs>
          <w:tab w:val="left" w:pos="566"/>
          <w:tab w:val="left" w:pos="7371"/>
          <w:tab w:val="left" w:pos="7797"/>
        </w:tabs>
        <w:autoSpaceDE w:val="0"/>
        <w:autoSpaceDN w:val="0"/>
        <w:adjustRightInd w:val="0"/>
        <w:rPr>
          <w:color w:val="000000"/>
          <w:sz w:val="28"/>
        </w:rPr>
      </w:pPr>
    </w:p>
    <w:p w:rsidR="000A5322" w:rsidRPr="000D7E8E" w:rsidRDefault="00D9514E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color w:val="000000"/>
          <w:sz w:val="28"/>
          <w:lang w:val="uk-UA"/>
        </w:rPr>
      </w:pPr>
      <w:r>
        <w:rPr>
          <w:color w:val="000000"/>
          <w:sz w:val="28"/>
          <w:lang w:val="uk-UA"/>
        </w:rPr>
        <w:t>К</w:t>
      </w:r>
      <w:r w:rsidR="00892838">
        <w:rPr>
          <w:color w:val="000000"/>
          <w:sz w:val="28"/>
          <w:lang w:val="uk-UA"/>
        </w:rPr>
        <w:t>еруюч</w:t>
      </w:r>
      <w:r w:rsidR="006B43E0">
        <w:rPr>
          <w:color w:val="000000"/>
          <w:sz w:val="28"/>
          <w:lang w:val="uk-UA"/>
        </w:rPr>
        <w:t>ий</w:t>
      </w:r>
      <w:r>
        <w:rPr>
          <w:color w:val="000000"/>
          <w:sz w:val="28"/>
          <w:lang w:val="uk-UA"/>
        </w:rPr>
        <w:t xml:space="preserve"> </w:t>
      </w:r>
      <w:r w:rsidR="00892838">
        <w:rPr>
          <w:color w:val="000000"/>
          <w:sz w:val="28"/>
          <w:lang w:val="uk-UA"/>
        </w:rPr>
        <w:t>справами виконавчого комітету</w:t>
      </w:r>
      <w:r w:rsidR="000A5322" w:rsidRPr="000D7E8E">
        <w:rPr>
          <w:color w:val="000000"/>
          <w:sz w:val="28"/>
          <w:lang w:val="uk-UA"/>
        </w:rPr>
        <w:tab/>
      </w:r>
      <w:r>
        <w:rPr>
          <w:color w:val="000000"/>
          <w:sz w:val="28"/>
          <w:lang w:val="uk-UA"/>
        </w:rPr>
        <w:t>Ю.А. Павлик</w:t>
      </w: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lang w:val="uk-UA"/>
        </w:rPr>
      </w:pPr>
    </w:p>
    <w:p w:rsidR="000A5322" w:rsidRPr="000D7E8E" w:rsidRDefault="000A5322" w:rsidP="000A5322">
      <w:pPr>
        <w:rPr>
          <w:sz w:val="28"/>
          <w:szCs w:val="28"/>
          <w:lang w:val="uk-UA"/>
        </w:rPr>
      </w:pPr>
    </w:p>
    <w:p w:rsidR="000A5322" w:rsidRPr="000D7E8E" w:rsidRDefault="000A5322" w:rsidP="000A5322">
      <w:pPr>
        <w:ind w:firstLine="708"/>
        <w:jc w:val="both"/>
        <w:rPr>
          <w:sz w:val="28"/>
          <w:szCs w:val="28"/>
          <w:lang w:val="uk-UA"/>
        </w:rPr>
      </w:pPr>
      <w:r w:rsidRPr="000D7E8E">
        <w:rPr>
          <w:sz w:val="28"/>
          <w:szCs w:val="28"/>
          <w:shd w:val="clear" w:color="auto" w:fill="FEFEFE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  <w:r w:rsidRPr="000D7E8E">
        <w:rPr>
          <w:sz w:val="28"/>
          <w:szCs w:val="28"/>
          <w:shd w:val="clear" w:color="auto" w:fill="FEFEFE"/>
          <w:lang w:val="uk-UA"/>
        </w:rPr>
        <w:t>.</w:t>
      </w:r>
    </w:p>
    <w:p w:rsidR="000A5322" w:rsidRDefault="000A5322" w:rsidP="000A5322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rPr>
          <w:sz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225A06" w:rsidRDefault="00225A0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B7691E" w:rsidRPr="00D34848" w:rsidRDefault="00225A06" w:rsidP="00225A06">
      <w:pPr>
        <w:tabs>
          <w:tab w:val="left" w:pos="1260"/>
        </w:tabs>
        <w:jc w:val="right"/>
        <w:rPr>
          <w:lang w:val="uk-UA"/>
        </w:rPr>
      </w:pPr>
      <w:r>
        <w:rPr>
          <w:sz w:val="28"/>
          <w:szCs w:val="28"/>
          <w:lang w:val="uk-UA"/>
        </w:rPr>
        <w:t xml:space="preserve">_________ </w:t>
      </w:r>
      <w:r w:rsidR="008B0C83">
        <w:rPr>
          <w:sz w:val="28"/>
          <w:szCs w:val="28"/>
          <w:lang w:val="uk-UA"/>
        </w:rPr>
        <w:t>С.В. Яковенко</w:t>
      </w:r>
    </w:p>
    <w:sectPr w:rsidR="00B7691E" w:rsidRPr="00D34848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A1" w:rsidRDefault="005123A1" w:rsidP="00C86E19">
      <w:r>
        <w:separator/>
      </w:r>
    </w:p>
  </w:endnote>
  <w:endnote w:type="continuationSeparator" w:id="0">
    <w:p w:rsidR="005123A1" w:rsidRDefault="005123A1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A1" w:rsidRDefault="005123A1" w:rsidP="00C86E19">
      <w:r>
        <w:separator/>
      </w:r>
    </w:p>
  </w:footnote>
  <w:footnote w:type="continuationSeparator" w:id="0">
    <w:p w:rsidR="005123A1" w:rsidRDefault="005123A1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0F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756C0"/>
    <w:rsid w:val="000A5322"/>
    <w:rsid w:val="001161D7"/>
    <w:rsid w:val="00153DD6"/>
    <w:rsid w:val="001E3427"/>
    <w:rsid w:val="00225A06"/>
    <w:rsid w:val="00247F9D"/>
    <w:rsid w:val="00280A47"/>
    <w:rsid w:val="00281727"/>
    <w:rsid w:val="002843EA"/>
    <w:rsid w:val="00292F15"/>
    <w:rsid w:val="002D6133"/>
    <w:rsid w:val="002E605B"/>
    <w:rsid w:val="00352043"/>
    <w:rsid w:val="0036693F"/>
    <w:rsid w:val="003B3F39"/>
    <w:rsid w:val="004312C8"/>
    <w:rsid w:val="004436D3"/>
    <w:rsid w:val="00460E98"/>
    <w:rsid w:val="004901D3"/>
    <w:rsid w:val="004D3DE5"/>
    <w:rsid w:val="004E58F2"/>
    <w:rsid w:val="004E6DB1"/>
    <w:rsid w:val="004F276F"/>
    <w:rsid w:val="00502D20"/>
    <w:rsid w:val="00506D1B"/>
    <w:rsid w:val="005123A1"/>
    <w:rsid w:val="00595DEC"/>
    <w:rsid w:val="00625438"/>
    <w:rsid w:val="006607DB"/>
    <w:rsid w:val="0066353F"/>
    <w:rsid w:val="00676FB2"/>
    <w:rsid w:val="006B43E0"/>
    <w:rsid w:val="006D27C3"/>
    <w:rsid w:val="0070562E"/>
    <w:rsid w:val="007471AB"/>
    <w:rsid w:val="00752D39"/>
    <w:rsid w:val="00793129"/>
    <w:rsid w:val="007B51CE"/>
    <w:rsid w:val="007B7846"/>
    <w:rsid w:val="007E5ED0"/>
    <w:rsid w:val="00802FDF"/>
    <w:rsid w:val="008758A4"/>
    <w:rsid w:val="00892838"/>
    <w:rsid w:val="008A3D5F"/>
    <w:rsid w:val="008B0C83"/>
    <w:rsid w:val="008C629D"/>
    <w:rsid w:val="008D34B1"/>
    <w:rsid w:val="008E7E36"/>
    <w:rsid w:val="00974CFA"/>
    <w:rsid w:val="00995483"/>
    <w:rsid w:val="009A6FA4"/>
    <w:rsid w:val="009A79B7"/>
    <w:rsid w:val="009B3D1C"/>
    <w:rsid w:val="009F7927"/>
    <w:rsid w:val="00A05E97"/>
    <w:rsid w:val="00A35FA0"/>
    <w:rsid w:val="00A50FFA"/>
    <w:rsid w:val="00A71FBD"/>
    <w:rsid w:val="00AA0769"/>
    <w:rsid w:val="00AA23AD"/>
    <w:rsid w:val="00AA6B73"/>
    <w:rsid w:val="00AB08A8"/>
    <w:rsid w:val="00AB34FF"/>
    <w:rsid w:val="00AE5CD3"/>
    <w:rsid w:val="00AE7569"/>
    <w:rsid w:val="00B166C2"/>
    <w:rsid w:val="00B3543D"/>
    <w:rsid w:val="00B406F5"/>
    <w:rsid w:val="00B957BA"/>
    <w:rsid w:val="00BC36E6"/>
    <w:rsid w:val="00BD7CC4"/>
    <w:rsid w:val="00C05FBE"/>
    <w:rsid w:val="00C063CE"/>
    <w:rsid w:val="00C774EE"/>
    <w:rsid w:val="00C85775"/>
    <w:rsid w:val="00C86E19"/>
    <w:rsid w:val="00C8772E"/>
    <w:rsid w:val="00CA2F17"/>
    <w:rsid w:val="00D11E55"/>
    <w:rsid w:val="00D34848"/>
    <w:rsid w:val="00D50DF3"/>
    <w:rsid w:val="00D9514E"/>
    <w:rsid w:val="00DD1599"/>
    <w:rsid w:val="00DD2BAC"/>
    <w:rsid w:val="00DD439A"/>
    <w:rsid w:val="00DF367F"/>
    <w:rsid w:val="00E063DF"/>
    <w:rsid w:val="00E6051D"/>
    <w:rsid w:val="00E71398"/>
    <w:rsid w:val="00E94D9E"/>
    <w:rsid w:val="00EA1070"/>
    <w:rsid w:val="00EA226D"/>
    <w:rsid w:val="00EB6C16"/>
    <w:rsid w:val="00F15A1F"/>
    <w:rsid w:val="00F24DDE"/>
    <w:rsid w:val="00F27576"/>
    <w:rsid w:val="00F911DA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0E93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35</cp:revision>
  <cp:lastPrinted>2021-01-13T07:09:00Z</cp:lastPrinted>
  <dcterms:created xsi:type="dcterms:W3CDTF">2016-07-25T06:33:00Z</dcterms:created>
  <dcterms:modified xsi:type="dcterms:W3CDTF">2021-01-13T07:10:00Z</dcterms:modified>
</cp:coreProperties>
</file>