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FE" w:rsidRDefault="008E530A">
      <w:pPr>
        <w:tabs>
          <w:tab w:val="center" w:pos="4153"/>
          <w:tab w:val="right" w:pos="8306"/>
        </w:tabs>
        <w:ind w:left="1" w:hanging="3"/>
        <w:rPr>
          <w:rFonts w:ascii="Arial" w:eastAsia="Arial" w:hAnsi="Arial" w:cs="Arial"/>
          <w:sz w:val="22"/>
          <w:szCs w:val="22"/>
        </w:rPr>
      </w:pPr>
      <w:bookmarkStart w:id="0" w:name="_heading=h.30j0zll" w:colFirst="0" w:colLast="0"/>
      <w:bookmarkEnd w:id="0"/>
      <w:r>
        <w:rPr>
          <w:sz w:val="28"/>
          <w:szCs w:val="28"/>
        </w:rPr>
        <w:t xml:space="preserve">                                                                </w:t>
      </w:r>
      <w:r>
        <w:rPr>
          <w:noProof/>
          <w:sz w:val="28"/>
          <w:szCs w:val="28"/>
          <w:lang w:val="ru-RU"/>
        </w:rPr>
        <w:drawing>
          <wp:inline distT="0" distB="0" distL="114300" distR="114300">
            <wp:extent cx="404455" cy="5810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45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Сумська міська рада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Виконавчий комітет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РІШЕННЯ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tbl>
      <w:tblPr>
        <w:tblStyle w:val="af1"/>
        <w:tblW w:w="504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A311FE">
        <w:tc>
          <w:tcPr>
            <w:tcW w:w="5040" w:type="dxa"/>
          </w:tcPr>
          <w:p w:rsidR="00A311FE" w:rsidRDefault="008E530A" w:rsidP="00B364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</w:t>
            </w:r>
            <w:r w:rsidR="00B364E3">
              <w:rPr>
                <w:color w:val="000000"/>
                <w:sz w:val="28"/>
                <w:szCs w:val="28"/>
                <w:lang w:val="ru-RU"/>
              </w:rPr>
              <w:t xml:space="preserve">                  </w:t>
            </w:r>
            <w:r w:rsidR="00B364E3">
              <w:rPr>
                <w:color w:val="000000"/>
                <w:sz w:val="28"/>
                <w:szCs w:val="28"/>
              </w:rPr>
              <w:t xml:space="preserve">№   </w:t>
            </w:r>
          </w:p>
        </w:tc>
      </w:tr>
      <w:tr w:rsidR="00A311FE">
        <w:tc>
          <w:tcPr>
            <w:tcW w:w="5040" w:type="dxa"/>
          </w:tcPr>
          <w:p w:rsidR="00A311FE" w:rsidRDefault="00A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311FE">
        <w:trPr>
          <w:trHeight w:val="2793"/>
        </w:trPr>
        <w:tc>
          <w:tcPr>
            <w:tcW w:w="5040" w:type="dxa"/>
          </w:tcPr>
          <w:p w:rsidR="00A311FE" w:rsidRPr="00B364E3" w:rsidRDefault="008E530A" w:rsidP="009B71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 впровадження результатів конкурсу з визначення програм </w:t>
            </w:r>
            <w:r w:rsidR="00867A25">
              <w:rPr>
                <w:b/>
                <w:sz w:val="28"/>
                <w:szCs w:val="28"/>
              </w:rPr>
              <w:t>(</w:t>
            </w:r>
            <w:proofErr w:type="spellStart"/>
            <w:r w:rsidR="00867A25">
              <w:rPr>
                <w:b/>
                <w:sz w:val="28"/>
                <w:szCs w:val="28"/>
              </w:rPr>
              <w:t>проє</w:t>
            </w:r>
            <w:r>
              <w:rPr>
                <w:b/>
                <w:sz w:val="28"/>
                <w:szCs w:val="28"/>
              </w:rPr>
              <w:t>ктів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>
              <w:rPr>
                <w:b/>
                <w:color w:val="000000"/>
                <w:sz w:val="28"/>
                <w:szCs w:val="28"/>
              </w:rPr>
              <w:t xml:space="preserve"> за</w:t>
            </w:r>
            <w:r w:rsidR="00867A25">
              <w:rPr>
                <w:b/>
                <w:color w:val="000000"/>
                <w:sz w:val="28"/>
                <w:szCs w:val="28"/>
              </w:rPr>
              <w:t xml:space="preserve">ходів), розроблених інститутами </w:t>
            </w:r>
            <w:r>
              <w:rPr>
                <w:b/>
                <w:color w:val="000000"/>
                <w:sz w:val="28"/>
                <w:szCs w:val="28"/>
              </w:rPr>
              <w:t xml:space="preserve">громадянського суспільства у сфері роботи з дітьми та молоддю, для виконання (реалізації) яких надається фінансова підтримка з бюджету Сумської міської </w:t>
            </w:r>
            <w:r>
              <w:rPr>
                <w:b/>
                <w:sz w:val="28"/>
                <w:szCs w:val="28"/>
              </w:rPr>
              <w:t xml:space="preserve"> територіальної громади</w:t>
            </w:r>
            <w:r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B364E3">
              <w:rPr>
                <w:b/>
                <w:sz w:val="28"/>
                <w:szCs w:val="28"/>
              </w:rPr>
              <w:t>2</w:t>
            </w:r>
            <w:r w:rsidR="00B364E3" w:rsidRPr="00B364E3">
              <w:rPr>
                <w:b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 xml:space="preserve"> рік</w:t>
            </w:r>
          </w:p>
        </w:tc>
      </w:tr>
    </w:tbl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8E530A" w:rsidP="00867A2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left="1" w:firstLineChars="0" w:firstLine="72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виконання завдання</w:t>
      </w:r>
      <w:r>
        <w:rPr>
          <w:sz w:val="28"/>
          <w:szCs w:val="28"/>
        </w:rPr>
        <w:t xml:space="preserve"> 2 підпрограми 1 Програми «Молодь територіальної громади м. Суми на 2019-2021 роки», затвердженої </w:t>
      </w:r>
      <w:r>
        <w:rPr>
          <w:color w:val="000000"/>
          <w:sz w:val="28"/>
          <w:szCs w:val="28"/>
        </w:rPr>
        <w:t>рішенням Сумської міської ради від 28 листопада 2018 року № 4149-М</w:t>
      </w:r>
      <w:r w:rsidRPr="00660D8C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(зі змінами) та враховуючи Порядок </w:t>
      </w:r>
      <w:r>
        <w:rPr>
          <w:color w:val="000000"/>
          <w:sz w:val="28"/>
          <w:szCs w:val="28"/>
        </w:rPr>
        <w:t>проведення кон</w:t>
      </w:r>
      <w:r w:rsidR="00867A25">
        <w:rPr>
          <w:color w:val="000000"/>
          <w:sz w:val="28"/>
          <w:szCs w:val="28"/>
        </w:rPr>
        <w:t>курсу з визначення програм (</w:t>
      </w:r>
      <w:proofErr w:type="spellStart"/>
      <w:r w:rsidR="00867A25">
        <w:rPr>
          <w:color w:val="000000"/>
          <w:sz w:val="28"/>
          <w:szCs w:val="28"/>
        </w:rPr>
        <w:t>проє</w:t>
      </w:r>
      <w:r>
        <w:rPr>
          <w:color w:val="000000"/>
          <w:sz w:val="28"/>
          <w:szCs w:val="28"/>
        </w:rPr>
        <w:t>ктів</w:t>
      </w:r>
      <w:proofErr w:type="spellEnd"/>
      <w:r>
        <w:rPr>
          <w:color w:val="000000"/>
          <w:sz w:val="28"/>
          <w:szCs w:val="28"/>
        </w:rPr>
        <w:t>, заходів), розроблених інститутами громадянського суспільства, для виконання (реалізації) яких надається фінансова підтримка з бюджету Сум</w:t>
      </w:r>
      <w:r w:rsidR="00352EC9">
        <w:rPr>
          <w:sz w:val="28"/>
          <w:szCs w:val="28"/>
        </w:rPr>
        <w:t xml:space="preserve">ської міської </w:t>
      </w:r>
      <w:r>
        <w:rPr>
          <w:sz w:val="28"/>
          <w:szCs w:val="28"/>
        </w:rPr>
        <w:t>територіальної громади, затверджений рішенням виконавчого комітету Сумської міської ради від 15.01.2019 № 1 (зі змінами)</w:t>
      </w:r>
      <w:r>
        <w:rPr>
          <w:color w:val="000000"/>
          <w:sz w:val="28"/>
          <w:szCs w:val="28"/>
        </w:rPr>
        <w:t>, враховуючи рішення конкурсної комісії та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протокол № 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від </w:t>
      </w:r>
      <w:r w:rsidR="00B364E3">
        <w:rPr>
          <w:sz w:val="28"/>
          <w:szCs w:val="28"/>
        </w:rPr>
        <w:t>15</w:t>
      </w:r>
      <w:r>
        <w:rPr>
          <w:color w:val="000000"/>
          <w:sz w:val="28"/>
          <w:szCs w:val="28"/>
        </w:rPr>
        <w:t>.01.20</w:t>
      </w:r>
      <w:r w:rsidR="00B364E3">
        <w:rPr>
          <w:sz w:val="28"/>
          <w:szCs w:val="28"/>
        </w:rPr>
        <w:t>21</w:t>
      </w:r>
      <w:r>
        <w:rPr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 xml:space="preserve">, з метою розвитку та підтримки молодіжного громадського руху у місті, керуючись статтею 40 Закону України «Про місцеве самоврядування в Україні», </w:t>
      </w:r>
      <w:r>
        <w:rPr>
          <w:b/>
          <w:color w:val="000000"/>
          <w:sz w:val="28"/>
          <w:szCs w:val="28"/>
        </w:rPr>
        <w:t xml:space="preserve">виконавчий комітет Сумської міської ради 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ВИРІШИВ:</w:t>
      </w:r>
    </w:p>
    <w:p w:rsidR="00A311FE" w:rsidRDefault="0067255C" w:rsidP="00867A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8E530A">
        <w:rPr>
          <w:color w:val="000000"/>
          <w:sz w:val="28"/>
          <w:szCs w:val="28"/>
        </w:rPr>
        <w:t>Відділу у справах молоді та спорту Сумської міської ради</w:t>
      </w:r>
      <w:r w:rsidR="00867A25">
        <w:rPr>
          <w:color w:val="000000"/>
          <w:sz w:val="28"/>
          <w:szCs w:val="28"/>
        </w:rPr>
        <w:t xml:space="preserve"> </w:t>
      </w:r>
      <w:r w:rsidR="008E530A">
        <w:rPr>
          <w:color w:val="000000"/>
          <w:sz w:val="28"/>
          <w:szCs w:val="28"/>
        </w:rPr>
        <w:t>(</w:t>
      </w:r>
      <w:proofErr w:type="spellStart"/>
      <w:r w:rsidR="008E530A">
        <w:rPr>
          <w:color w:val="000000"/>
          <w:sz w:val="28"/>
          <w:szCs w:val="28"/>
        </w:rPr>
        <w:t>Обравіт</w:t>
      </w:r>
      <w:proofErr w:type="spellEnd"/>
      <w:r w:rsidR="008E530A">
        <w:rPr>
          <w:color w:val="000000"/>
          <w:sz w:val="28"/>
          <w:szCs w:val="28"/>
        </w:rPr>
        <w:t xml:space="preserve"> Є.О.) забезпечити укладання договорів про ви</w:t>
      </w:r>
      <w:r w:rsidR="00867A25">
        <w:rPr>
          <w:color w:val="000000"/>
          <w:sz w:val="28"/>
          <w:szCs w:val="28"/>
        </w:rPr>
        <w:t xml:space="preserve">конання програм (реалізацію </w:t>
      </w:r>
      <w:proofErr w:type="spellStart"/>
      <w:r w:rsidR="00867A25">
        <w:rPr>
          <w:color w:val="000000"/>
          <w:sz w:val="28"/>
          <w:szCs w:val="28"/>
        </w:rPr>
        <w:t>проє</w:t>
      </w:r>
      <w:r w:rsidR="008E530A">
        <w:rPr>
          <w:color w:val="000000"/>
          <w:sz w:val="28"/>
          <w:szCs w:val="28"/>
        </w:rPr>
        <w:t>кт</w:t>
      </w:r>
      <w:r w:rsidR="008E530A">
        <w:rPr>
          <w:sz w:val="28"/>
          <w:szCs w:val="28"/>
        </w:rPr>
        <w:t>ів</w:t>
      </w:r>
      <w:proofErr w:type="spellEnd"/>
      <w:r w:rsidR="008E530A">
        <w:rPr>
          <w:color w:val="000000"/>
          <w:sz w:val="28"/>
          <w:szCs w:val="28"/>
        </w:rPr>
        <w:t>, заход</w:t>
      </w:r>
      <w:r w:rsidR="008E530A">
        <w:rPr>
          <w:sz w:val="28"/>
          <w:szCs w:val="28"/>
        </w:rPr>
        <w:t>ів</w:t>
      </w:r>
      <w:r w:rsidR="008E530A">
        <w:rPr>
          <w:color w:val="000000"/>
          <w:sz w:val="28"/>
          <w:szCs w:val="28"/>
        </w:rPr>
        <w:t>) – переможцями конкурсу з визначення прогр</w:t>
      </w:r>
      <w:r w:rsidR="00867A25">
        <w:rPr>
          <w:color w:val="000000"/>
          <w:sz w:val="28"/>
          <w:szCs w:val="28"/>
        </w:rPr>
        <w:t>ам (</w:t>
      </w:r>
      <w:proofErr w:type="spellStart"/>
      <w:r w:rsidR="00867A25">
        <w:rPr>
          <w:color w:val="000000"/>
          <w:sz w:val="28"/>
          <w:szCs w:val="28"/>
        </w:rPr>
        <w:t>проє</w:t>
      </w:r>
      <w:r w:rsidR="008E530A">
        <w:rPr>
          <w:color w:val="000000"/>
          <w:sz w:val="28"/>
          <w:szCs w:val="28"/>
        </w:rPr>
        <w:t>ктів</w:t>
      </w:r>
      <w:proofErr w:type="spellEnd"/>
      <w:r w:rsidR="008E530A">
        <w:rPr>
          <w:color w:val="000000"/>
          <w:sz w:val="28"/>
          <w:szCs w:val="28"/>
        </w:rPr>
        <w:t>, заходів), розробл</w:t>
      </w:r>
      <w:r w:rsidR="008E530A">
        <w:rPr>
          <w:sz w:val="28"/>
          <w:szCs w:val="28"/>
        </w:rPr>
        <w:t xml:space="preserve">ених інститутами громадянського суспільства у сфері роботи з дітьми та молоддю, для виконання (реалізації) яких надається фінансова підтримка з бюджету Сумської міської </w:t>
      </w:r>
      <w:r w:rsidR="00867A25">
        <w:rPr>
          <w:sz w:val="28"/>
          <w:szCs w:val="28"/>
        </w:rPr>
        <w:t>територіальної громади на 2021</w:t>
      </w:r>
      <w:r w:rsidR="008E530A">
        <w:rPr>
          <w:sz w:val="28"/>
          <w:szCs w:val="28"/>
        </w:rPr>
        <w:t xml:space="preserve"> рік, згідно з дод</w:t>
      </w:r>
      <w:r w:rsidR="008E530A">
        <w:rPr>
          <w:color w:val="000000"/>
          <w:sz w:val="28"/>
          <w:szCs w:val="28"/>
        </w:rPr>
        <w:t>атком.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8E530A" w:rsidP="00672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Департаменту фінансів, економіки та інвестицій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Сумської міської ради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(Липова С.А.) з</w:t>
      </w:r>
      <w:r w:rsidR="008633F0">
        <w:rPr>
          <w:color w:val="000000"/>
          <w:sz w:val="28"/>
          <w:szCs w:val="28"/>
        </w:rPr>
        <w:t>абезпечити фінансування в сумі 3</w:t>
      </w:r>
      <w:r>
        <w:rPr>
          <w:color w:val="000000"/>
          <w:sz w:val="28"/>
          <w:szCs w:val="28"/>
        </w:rPr>
        <w:t>00 000 (</w:t>
      </w:r>
      <w:r w:rsidR="008633F0" w:rsidRPr="008633F0">
        <w:rPr>
          <w:color w:val="000000"/>
          <w:sz w:val="28"/>
          <w:szCs w:val="28"/>
        </w:rPr>
        <w:t>триста</w:t>
      </w:r>
      <w:r>
        <w:rPr>
          <w:color w:val="000000"/>
          <w:sz w:val="28"/>
          <w:szCs w:val="28"/>
        </w:rPr>
        <w:t xml:space="preserve"> тисяч) гривень 00 коп. на впровадження результатів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</w:t>
      </w:r>
      <w:r w:rsidR="00352EC9">
        <w:rPr>
          <w:color w:val="000000"/>
          <w:sz w:val="28"/>
          <w:szCs w:val="28"/>
        </w:rPr>
        <w:t>курсу з визначення програм (</w:t>
      </w:r>
      <w:proofErr w:type="spellStart"/>
      <w:r w:rsidR="00352EC9">
        <w:rPr>
          <w:color w:val="000000"/>
          <w:sz w:val="28"/>
          <w:szCs w:val="28"/>
        </w:rPr>
        <w:t>проє</w:t>
      </w:r>
      <w:r>
        <w:rPr>
          <w:color w:val="000000"/>
          <w:sz w:val="28"/>
          <w:szCs w:val="28"/>
        </w:rPr>
        <w:t>ктів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lastRenderedPageBreak/>
        <w:t xml:space="preserve">заходів), розроблених інститутами громадянського суспільства у сфері роботи з дітьми та молоддю, для виконання (реалізації) яких надається фінансова підтримка з бюджету </w:t>
      </w:r>
      <w:r w:rsidR="00352EC9">
        <w:rPr>
          <w:sz w:val="28"/>
          <w:szCs w:val="28"/>
        </w:rPr>
        <w:t>Сумської міської</w:t>
      </w:r>
      <w:r>
        <w:rPr>
          <w:sz w:val="28"/>
          <w:szCs w:val="28"/>
        </w:rPr>
        <w:t xml:space="preserve"> територіальної громади</w:t>
      </w:r>
      <w:r>
        <w:rPr>
          <w:color w:val="000000"/>
          <w:sz w:val="28"/>
          <w:szCs w:val="28"/>
        </w:rPr>
        <w:t xml:space="preserve"> на 20</w:t>
      </w:r>
      <w:r w:rsidR="008633F0"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рік, які передбачені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 бюджеті </w:t>
      </w:r>
      <w:r>
        <w:rPr>
          <w:sz w:val="28"/>
          <w:szCs w:val="28"/>
        </w:rPr>
        <w:t>Сумської міської територіальної громади</w:t>
      </w:r>
      <w:r>
        <w:rPr>
          <w:color w:val="000000"/>
          <w:sz w:val="28"/>
          <w:szCs w:val="28"/>
        </w:rPr>
        <w:t xml:space="preserve"> на 20</w:t>
      </w:r>
      <w:r w:rsidR="008633F0">
        <w:rPr>
          <w:sz w:val="28"/>
          <w:szCs w:val="28"/>
        </w:rPr>
        <w:t>21</w:t>
      </w:r>
      <w:r w:rsidR="00352EC9">
        <w:rPr>
          <w:color w:val="000000"/>
          <w:sz w:val="28"/>
          <w:szCs w:val="28"/>
        </w:rPr>
        <w:t xml:space="preserve"> рік за КПКВК 0213131 </w:t>
      </w:r>
      <w:r>
        <w:rPr>
          <w:color w:val="000000"/>
          <w:sz w:val="28"/>
          <w:szCs w:val="28"/>
        </w:rPr>
        <w:t>«Здійс</w:t>
      </w:r>
      <w:r w:rsidR="006542D2">
        <w:rPr>
          <w:color w:val="000000"/>
          <w:sz w:val="28"/>
          <w:szCs w:val="28"/>
        </w:rPr>
        <w:t xml:space="preserve">нення заходів та реалізація </w:t>
      </w:r>
      <w:proofErr w:type="spellStart"/>
      <w:r w:rsidR="006542D2">
        <w:rPr>
          <w:color w:val="000000"/>
          <w:sz w:val="28"/>
          <w:szCs w:val="28"/>
        </w:rPr>
        <w:t>проє</w:t>
      </w:r>
      <w:r>
        <w:rPr>
          <w:color w:val="000000"/>
          <w:sz w:val="28"/>
          <w:szCs w:val="28"/>
        </w:rPr>
        <w:t>ктів</w:t>
      </w:r>
      <w:proofErr w:type="spellEnd"/>
      <w:r>
        <w:rPr>
          <w:color w:val="000000"/>
          <w:sz w:val="28"/>
          <w:szCs w:val="28"/>
        </w:rPr>
        <w:t xml:space="preserve"> на виконання Державної цільової соціальної програми «Молодь України» по головному розпоряднику бюджетних коштів – виконавчому комітету Сумської міської ради.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67255C" w:rsidP="00672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0" w:firstLine="72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8E530A">
        <w:rPr>
          <w:color w:val="000000"/>
          <w:sz w:val="28"/>
          <w:szCs w:val="28"/>
        </w:rPr>
        <w:t xml:space="preserve">Відділу бухгалтерського обліку та звітності Сумської міської ради </w:t>
      </w:r>
      <w:r w:rsidR="004F42A6" w:rsidRPr="004F42A6">
        <w:rPr>
          <w:color w:val="000000"/>
          <w:sz w:val="28"/>
          <w:szCs w:val="28"/>
        </w:rPr>
        <w:t xml:space="preserve">       </w:t>
      </w:r>
      <w:r w:rsidR="008E530A">
        <w:rPr>
          <w:color w:val="000000"/>
          <w:sz w:val="28"/>
          <w:szCs w:val="28"/>
        </w:rPr>
        <w:t xml:space="preserve">(Костенко О.А.) провести розрахунки </w:t>
      </w:r>
      <w:r w:rsidR="00867A25">
        <w:rPr>
          <w:color w:val="000000"/>
          <w:sz w:val="28"/>
          <w:szCs w:val="28"/>
        </w:rPr>
        <w:t>відповідно до</w:t>
      </w:r>
      <w:r w:rsidR="008E530A">
        <w:rPr>
          <w:color w:val="000000"/>
          <w:sz w:val="28"/>
          <w:szCs w:val="28"/>
        </w:rPr>
        <w:t xml:space="preserve"> укладе</w:t>
      </w:r>
      <w:r w:rsidR="00867A25">
        <w:rPr>
          <w:color w:val="000000"/>
          <w:sz w:val="28"/>
          <w:szCs w:val="28"/>
        </w:rPr>
        <w:t xml:space="preserve">них договорів та кошторисів </w:t>
      </w:r>
      <w:proofErr w:type="spellStart"/>
      <w:r w:rsidR="00867A25">
        <w:rPr>
          <w:color w:val="000000"/>
          <w:sz w:val="28"/>
          <w:szCs w:val="28"/>
        </w:rPr>
        <w:t>проє</w:t>
      </w:r>
      <w:r w:rsidR="008E530A">
        <w:rPr>
          <w:color w:val="000000"/>
          <w:sz w:val="28"/>
          <w:szCs w:val="28"/>
        </w:rPr>
        <w:t>ктів</w:t>
      </w:r>
      <w:proofErr w:type="spellEnd"/>
      <w:r w:rsidR="008E530A">
        <w:rPr>
          <w:color w:val="000000"/>
          <w:sz w:val="28"/>
          <w:szCs w:val="28"/>
        </w:rPr>
        <w:t xml:space="preserve"> програм.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8E530A" w:rsidP="006725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141" w:firstLineChars="0" w:firstLine="72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67255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</w:t>
      </w:r>
      <w:r>
        <w:rPr>
          <w:color w:val="000000"/>
          <w:sz w:val="28"/>
          <w:szCs w:val="28"/>
        </w:rPr>
        <w:t xml:space="preserve">виконанням даного рішення покласти на заступника міського голови з питань діяльності виконавчих органів ради </w:t>
      </w:r>
      <w:r w:rsidR="008633F0">
        <w:rPr>
          <w:color w:val="000000"/>
          <w:sz w:val="28"/>
          <w:szCs w:val="28"/>
          <w:lang w:val="ru-RU"/>
        </w:rPr>
        <w:t>Полякова С</w:t>
      </w:r>
      <w:r>
        <w:rPr>
          <w:color w:val="000000"/>
          <w:sz w:val="28"/>
          <w:szCs w:val="28"/>
        </w:rPr>
        <w:t>.В.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О.М. Лисенко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tabs>
          <w:tab w:val="left" w:pos="537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single" w:sz="6" w:space="0" w:color="000000"/>
          <w:right w:val="nil"/>
          <w:between w:val="nil"/>
        </w:pBdr>
        <w:spacing w:after="120" w:line="240" w:lineRule="auto"/>
        <w:ind w:left="1" w:right="-284" w:hanging="3"/>
        <w:jc w:val="both"/>
        <w:rPr>
          <w:color w:val="FF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Обравіт</w:t>
      </w:r>
      <w:proofErr w:type="spellEnd"/>
      <w:r>
        <w:rPr>
          <w:color w:val="000000"/>
          <w:sz w:val="28"/>
          <w:szCs w:val="28"/>
        </w:rPr>
        <w:t xml:space="preserve"> Є.О. 700-513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-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Розіслати:</w:t>
      </w:r>
      <w:r w:rsidR="008633F0">
        <w:rPr>
          <w:color w:val="000000"/>
          <w:sz w:val="28"/>
          <w:szCs w:val="28"/>
          <w:lang w:val="ru-RU"/>
        </w:rPr>
        <w:t xml:space="preserve"> </w:t>
      </w:r>
      <w:r w:rsidR="001A54AB">
        <w:rPr>
          <w:color w:val="000000"/>
          <w:sz w:val="28"/>
          <w:szCs w:val="28"/>
        </w:rPr>
        <w:t xml:space="preserve">Костенко О.А., </w:t>
      </w:r>
      <w:r>
        <w:rPr>
          <w:color w:val="000000"/>
          <w:sz w:val="28"/>
          <w:szCs w:val="28"/>
        </w:rPr>
        <w:t xml:space="preserve">Липовій С.А., </w:t>
      </w:r>
      <w:proofErr w:type="spellStart"/>
      <w:r>
        <w:rPr>
          <w:color w:val="000000"/>
          <w:sz w:val="28"/>
          <w:szCs w:val="28"/>
        </w:rPr>
        <w:t>Обравіт</w:t>
      </w:r>
      <w:proofErr w:type="spellEnd"/>
      <w:r>
        <w:rPr>
          <w:color w:val="000000"/>
          <w:sz w:val="28"/>
          <w:szCs w:val="28"/>
        </w:rPr>
        <w:t xml:space="preserve"> Є.О.</w:t>
      </w:r>
      <w:r w:rsidR="001A54AB">
        <w:rPr>
          <w:color w:val="000000"/>
          <w:sz w:val="28"/>
          <w:szCs w:val="28"/>
        </w:rPr>
        <w:t xml:space="preserve">, </w:t>
      </w:r>
      <w:r w:rsidR="001A54AB">
        <w:rPr>
          <w:color w:val="000000"/>
          <w:sz w:val="28"/>
          <w:szCs w:val="28"/>
          <w:lang w:val="ru-RU"/>
        </w:rPr>
        <w:t>Полякову С.В</w:t>
      </w:r>
      <w:r w:rsidR="001A54AB">
        <w:rPr>
          <w:color w:val="000000"/>
          <w:sz w:val="28"/>
          <w:szCs w:val="28"/>
        </w:rPr>
        <w:t>,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278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B36DD6" w:rsidRDefault="00B36D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B36DD6" w:rsidRDefault="00B36D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B36DD6" w:rsidRDefault="00B36D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280280" w:rsidRDefault="00280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280280" w:rsidRDefault="00280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280280" w:rsidRDefault="00280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280280" w:rsidRDefault="002802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tbl>
      <w:tblPr>
        <w:tblStyle w:val="af2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311FE">
        <w:tc>
          <w:tcPr>
            <w:tcW w:w="4785" w:type="dxa"/>
          </w:tcPr>
          <w:p w:rsidR="00A311FE" w:rsidRDefault="00A31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A311FE" w:rsidRDefault="008E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Додаток</w:t>
            </w:r>
          </w:p>
          <w:p w:rsidR="00A311FE" w:rsidRDefault="008E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365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рішення виконавчого комітету</w:t>
            </w:r>
          </w:p>
          <w:p w:rsidR="00A311FE" w:rsidRDefault="008E53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від                         № </w:t>
            </w:r>
          </w:p>
        </w:tc>
      </w:tr>
    </w:tbl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A311FE" w:rsidRDefault="00867A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Проє</w:t>
      </w:r>
      <w:r w:rsidR="008E530A">
        <w:rPr>
          <w:b/>
          <w:color w:val="000000"/>
          <w:sz w:val="28"/>
          <w:szCs w:val="28"/>
        </w:rPr>
        <w:t>кти</w:t>
      </w:r>
      <w:proofErr w:type="spellEnd"/>
      <w:r w:rsidR="008E530A">
        <w:rPr>
          <w:b/>
          <w:color w:val="000000"/>
          <w:sz w:val="28"/>
          <w:szCs w:val="28"/>
        </w:rPr>
        <w:t xml:space="preserve"> програм, що визначені переможцями кон</w:t>
      </w:r>
      <w:r>
        <w:rPr>
          <w:b/>
          <w:color w:val="000000"/>
          <w:sz w:val="28"/>
          <w:szCs w:val="28"/>
        </w:rPr>
        <w:t>курсу з визначення програм (</w:t>
      </w:r>
      <w:proofErr w:type="spellStart"/>
      <w:r>
        <w:rPr>
          <w:b/>
          <w:color w:val="000000"/>
          <w:sz w:val="28"/>
          <w:szCs w:val="28"/>
        </w:rPr>
        <w:t>проє</w:t>
      </w:r>
      <w:r w:rsidR="008E530A">
        <w:rPr>
          <w:b/>
          <w:color w:val="000000"/>
          <w:sz w:val="28"/>
          <w:szCs w:val="28"/>
        </w:rPr>
        <w:t>ктів</w:t>
      </w:r>
      <w:proofErr w:type="spellEnd"/>
      <w:r w:rsidR="008E530A">
        <w:rPr>
          <w:b/>
          <w:color w:val="000000"/>
          <w:sz w:val="28"/>
          <w:szCs w:val="28"/>
        </w:rPr>
        <w:t>, заходів), розроблених інститутами громадянського суспільства у сфері роботи з дітьми та молоддю, для виконання (реалізації) яких надається фінансова підтримка з</w:t>
      </w:r>
      <w:r w:rsidR="008E530A">
        <w:rPr>
          <w:b/>
          <w:sz w:val="28"/>
          <w:szCs w:val="28"/>
        </w:rPr>
        <w:t xml:space="preserve"> </w:t>
      </w:r>
      <w:r w:rsidR="008E530A">
        <w:rPr>
          <w:b/>
          <w:color w:val="000000"/>
          <w:sz w:val="28"/>
          <w:szCs w:val="28"/>
        </w:rPr>
        <w:t xml:space="preserve">бюджету </w:t>
      </w:r>
      <w:r w:rsidR="008E530A">
        <w:rPr>
          <w:b/>
          <w:sz w:val="28"/>
          <w:szCs w:val="28"/>
        </w:rPr>
        <w:t>Сумської міської територіальної громади</w:t>
      </w:r>
      <w:r w:rsidR="008E530A">
        <w:rPr>
          <w:b/>
          <w:color w:val="000000"/>
          <w:sz w:val="28"/>
          <w:szCs w:val="28"/>
        </w:rPr>
        <w:t xml:space="preserve"> на 20</w:t>
      </w:r>
      <w:r w:rsidR="008633F0">
        <w:rPr>
          <w:b/>
          <w:sz w:val="28"/>
          <w:szCs w:val="28"/>
        </w:rPr>
        <w:t>21</w:t>
      </w:r>
      <w:r w:rsidR="008E530A">
        <w:rPr>
          <w:b/>
          <w:color w:val="000000"/>
          <w:sz w:val="28"/>
          <w:szCs w:val="28"/>
        </w:rPr>
        <w:t xml:space="preserve"> рік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tbl>
      <w:tblPr>
        <w:tblStyle w:val="af3"/>
        <w:tblW w:w="93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3075"/>
        <w:gridCol w:w="2955"/>
        <w:gridCol w:w="2280"/>
      </w:tblGrid>
      <w:tr w:rsidR="00A311FE">
        <w:tc>
          <w:tcPr>
            <w:tcW w:w="1005" w:type="dxa"/>
            <w:vAlign w:val="center"/>
          </w:tcPr>
          <w:p w:rsidR="00A311FE" w:rsidRDefault="008E530A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75" w:type="dxa"/>
            <w:vAlign w:val="center"/>
          </w:tcPr>
          <w:p w:rsidR="00A311FE" w:rsidRDefault="00867A25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 </w:t>
            </w:r>
            <w:proofErr w:type="spellStart"/>
            <w:r>
              <w:rPr>
                <w:b/>
                <w:sz w:val="28"/>
                <w:szCs w:val="28"/>
              </w:rPr>
              <w:t>проє</w:t>
            </w:r>
            <w:r w:rsidR="008E530A">
              <w:rPr>
                <w:b/>
                <w:sz w:val="28"/>
                <w:szCs w:val="28"/>
              </w:rPr>
              <w:t>кту</w:t>
            </w:r>
            <w:proofErr w:type="spellEnd"/>
          </w:p>
        </w:tc>
        <w:tc>
          <w:tcPr>
            <w:tcW w:w="2955" w:type="dxa"/>
            <w:vAlign w:val="center"/>
          </w:tcPr>
          <w:p w:rsidR="00A311FE" w:rsidRDefault="008E530A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 громадської організації </w:t>
            </w:r>
          </w:p>
        </w:tc>
        <w:tc>
          <w:tcPr>
            <w:tcW w:w="2280" w:type="dxa"/>
            <w:vAlign w:val="center"/>
          </w:tcPr>
          <w:p w:rsidR="00A311FE" w:rsidRDefault="008E530A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Сума коштів, грн.</w:t>
            </w:r>
          </w:p>
        </w:tc>
      </w:tr>
      <w:tr w:rsidR="008633F0">
        <w:tc>
          <w:tcPr>
            <w:tcW w:w="1005" w:type="dxa"/>
          </w:tcPr>
          <w:p w:rsidR="008633F0" w:rsidRDefault="008633F0" w:rsidP="008633F0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8633F0" w:rsidRDefault="008633F0" w:rsidP="008633F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5" w:type="dxa"/>
          </w:tcPr>
          <w:p w:rsidR="008633F0" w:rsidRPr="00427E15" w:rsidRDefault="008D3C58" w:rsidP="008633F0">
            <w:pPr>
              <w:tabs>
                <w:tab w:val="left" w:pos="2640"/>
              </w:tabs>
              <w:ind w:left="1" w:hanging="3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8633F0" w:rsidRPr="00427E15">
              <w:rPr>
                <w:bCs/>
                <w:color w:val="000000"/>
                <w:sz w:val="28"/>
              </w:rPr>
              <w:t>ТУСА 2021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55" w:type="dxa"/>
          </w:tcPr>
          <w:p w:rsidR="008633F0" w:rsidRPr="00427E15" w:rsidRDefault="008D3C58" w:rsidP="008633F0">
            <w:pPr>
              <w:ind w:left="1" w:hanging="3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8633F0" w:rsidRPr="00427E15">
              <w:rPr>
                <w:bCs/>
                <w:color w:val="000000"/>
                <w:sz w:val="28"/>
              </w:rPr>
              <w:t>Ліцей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80" w:type="dxa"/>
          </w:tcPr>
          <w:p w:rsidR="008633F0" w:rsidRPr="008633F0" w:rsidRDefault="008633F0" w:rsidP="008633F0">
            <w:pPr>
              <w:ind w:left="1" w:hanging="3"/>
              <w:jc w:val="center"/>
              <w:rPr>
                <w:sz w:val="28"/>
                <w:szCs w:val="24"/>
                <w:lang w:val="ru-RU"/>
              </w:rPr>
            </w:pPr>
            <w:r w:rsidRPr="008633F0">
              <w:rPr>
                <w:sz w:val="28"/>
                <w:szCs w:val="24"/>
                <w:lang w:val="ru-RU"/>
              </w:rPr>
              <w:t>92 997,00</w:t>
            </w:r>
          </w:p>
        </w:tc>
      </w:tr>
      <w:tr w:rsidR="008633F0">
        <w:tc>
          <w:tcPr>
            <w:tcW w:w="1005" w:type="dxa"/>
          </w:tcPr>
          <w:p w:rsidR="008633F0" w:rsidRDefault="008633F0" w:rsidP="008633F0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8633F0" w:rsidRDefault="008633F0" w:rsidP="008633F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</w:tcPr>
          <w:p w:rsidR="008633F0" w:rsidRPr="00427E15" w:rsidRDefault="008D3C58" w:rsidP="008633F0">
            <w:pPr>
              <w:ind w:left="1" w:hanging="3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8633F0" w:rsidRPr="00427E15">
              <w:rPr>
                <w:bCs/>
                <w:color w:val="000000"/>
                <w:sz w:val="28"/>
              </w:rPr>
              <w:t>День Вуличної Музики 2021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55" w:type="dxa"/>
          </w:tcPr>
          <w:p w:rsidR="008633F0" w:rsidRPr="00427E15" w:rsidRDefault="008D3C58" w:rsidP="008633F0">
            <w:pPr>
              <w:tabs>
                <w:tab w:val="left" w:pos="2550"/>
              </w:tabs>
              <w:ind w:left="1" w:hanging="3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8633F0" w:rsidRPr="00427E15">
              <w:rPr>
                <w:bCs/>
                <w:color w:val="000000"/>
                <w:sz w:val="28"/>
              </w:rPr>
              <w:t>Мол</w:t>
            </w:r>
            <w:r w:rsidR="008633F0">
              <w:rPr>
                <w:bCs/>
                <w:color w:val="000000"/>
                <w:sz w:val="28"/>
              </w:rPr>
              <w:t xml:space="preserve">одіжне об'єднання Екстрим </w:t>
            </w:r>
            <w:proofErr w:type="spellStart"/>
            <w:r w:rsidR="008633F0">
              <w:rPr>
                <w:bCs/>
                <w:color w:val="000000"/>
                <w:sz w:val="28"/>
              </w:rPr>
              <w:t>стайл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80" w:type="dxa"/>
          </w:tcPr>
          <w:p w:rsidR="008633F0" w:rsidRPr="008633F0" w:rsidRDefault="008633F0" w:rsidP="008633F0">
            <w:pPr>
              <w:ind w:left="1" w:hanging="3"/>
              <w:jc w:val="center"/>
              <w:rPr>
                <w:sz w:val="28"/>
                <w:szCs w:val="24"/>
                <w:lang w:val="ru-RU"/>
              </w:rPr>
            </w:pPr>
            <w:r w:rsidRPr="008633F0">
              <w:rPr>
                <w:sz w:val="28"/>
                <w:szCs w:val="24"/>
                <w:lang w:val="ru-RU"/>
              </w:rPr>
              <w:t>62 775,00</w:t>
            </w:r>
          </w:p>
        </w:tc>
      </w:tr>
      <w:tr w:rsidR="008633F0">
        <w:tc>
          <w:tcPr>
            <w:tcW w:w="1005" w:type="dxa"/>
          </w:tcPr>
          <w:p w:rsidR="008633F0" w:rsidRDefault="008633F0" w:rsidP="008633F0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8633F0" w:rsidRDefault="008633F0" w:rsidP="008633F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75" w:type="dxa"/>
          </w:tcPr>
          <w:p w:rsidR="008633F0" w:rsidRPr="00427E15" w:rsidRDefault="008D3C58" w:rsidP="008633F0">
            <w:pPr>
              <w:ind w:left="1" w:hanging="3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8633F0" w:rsidRPr="00427E15">
              <w:rPr>
                <w:bCs/>
                <w:color w:val="000000"/>
                <w:sz w:val="28"/>
              </w:rPr>
              <w:t xml:space="preserve">Програма розвитку </w:t>
            </w:r>
            <w:proofErr w:type="spellStart"/>
            <w:r w:rsidR="008633F0" w:rsidRPr="00427E15">
              <w:rPr>
                <w:bCs/>
                <w:color w:val="000000"/>
                <w:sz w:val="28"/>
              </w:rPr>
              <w:t>скейт</w:t>
            </w:r>
            <w:proofErr w:type="spellEnd"/>
            <w:r w:rsidR="008633F0" w:rsidRPr="00427E15">
              <w:rPr>
                <w:bCs/>
                <w:color w:val="000000"/>
                <w:sz w:val="28"/>
              </w:rPr>
              <w:t xml:space="preserve">-парку та вуличних культур у Сумах </w:t>
            </w:r>
            <w:proofErr w:type="spellStart"/>
            <w:r w:rsidR="008633F0" w:rsidRPr="00427E15">
              <w:rPr>
                <w:bCs/>
                <w:color w:val="000000"/>
                <w:sz w:val="28"/>
              </w:rPr>
              <w:t>Extreme</w:t>
            </w:r>
            <w:proofErr w:type="spellEnd"/>
            <w:r w:rsidR="008633F0" w:rsidRPr="00427E15">
              <w:rPr>
                <w:bCs/>
                <w:color w:val="000000"/>
                <w:sz w:val="28"/>
              </w:rPr>
              <w:t xml:space="preserve"> </w:t>
            </w:r>
            <w:proofErr w:type="spellStart"/>
            <w:r w:rsidR="008633F0" w:rsidRPr="00427E15">
              <w:rPr>
                <w:bCs/>
                <w:color w:val="000000"/>
                <w:sz w:val="28"/>
              </w:rPr>
              <w:t>Style</w:t>
            </w:r>
            <w:proofErr w:type="spellEnd"/>
            <w:r w:rsidR="008633F0" w:rsidRPr="00427E15">
              <w:rPr>
                <w:bCs/>
                <w:color w:val="000000"/>
                <w:sz w:val="28"/>
              </w:rPr>
              <w:t xml:space="preserve"> </w:t>
            </w:r>
            <w:proofErr w:type="spellStart"/>
            <w:r w:rsidR="008633F0" w:rsidRPr="00427E15">
              <w:rPr>
                <w:bCs/>
                <w:color w:val="000000"/>
                <w:sz w:val="28"/>
              </w:rPr>
              <w:t>Academy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55" w:type="dxa"/>
          </w:tcPr>
          <w:p w:rsidR="008633F0" w:rsidRPr="00427E15" w:rsidRDefault="008D3C58" w:rsidP="008633F0">
            <w:pPr>
              <w:ind w:left="1" w:hanging="3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8633F0" w:rsidRPr="00427E15">
              <w:rPr>
                <w:bCs/>
                <w:color w:val="000000"/>
                <w:sz w:val="28"/>
              </w:rPr>
              <w:t>Мол</w:t>
            </w:r>
            <w:r w:rsidR="008633F0">
              <w:rPr>
                <w:bCs/>
                <w:color w:val="000000"/>
                <w:sz w:val="28"/>
              </w:rPr>
              <w:t xml:space="preserve">одіжне об'єднання Екстрим </w:t>
            </w:r>
            <w:proofErr w:type="spellStart"/>
            <w:r w:rsidR="008633F0">
              <w:rPr>
                <w:bCs/>
                <w:color w:val="000000"/>
                <w:sz w:val="28"/>
              </w:rPr>
              <w:t>стайл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8633F0" w:rsidRPr="00427E15" w:rsidRDefault="008633F0" w:rsidP="008633F0">
            <w:pPr>
              <w:ind w:left="1" w:hanging="3"/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2280" w:type="dxa"/>
          </w:tcPr>
          <w:p w:rsidR="008633F0" w:rsidRPr="008633F0" w:rsidRDefault="008633F0" w:rsidP="008633F0">
            <w:pPr>
              <w:ind w:left="1" w:hanging="3"/>
              <w:jc w:val="center"/>
              <w:rPr>
                <w:sz w:val="28"/>
                <w:szCs w:val="24"/>
                <w:lang w:val="ru-RU"/>
              </w:rPr>
            </w:pPr>
            <w:r w:rsidRPr="008633F0">
              <w:rPr>
                <w:sz w:val="28"/>
                <w:szCs w:val="24"/>
                <w:lang w:val="ru-RU"/>
              </w:rPr>
              <w:t>79 930,00</w:t>
            </w:r>
          </w:p>
        </w:tc>
      </w:tr>
      <w:tr w:rsidR="008633F0">
        <w:trPr>
          <w:trHeight w:val="1125"/>
        </w:trPr>
        <w:tc>
          <w:tcPr>
            <w:tcW w:w="1005" w:type="dxa"/>
          </w:tcPr>
          <w:p w:rsidR="008633F0" w:rsidRDefault="008633F0" w:rsidP="008633F0">
            <w:pPr>
              <w:ind w:left="1" w:hanging="3"/>
              <w:jc w:val="center"/>
              <w:rPr>
                <w:sz w:val="28"/>
                <w:szCs w:val="28"/>
              </w:rPr>
            </w:pPr>
          </w:p>
          <w:p w:rsidR="008633F0" w:rsidRDefault="008633F0" w:rsidP="008633F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75" w:type="dxa"/>
          </w:tcPr>
          <w:p w:rsidR="008633F0" w:rsidRPr="00427E15" w:rsidRDefault="008D3C58" w:rsidP="008633F0">
            <w:pPr>
              <w:ind w:left="1" w:hanging="3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8633F0" w:rsidRPr="00427E15">
              <w:rPr>
                <w:bCs/>
                <w:color w:val="000000"/>
                <w:sz w:val="28"/>
              </w:rPr>
              <w:t>Джинсовий поет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55" w:type="dxa"/>
          </w:tcPr>
          <w:p w:rsidR="008633F0" w:rsidRPr="00427E15" w:rsidRDefault="008D3C58" w:rsidP="008633F0">
            <w:pPr>
              <w:ind w:left="1" w:hanging="3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8633F0" w:rsidRPr="00427E15">
              <w:rPr>
                <w:bCs/>
                <w:color w:val="000000"/>
                <w:sz w:val="28"/>
              </w:rPr>
              <w:t>Арт Хвиля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80" w:type="dxa"/>
          </w:tcPr>
          <w:p w:rsidR="008633F0" w:rsidRPr="008633F0" w:rsidRDefault="008633F0" w:rsidP="008633F0">
            <w:pPr>
              <w:ind w:left="1" w:hanging="3"/>
              <w:jc w:val="center"/>
              <w:rPr>
                <w:sz w:val="28"/>
                <w:szCs w:val="24"/>
                <w:lang w:val="ru-RU"/>
              </w:rPr>
            </w:pPr>
            <w:r w:rsidRPr="008633F0">
              <w:rPr>
                <w:sz w:val="28"/>
                <w:szCs w:val="24"/>
                <w:lang w:val="ru-RU"/>
              </w:rPr>
              <w:t>39 000,00</w:t>
            </w:r>
          </w:p>
        </w:tc>
      </w:tr>
      <w:tr w:rsidR="008633F0">
        <w:trPr>
          <w:trHeight w:val="705"/>
        </w:trPr>
        <w:tc>
          <w:tcPr>
            <w:tcW w:w="1005" w:type="dxa"/>
          </w:tcPr>
          <w:p w:rsidR="008633F0" w:rsidRDefault="008633F0" w:rsidP="008633F0">
            <w:pP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75" w:type="dxa"/>
          </w:tcPr>
          <w:p w:rsidR="008633F0" w:rsidRPr="00427E15" w:rsidRDefault="008D3C58" w:rsidP="008633F0">
            <w:pPr>
              <w:ind w:left="1" w:hanging="3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8633F0" w:rsidRPr="00427E15">
              <w:rPr>
                <w:bCs/>
                <w:color w:val="000000"/>
                <w:sz w:val="28"/>
              </w:rPr>
              <w:t>Благодійна Школа естетичного виховання Школярка-панянка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55" w:type="dxa"/>
          </w:tcPr>
          <w:p w:rsidR="008633F0" w:rsidRPr="00427E15" w:rsidRDefault="008D3C58" w:rsidP="008633F0">
            <w:pPr>
              <w:ind w:left="1" w:hanging="3"/>
              <w:jc w:val="center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«</w:t>
            </w:r>
            <w:r w:rsidR="008633F0" w:rsidRPr="00427E15">
              <w:rPr>
                <w:bCs/>
                <w:color w:val="000000"/>
                <w:sz w:val="28"/>
              </w:rPr>
              <w:t>Краса та розум Сумщини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8633F0" w:rsidRPr="00427E15" w:rsidRDefault="008633F0" w:rsidP="008633F0">
            <w:pPr>
              <w:tabs>
                <w:tab w:val="left" w:pos="1335"/>
              </w:tabs>
              <w:ind w:left="1" w:hanging="3"/>
              <w:jc w:val="center"/>
              <w:rPr>
                <w:bCs/>
                <w:color w:val="000000"/>
                <w:sz w:val="28"/>
              </w:rPr>
            </w:pPr>
          </w:p>
        </w:tc>
        <w:tc>
          <w:tcPr>
            <w:tcW w:w="2280" w:type="dxa"/>
          </w:tcPr>
          <w:p w:rsidR="008633F0" w:rsidRPr="008633F0" w:rsidRDefault="008633F0" w:rsidP="008633F0">
            <w:pPr>
              <w:ind w:left="1" w:hanging="3"/>
              <w:jc w:val="center"/>
              <w:rPr>
                <w:sz w:val="28"/>
                <w:szCs w:val="24"/>
                <w:lang w:val="ru-RU"/>
              </w:rPr>
            </w:pPr>
            <w:r w:rsidRPr="008633F0">
              <w:rPr>
                <w:sz w:val="28"/>
                <w:szCs w:val="24"/>
                <w:lang w:val="ru-RU"/>
              </w:rPr>
              <w:t>25 298,00</w:t>
            </w:r>
          </w:p>
        </w:tc>
      </w:tr>
      <w:tr w:rsidR="008633F0">
        <w:trPr>
          <w:trHeight w:val="555"/>
        </w:trPr>
        <w:tc>
          <w:tcPr>
            <w:tcW w:w="9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3F0" w:rsidRDefault="008633F0" w:rsidP="008633F0">
            <w:pPr>
              <w:spacing w:before="240" w:after="240"/>
              <w:ind w:left="0" w:hanging="2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>Разом: 300 000 (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трист</w:t>
            </w:r>
            <w:proofErr w:type="spellEnd"/>
            <w:r>
              <w:rPr>
                <w:b/>
                <w:sz w:val="28"/>
                <w:szCs w:val="28"/>
              </w:rPr>
              <w:t>а тисяч) гривень 00 коп.</w:t>
            </w:r>
          </w:p>
        </w:tc>
      </w:tr>
    </w:tbl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Н</w:t>
      </w:r>
      <w:r>
        <w:rPr>
          <w:b/>
          <w:color w:val="000000"/>
          <w:sz w:val="28"/>
          <w:szCs w:val="28"/>
        </w:rPr>
        <w:t xml:space="preserve">ачальник відділу 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 справах молоді та спорту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Є.О. </w:t>
      </w:r>
      <w:proofErr w:type="spellStart"/>
      <w:r>
        <w:rPr>
          <w:b/>
          <w:color w:val="000000"/>
          <w:sz w:val="28"/>
          <w:szCs w:val="28"/>
        </w:rPr>
        <w:t>Обраві</w:t>
      </w:r>
      <w:r>
        <w:rPr>
          <w:b/>
          <w:sz w:val="28"/>
          <w:szCs w:val="28"/>
        </w:rPr>
        <w:t>т</w:t>
      </w:r>
      <w:proofErr w:type="spellEnd"/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8E530A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погодження</w:t>
      </w:r>
    </w:p>
    <w:p w:rsidR="00A311FE" w:rsidRDefault="006542D2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</w:t>
      </w:r>
      <w:r w:rsidR="008E530A">
        <w:rPr>
          <w:sz w:val="28"/>
          <w:szCs w:val="28"/>
        </w:rPr>
        <w:t>кту</w:t>
      </w:r>
      <w:proofErr w:type="spellEnd"/>
      <w:r w:rsidR="008E530A">
        <w:rPr>
          <w:sz w:val="28"/>
          <w:szCs w:val="28"/>
        </w:rPr>
        <w:t xml:space="preserve"> рішення виконавчого комітету</w:t>
      </w:r>
    </w:p>
    <w:p w:rsidR="00A311FE" w:rsidRDefault="008E530A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«Про впровадження результатів  кон</w:t>
      </w:r>
      <w:r w:rsidR="006542D2">
        <w:rPr>
          <w:sz w:val="28"/>
          <w:szCs w:val="28"/>
        </w:rPr>
        <w:t>курсу з визначення програм (</w:t>
      </w:r>
      <w:proofErr w:type="spellStart"/>
      <w:r w:rsidR="006542D2">
        <w:rPr>
          <w:sz w:val="28"/>
          <w:szCs w:val="28"/>
        </w:rPr>
        <w:t>проє</w:t>
      </w:r>
      <w:r>
        <w:rPr>
          <w:sz w:val="28"/>
          <w:szCs w:val="28"/>
        </w:rPr>
        <w:t>ктів</w:t>
      </w:r>
      <w:proofErr w:type="spellEnd"/>
      <w:r>
        <w:rPr>
          <w:sz w:val="28"/>
          <w:szCs w:val="28"/>
        </w:rPr>
        <w:t>, заходів), розроблених інститутами громадянського суспільства у сфері роботи з дітьми та молоддю, для виконання (реалізації) яких надається фінансова підтр</w:t>
      </w:r>
      <w:r w:rsidR="00280280">
        <w:rPr>
          <w:sz w:val="28"/>
          <w:szCs w:val="28"/>
        </w:rPr>
        <w:t>имка з бюджету Сумської міської</w:t>
      </w:r>
      <w:r w:rsidR="008633F0">
        <w:rPr>
          <w:sz w:val="28"/>
          <w:szCs w:val="28"/>
        </w:rPr>
        <w:t xml:space="preserve"> територіальної громади на 2021</w:t>
      </w:r>
      <w:r>
        <w:rPr>
          <w:sz w:val="28"/>
          <w:szCs w:val="28"/>
        </w:rPr>
        <w:t xml:space="preserve"> рік»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 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ачальник відділу 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справах молоді та спорту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Є.О. </w:t>
      </w:r>
      <w:proofErr w:type="spellStart"/>
      <w:r>
        <w:rPr>
          <w:color w:val="000000"/>
          <w:sz w:val="28"/>
          <w:szCs w:val="28"/>
        </w:rPr>
        <w:t>Обравіт</w:t>
      </w:r>
      <w:proofErr w:type="spellEnd"/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міського голови з питань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311FE" w:rsidRPr="00131AC6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діяльності виконавчих органів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</w:t>
      </w:r>
      <w:r w:rsidR="00131AC6">
        <w:rPr>
          <w:color w:val="000000"/>
          <w:sz w:val="28"/>
          <w:szCs w:val="28"/>
          <w:lang w:val="ru-RU"/>
        </w:rPr>
        <w:t>С.В. Поляков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бухгалтерського 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 та звітності, головним бухгалтером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О.А. Костенко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департаменту фінансів, 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економіки та інвестицій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С.А. Липова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протокольної 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роботи та контролю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Л.В. </w:t>
      </w:r>
      <w:proofErr w:type="spellStart"/>
      <w:r>
        <w:rPr>
          <w:color w:val="000000"/>
          <w:sz w:val="28"/>
          <w:szCs w:val="28"/>
        </w:rPr>
        <w:t>Моша</w:t>
      </w:r>
      <w:proofErr w:type="spellEnd"/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правового управління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О.В. </w:t>
      </w:r>
      <w:proofErr w:type="spellStart"/>
      <w:r>
        <w:rPr>
          <w:color w:val="000000"/>
          <w:sz w:val="28"/>
          <w:szCs w:val="28"/>
        </w:rPr>
        <w:t>Чайченко</w:t>
      </w:r>
      <w:proofErr w:type="spellEnd"/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sz w:val="28"/>
          <w:szCs w:val="28"/>
        </w:rPr>
      </w:pPr>
    </w:p>
    <w:p w:rsidR="00131AC6" w:rsidRDefault="00131AC6" w:rsidP="00131A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К</w:t>
      </w:r>
      <w:proofErr w:type="spellStart"/>
      <w:r w:rsidR="008E530A">
        <w:rPr>
          <w:color w:val="000000"/>
          <w:sz w:val="28"/>
          <w:szCs w:val="28"/>
        </w:rPr>
        <w:t>еруючий</w:t>
      </w:r>
      <w:proofErr w:type="spellEnd"/>
      <w:r w:rsidR="008E530A">
        <w:rPr>
          <w:color w:val="000000"/>
          <w:sz w:val="28"/>
          <w:szCs w:val="28"/>
        </w:rPr>
        <w:t xml:space="preserve"> справами виконавчого </w:t>
      </w:r>
    </w:p>
    <w:p w:rsidR="00A311FE" w:rsidRPr="00131AC6" w:rsidRDefault="008E530A" w:rsidP="00131A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комітету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31AC6">
        <w:rPr>
          <w:color w:val="000000"/>
          <w:sz w:val="28"/>
          <w:szCs w:val="28"/>
          <w:lang w:val="ru-RU"/>
        </w:rPr>
        <w:t xml:space="preserve"> </w:t>
      </w:r>
      <w:r w:rsidR="00131AC6">
        <w:rPr>
          <w:color w:val="000000"/>
          <w:sz w:val="28"/>
          <w:szCs w:val="28"/>
          <w:lang w:val="ru-RU"/>
        </w:rPr>
        <w:tab/>
      </w:r>
      <w:r w:rsidR="00131AC6">
        <w:rPr>
          <w:color w:val="000000"/>
          <w:sz w:val="28"/>
          <w:szCs w:val="28"/>
          <w:lang w:val="ru-RU"/>
        </w:rPr>
        <w:tab/>
      </w:r>
      <w:r w:rsidR="00131AC6">
        <w:rPr>
          <w:color w:val="000000"/>
          <w:sz w:val="28"/>
          <w:szCs w:val="28"/>
          <w:lang w:val="ru-RU"/>
        </w:rPr>
        <w:tab/>
      </w:r>
      <w:r w:rsidR="00131AC6">
        <w:rPr>
          <w:color w:val="000000"/>
          <w:sz w:val="28"/>
          <w:szCs w:val="28"/>
          <w:lang w:val="ru-RU"/>
        </w:rPr>
        <w:tab/>
        <w:t>Ю.А. Павлик</w:t>
      </w:r>
    </w:p>
    <w:p w:rsidR="00A311FE" w:rsidRDefault="008E530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 </w:t>
      </w: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A311FE" w:rsidRDefault="00A311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482E38" w:rsidRDefault="00482E38" w:rsidP="00C274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  <w:bookmarkStart w:id="1" w:name="_GoBack"/>
      <w:bookmarkEnd w:id="1"/>
    </w:p>
    <w:sectPr w:rsidR="00482E38">
      <w:headerReference w:type="even" r:id="rId8"/>
      <w:headerReference w:type="default" r:id="rId9"/>
      <w:pgSz w:w="11906" w:h="16838"/>
      <w:pgMar w:top="851" w:right="567" w:bottom="1135" w:left="17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F0" w:rsidRDefault="00E272F0">
      <w:pPr>
        <w:spacing w:line="240" w:lineRule="auto"/>
        <w:ind w:left="0" w:hanging="2"/>
      </w:pPr>
      <w:r>
        <w:separator/>
      </w:r>
    </w:p>
  </w:endnote>
  <w:endnote w:type="continuationSeparator" w:id="0">
    <w:p w:rsidR="00E272F0" w:rsidRDefault="00E272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F0" w:rsidRDefault="00E272F0">
      <w:pPr>
        <w:spacing w:line="240" w:lineRule="auto"/>
        <w:ind w:left="0" w:hanging="2"/>
      </w:pPr>
      <w:r>
        <w:separator/>
      </w:r>
    </w:p>
  </w:footnote>
  <w:footnote w:type="continuationSeparator" w:id="0">
    <w:p w:rsidR="00E272F0" w:rsidRDefault="00E272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FE" w:rsidRDefault="008E53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311FE" w:rsidRDefault="00A311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1FE" w:rsidRDefault="008E53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274E3">
      <w:rPr>
        <w:noProof/>
        <w:color w:val="000000"/>
      </w:rPr>
      <w:t>4</w:t>
    </w:r>
    <w:r>
      <w:rPr>
        <w:color w:val="000000"/>
      </w:rPr>
      <w:fldChar w:fldCharType="end"/>
    </w:r>
  </w:p>
  <w:p w:rsidR="00A311FE" w:rsidRDefault="00A311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FE"/>
    <w:rsid w:val="00117FAF"/>
    <w:rsid w:val="00131AC6"/>
    <w:rsid w:val="001A54AB"/>
    <w:rsid w:val="001F0339"/>
    <w:rsid w:val="00280280"/>
    <w:rsid w:val="00352EC9"/>
    <w:rsid w:val="00407539"/>
    <w:rsid w:val="00482E38"/>
    <w:rsid w:val="004F42A6"/>
    <w:rsid w:val="005B636A"/>
    <w:rsid w:val="005F727A"/>
    <w:rsid w:val="006542D2"/>
    <w:rsid w:val="00660D8C"/>
    <w:rsid w:val="0067255C"/>
    <w:rsid w:val="008633F0"/>
    <w:rsid w:val="00867A25"/>
    <w:rsid w:val="008D3C58"/>
    <w:rsid w:val="008E530A"/>
    <w:rsid w:val="009B714B"/>
    <w:rsid w:val="00A311FE"/>
    <w:rsid w:val="00B2547A"/>
    <w:rsid w:val="00B364E3"/>
    <w:rsid w:val="00B36DD6"/>
    <w:rsid w:val="00C274E3"/>
    <w:rsid w:val="00E272F0"/>
    <w:rsid w:val="00E4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281D"/>
  <w15:docId w15:val="{709CDA13-5088-45EE-88E1-78B88D13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rPr>
      <w:w w:val="100"/>
      <w:position w:val="-1"/>
      <w:effect w:val="none"/>
      <w:vertAlign w:val="baseline"/>
      <w:cs w:val="0"/>
      <w:em w:val="none"/>
      <w:lang w:val="uk-UA" w:eastAsia="ru-RU" w:bidi="ar-SA"/>
    </w:rPr>
  </w:style>
  <w:style w:type="character" w:styleId="a6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customStyle="1" w:styleId="a8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val="uk-UA" w:bidi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ab">
    <w:name w:val="Знак Знак Знак Знак"/>
    <w:basedOn w:val="a"/>
    <w:rPr>
      <w:rFonts w:ascii="Verdana" w:hAnsi="Verdana" w:cs="Verdana"/>
      <w:lang w:val="en-US" w:eastAsia="en-US"/>
    </w:rPr>
  </w:style>
  <w:style w:type="table" w:styleId="ac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List Paragraph"/>
    <w:basedOn w:val="a"/>
    <w:uiPriority w:val="34"/>
    <w:qFormat/>
    <w:rsid w:val="0067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vDy4QodPk5yLoWJENeT+dSLwlw==">AMUW2mU0/YjsweG9nAngKiKXgdh4a0tByIPmF3Fn3myANpl403ma/b/VySLpigNKsPpChCkdvvPCswDccMN4xSPKt+JGUzkqTv0PMUO8VcfiB9vFyftb57/IC8UdoPexT9IPMMz569KZ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dtyuh</dc:creator>
  <cp:lastModifiedBy>Янченко Сергій Володимирович</cp:lastModifiedBy>
  <cp:revision>18</cp:revision>
  <cp:lastPrinted>2021-01-16T09:47:00Z</cp:lastPrinted>
  <dcterms:created xsi:type="dcterms:W3CDTF">2021-01-16T07:04:00Z</dcterms:created>
  <dcterms:modified xsi:type="dcterms:W3CDTF">2021-01-22T07:21:00Z</dcterms:modified>
</cp:coreProperties>
</file>