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04A" w:rsidRPr="001B304A" w:rsidRDefault="001B304A" w:rsidP="001B304A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1B304A">
        <w:rPr>
          <w:rFonts w:ascii="Times New Roman" w:hAnsi="Times New Roman"/>
          <w:sz w:val="28"/>
          <w:szCs w:val="28"/>
          <w:lang w:val="uk-UA"/>
        </w:rPr>
        <w:t>У К Р А Ї Н А</w:t>
      </w:r>
    </w:p>
    <w:p w:rsidR="001B304A" w:rsidRPr="001B304A" w:rsidRDefault="001B304A" w:rsidP="001B304A">
      <w:pPr>
        <w:tabs>
          <w:tab w:val="left" w:pos="576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304A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СУМСЬКА  МІСЬКА  РАДА</w:t>
      </w:r>
    </w:p>
    <w:p w:rsidR="001B304A" w:rsidRPr="001B304A" w:rsidRDefault="001B304A" w:rsidP="001B304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304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1B304A" w:rsidRPr="001B304A" w:rsidRDefault="001B304A" w:rsidP="001B304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B304A" w:rsidRPr="001B304A" w:rsidRDefault="001B304A" w:rsidP="001B304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304A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</w:p>
    <w:p w:rsidR="001B304A" w:rsidRPr="001B304A" w:rsidRDefault="001B304A" w:rsidP="001B304A">
      <w:pPr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304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  виконавчого  комітету</w:t>
      </w:r>
    </w:p>
    <w:p w:rsidR="001B304A" w:rsidRPr="001B304A" w:rsidRDefault="001B304A" w:rsidP="001B304A">
      <w:pPr>
        <w:ind w:left="5040" w:firstLine="720"/>
        <w:jc w:val="both"/>
        <w:rPr>
          <w:b/>
          <w:bCs/>
          <w:sz w:val="16"/>
          <w:szCs w:val="16"/>
          <w:lang w:val="uk-UA"/>
        </w:rPr>
      </w:pPr>
      <w:r w:rsidRPr="001B304A">
        <w:rPr>
          <w:b/>
          <w:bCs/>
          <w:sz w:val="28"/>
          <w:szCs w:val="28"/>
          <w:lang w:val="uk-UA"/>
        </w:rPr>
        <w:tab/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"/>
        <w:gridCol w:w="668"/>
        <w:gridCol w:w="6663"/>
        <w:gridCol w:w="39"/>
        <w:gridCol w:w="2512"/>
      </w:tblGrid>
      <w:tr w:rsidR="001B304A" w:rsidRPr="001B304A" w:rsidTr="001B304A">
        <w:trPr>
          <w:gridBefore w:val="1"/>
          <w:wBefore w:w="41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A" w:rsidRPr="001B304A" w:rsidRDefault="001B304A" w:rsidP="00415A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B30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  <w:p w:rsidR="001B304A" w:rsidRPr="001B304A" w:rsidRDefault="001B304A" w:rsidP="00415A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B30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A" w:rsidRPr="001B304A" w:rsidRDefault="001B304A" w:rsidP="00415A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B30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A" w:rsidRPr="001B304A" w:rsidRDefault="001B304A" w:rsidP="00415A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B30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Хто доповідає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092E6B" w:rsidRDefault="005C129C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5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 внесення пропозицій Сумській міській раді щодо звіту про виконання бюджету Сумської міської об’єднаної територіальної громади 2020 рік</w:t>
              </w:r>
            </w:hyperlink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092E6B" w:rsidRDefault="001B304A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2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ЛИПОВА Світлана Андріївна - директор Департаменту </w:t>
            </w:r>
            <w:proofErr w:type="spellStart"/>
            <w:r w:rsidRPr="00092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фінан</w:t>
            </w:r>
            <w:proofErr w:type="spellEnd"/>
            <w:r w:rsidRPr="001B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  <w:r w:rsidRPr="00092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сів, економіки та інвестицій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304A" w:rsidRPr="001B304A" w:rsidRDefault="005C129C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6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 внесення на розгляд Сумської міської ради питання «Про стан виконання рішення Сумської міської ради від 24 грудня 2019 року № 6249-МР «Про Програму економічного і соціального розвитку Сумської міської територіальної громади на 2020 рік та основні напрями розвитку на 2021 - 2022 роки» (зі змінами), за підсумками 2020 року»</w:t>
              </w:r>
            </w:hyperlink>
          </w:p>
          <w:p w:rsidR="001B304A" w:rsidRPr="00092E6B" w:rsidRDefault="001B304A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092E6B" w:rsidRDefault="001B304A" w:rsidP="0041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2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-//-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5C129C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7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 внесення пропозицій Сумській міській раді щодо внесення змін до бюджету Сумської міської територіальної громади на 2021 рік</w:t>
              </w:r>
            </w:hyperlink>
          </w:p>
          <w:p w:rsidR="001B304A" w:rsidRPr="00092E6B" w:rsidRDefault="001B304A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092E6B" w:rsidRDefault="001B304A" w:rsidP="0041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2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-//-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5C129C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8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Про витрачання коштів резервного фонду бюджету Сумської міської територіальної громади за січень 2021 року </w:t>
              </w:r>
            </w:hyperlink>
          </w:p>
          <w:p w:rsidR="001B304A" w:rsidRPr="00092E6B" w:rsidRDefault="001B304A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092E6B" w:rsidRDefault="001B304A" w:rsidP="0041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2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-//-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5C129C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 внесення на розгляд Сумської міської ради питання про затвердження договору про грант між Північною екологічною фінансовою корпорацією (НЕФКО) та Сумською міською радою</w:t>
              </w:r>
            </w:hyperlink>
          </w:p>
          <w:p w:rsidR="001B304A" w:rsidRPr="001B304A" w:rsidRDefault="001B304A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B304A" w:rsidRPr="001B304A" w:rsidRDefault="001B304A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B304A" w:rsidRPr="00092E6B" w:rsidRDefault="001B304A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092E6B" w:rsidRDefault="001B304A" w:rsidP="0041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2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-//-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092E6B" w:rsidRDefault="005C129C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0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Про внесення змін до рішення виконавчого комітету Сумської міської ради від 20.10.2020 № 522 «Про план діяльності з підготовки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проєктів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регуляторних актів виконавчих органів Сумської міської ради на 2021 рік»</w:t>
              </w:r>
            </w:hyperlink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092E6B" w:rsidRDefault="001B304A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2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ЛИПОВА Світлана Андріївна - директор Департаменту </w:t>
            </w:r>
            <w:proofErr w:type="spellStart"/>
            <w:r w:rsidRPr="00092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фінан</w:t>
            </w:r>
            <w:proofErr w:type="spellEnd"/>
            <w:r w:rsidRPr="001B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  <w:r w:rsidRPr="00092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сів, економіки та інвестицій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5C129C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1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 встановлення вартісної ознаки предметів, що входять до складу малоцінних необоротних активів</w:t>
              </w:r>
            </w:hyperlink>
          </w:p>
          <w:p w:rsidR="001B304A" w:rsidRPr="00092E6B" w:rsidRDefault="001B304A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092E6B" w:rsidRDefault="001B304A" w:rsidP="0041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2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-//-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5C129C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2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 впровадження результатів конкурсу з визначення програм (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проєктів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, заходів), розроблених інститутами громадянського суспільства у сфері роботи з дітьми та молоддю, для виконання (реалізації) яких надається фінансова підтримка з бюджету Сумської міської територіальної громади на 2021 рік</w:t>
              </w:r>
            </w:hyperlink>
          </w:p>
          <w:p w:rsidR="001B304A" w:rsidRPr="00092E6B" w:rsidRDefault="001B304A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092E6B" w:rsidRDefault="001B304A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2E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ОБРАВІТ Єлизавета Олександрівна - начальник відділу у справах молоді та спорту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5C129C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3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 впровадження результатів конкурсу з визначення програм (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проєктів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, заходів), розроблених інститутами громадянського суспільства у сфері розвитку громадянського суспільства, для виконання (реалізації) яких надається фінансова підтримка з бюджету Сумської міської територіальної громади на 2021 рік</w:t>
              </w:r>
            </w:hyperlink>
          </w:p>
          <w:p w:rsidR="001B304A" w:rsidRPr="00092E6B" w:rsidRDefault="001B304A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092E6B" w:rsidRDefault="001B304A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2E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КОХАН Антоніна Іванівна - директор департаменту </w:t>
            </w:r>
          </w:p>
        </w:tc>
      </w:tr>
      <w:tr w:rsidR="00E071A5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71A5" w:rsidRPr="001B304A" w:rsidRDefault="00E071A5" w:rsidP="00E071A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71A5" w:rsidRPr="001B304A" w:rsidRDefault="005C129C" w:rsidP="00E0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4" w:tgtFrame="_blank" w:history="1">
              <w:r w:rsidR="00E071A5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 розміщення соціальної реклами на території Сумської міської територіальної громади</w:t>
              </w:r>
            </w:hyperlink>
          </w:p>
          <w:p w:rsidR="00E071A5" w:rsidRPr="00092E6B" w:rsidRDefault="00E071A5" w:rsidP="00E0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71A5" w:rsidRPr="00092E6B" w:rsidRDefault="00E071A5" w:rsidP="00E0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2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КРИВЦОВ Андрій Володимирович - начальник Управління архітектури та містобудування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5C129C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5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 продовження/відмову у продовженні строку дії дозволів на розміщення зовнішньої реклами на території м. Суми</w:t>
              </w:r>
            </w:hyperlink>
          </w:p>
          <w:p w:rsidR="001B304A" w:rsidRPr="00092E6B" w:rsidRDefault="001B304A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092E6B" w:rsidRDefault="001B304A" w:rsidP="0041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2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-//-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Default="005C129C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6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Про втрату чинності рішення Виконавчого комітету Сумської міської ради від 20.01.2015 № 24 «Про затвердження Тимчасового положення про порядок розміщення телекомунікаційних мереж в житлових будинках всіх форм власності, інших будинках та спорудах власності територіальної громади міста Суми або їх частинах» </w:t>
              </w:r>
            </w:hyperlink>
          </w:p>
          <w:p w:rsidR="005C129C" w:rsidRDefault="005C129C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C129C" w:rsidRDefault="005C129C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C129C" w:rsidRDefault="005C129C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C129C" w:rsidRPr="00092E6B" w:rsidRDefault="005C129C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092E6B" w:rsidRDefault="001B304A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2E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ЖУРБА Олександр Іванович - директор департаменту інфраструктури міста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5C129C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7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 впровадження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 в міському пасажирському транспорті комунальної форми власності (тролейбусі, автобусі) на території Сумської міської територіальної громади</w:t>
              </w:r>
            </w:hyperlink>
          </w:p>
          <w:p w:rsidR="001B304A" w:rsidRPr="00092E6B" w:rsidRDefault="001B304A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092E6B" w:rsidRDefault="001B304A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2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ЯКОВЕНКО Сергій Володимирович - начальник відділу транспорту, зв'язку та телекомунікаційних послуг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5C129C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8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 внесення змін до рішення Виконавчого комітету Сумської міської ради від 14.01.2021 № 1 «Про набуття повноважень організатора перевезень на приміських автобусних маршрутах загального користування, що не виходять за межі Сумської міської територіальної громади»</w:t>
              </w:r>
            </w:hyperlink>
          </w:p>
          <w:p w:rsidR="001B304A" w:rsidRPr="00092E6B" w:rsidRDefault="001B304A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092E6B" w:rsidRDefault="001B304A" w:rsidP="0041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2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-//-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5C129C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9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 внесення змін до рішення виконавчого комітету Сумської міської ради від 28.07.2016 № 401 «Про тендерний комітет виконавчого комітету Сумської міської ради» змінами)</w:t>
              </w:r>
            </w:hyperlink>
          </w:p>
          <w:p w:rsidR="001B304A" w:rsidRPr="00092E6B" w:rsidRDefault="001B304A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092E6B" w:rsidRDefault="001B304A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2E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ТРЕПАЛІН Роман Олександрович - начальник відділу з конкурсних торгів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092E6B" w:rsidRDefault="005C129C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20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 внесення змін до рішення виконавчого комітету Сумської міської ради від 12.03.2019 № 114 «Про координаційну раду з питань сімейної політики, протидії домашньому насильству» (зі змінами)</w:t>
              </w:r>
            </w:hyperlink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304A" w:rsidRPr="00092E6B" w:rsidRDefault="001B304A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2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МАСІК Тетяна Олександрівна - директор департаменту соціального захисту населення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5C129C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21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 вирішення питань опіки над повнолітніми особам</w:t>
              </w:r>
            </w:hyperlink>
            <w:r w:rsidR="001B304A" w:rsidRPr="00092E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</w:p>
          <w:p w:rsidR="001B304A" w:rsidRPr="00092E6B" w:rsidRDefault="001B304A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092E6B" w:rsidRDefault="001B304A" w:rsidP="0041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2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-//-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5C129C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22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 внесення змін до рішення виконавчого комітету Сумської міської ради від 27.06.2013 № 323 «Про організацію роботи з питань опіки та піклування над повнолітніми особами» (зі змінами)</w:t>
              </w:r>
            </w:hyperlink>
          </w:p>
          <w:p w:rsidR="001B304A" w:rsidRPr="00092E6B" w:rsidRDefault="001B304A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092E6B" w:rsidRDefault="001B304A" w:rsidP="0041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2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-//-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5C129C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23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 внесення змін до рішення виконавчого комітету Сумської міської ради від 21.06.2016 № 310 «Про комісію з питань присвоєння почесного звання України «Мати-героїня</w:t>
              </w:r>
            </w:hyperlink>
            <w:r w:rsidR="001B304A" w:rsidRPr="001B30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1B304A" w:rsidRPr="00092E6B" w:rsidRDefault="001B304A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092E6B" w:rsidRDefault="001B304A" w:rsidP="0041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2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-//-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092E6B" w:rsidRDefault="005C129C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24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 пропозиції Сумській міській раді щодо розгляду питання «Про виконання рішення Сумської міської ради від 19 грудня 2018 року № 4327-МР «Про затвердження Програми зайнятості населення Сумської міської територіальної громади на 2019-2020 роки» (зі змінами)» за 2020 рік»</w:t>
              </w:r>
            </w:hyperlink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092E6B" w:rsidRDefault="001B304A" w:rsidP="0041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2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-//-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5C129C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25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 пропозиції Сумській міській раді щодо розгляду питання «Про хід виконання рішення Сумської міської ради від 28 листопада 2018 року № 4148-МР «Про затвердження програми Сумської міської територіальної громади «Милосердя» на 2019-2021 роки» (зі змінами) за 2020 рік»</w:t>
              </w:r>
            </w:hyperlink>
          </w:p>
          <w:p w:rsidR="001B304A" w:rsidRPr="00092E6B" w:rsidRDefault="001B304A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092E6B" w:rsidRDefault="001B304A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2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МАСІК Тетяна Олександрівна - директор департаменту соціального захисту населення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5C129C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26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 внесення пропозицій Сумській міській раді щодо розгляду питання «Про хід виконання рішення Сумської міської ради від 27 листопада 2019 року № 5996-МР «Про затвердження програми Сумської міської територіальної громади «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Cоціальна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підтримка захисників України та членів їх сімей» на 2020-2022 роки» (зі змінами) за 2020 рік»</w:t>
              </w:r>
            </w:hyperlink>
          </w:p>
          <w:p w:rsidR="001B304A" w:rsidRPr="00092E6B" w:rsidRDefault="001B304A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092E6B" w:rsidRDefault="001B304A" w:rsidP="0041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2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-//-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092E6B" w:rsidRDefault="005C129C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27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 ведення обліку дітей дошкільного, шкільного віку та учнів у Сумській міській територіальній громаді</w:t>
              </w:r>
            </w:hyperlink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092E6B" w:rsidRDefault="001B304A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2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ДАНИЛЬЧЕНКО Антоніна Миколаївна - начальник управління освіти і науки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5C129C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28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 внесення змін до рішення виконавчого комітету Сумської міської ради від 30.12.2020 № 623 «Про затвердження на 2021 рік лімітів споживання енергоносіїв та твердого палива по установах та закладах, підпорядкованих управлінню освіти і науки Сумської міської ради»</w:t>
              </w:r>
            </w:hyperlink>
          </w:p>
          <w:p w:rsidR="001B304A" w:rsidRPr="00092E6B" w:rsidRDefault="001B304A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092E6B" w:rsidRDefault="001B304A" w:rsidP="0041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092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-//-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304A" w:rsidRPr="001B304A" w:rsidRDefault="005C129C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29" w:tgtFrame="_blank" w:history="1">
              <w:r w:rsidR="001B304A" w:rsidRPr="001B304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Про проведення моніторингу готовності ринків Сумської міської територіальної громади до роботи у весняно-літній період 2021 року</w:t>
              </w:r>
            </w:hyperlink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304A" w:rsidRPr="001B304A" w:rsidRDefault="001B304A" w:rsidP="0041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30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ДУБИЦЬКИЙ Олег Юрійович - начальник відділу торгівлі, побуту та захисту прав споживачів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5C129C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30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Про розміщення/відмову в розміщенні об’єкту сезонної торгівлі ФОП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Павлічка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Валентина Володимировича за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адресою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: місто Суми, перехрестя вул. Троїцька – вул. Привокзальна</w:t>
              </w:r>
            </w:hyperlink>
          </w:p>
          <w:p w:rsidR="001B304A" w:rsidRPr="001B304A" w:rsidRDefault="001B304A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-//-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5C129C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31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Про розміщення/відмову в розміщенні об’єкту сезонної торгівлі ФОП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Павлічка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Валентина Володимировича за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адресою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: місто Суми, вул. 1-ша Набережна </w:t>
              </w:r>
              <w:r w:rsid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      </w:t>
              </w:r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р. Стрілка, біля будинку № 22</w:t>
              </w:r>
            </w:hyperlink>
          </w:p>
          <w:p w:rsidR="001B304A" w:rsidRPr="001B304A" w:rsidRDefault="001B304A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-//-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5C129C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32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Про розміщення/відмову в розміщенні об’єкту сезонної торгівлі ФОП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Соляника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Андрія Вікторовича за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адресою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: місто Суми, вул. Героїв Крут, 72 (стоянка біля будинку)</w:t>
              </w:r>
            </w:hyperlink>
          </w:p>
          <w:p w:rsidR="001B304A" w:rsidRPr="001B304A" w:rsidRDefault="001B304A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30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ДУБИЦЬКИЙ Олег Юрійович - начальник відділу торгівлі, побуту та захисту прав споживачів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5C129C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33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Про розміщення/відмову в розміщенні об’єкту сезонної торгівлі ФОП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Соляника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Андрія Вікторовича за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адресою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: місто Суми, вул. Горького, напроти будинку </w:t>
              </w:r>
              <w:r w:rsid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  </w:t>
              </w:r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№ 41</w:t>
              </w:r>
            </w:hyperlink>
          </w:p>
          <w:p w:rsidR="001B304A" w:rsidRPr="001B304A" w:rsidRDefault="001B304A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-//-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Default="005C129C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34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Про розміщення об’єкту сезонної торгівлі ФОП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Матченка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Назара Миколайовича, за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адресою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: місто Суми, перехрестя вул. О. Олеся з  вул. Петропавлівською</w:t>
              </w:r>
            </w:hyperlink>
          </w:p>
          <w:p w:rsidR="001B304A" w:rsidRPr="001B304A" w:rsidRDefault="001B304A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-//-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Default="005C129C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35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Про розміщення об’єкту сезонної торгівлі ФОП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Матченка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Назара Миколайовича, за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адресою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: місто Суми,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просп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.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М.Лушпи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(біля будинку №7)</w:t>
              </w:r>
            </w:hyperlink>
          </w:p>
          <w:p w:rsidR="001B304A" w:rsidRPr="001B304A" w:rsidRDefault="001B304A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-//-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Default="005C129C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36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Про розміщення об’єкту сезонної торгівлі ФОП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Матченка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Назара Миколайовича, за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адресою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: місто Суми, перехрестя вул. СКД та вул. Зеленко</w:t>
              </w:r>
            </w:hyperlink>
          </w:p>
          <w:p w:rsidR="001B304A" w:rsidRPr="001B304A" w:rsidRDefault="001B304A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-//-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Default="005C129C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37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Про розміщення об’єкту сезонної торгівлі ФОП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Матченка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Назара Миколайовича, за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адресою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: місто Суми, вул. Білопільський Шлях (напроти будинку № 27)</w:t>
              </w:r>
            </w:hyperlink>
          </w:p>
          <w:p w:rsidR="001B304A" w:rsidRPr="001B304A" w:rsidRDefault="001B304A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-//-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Default="005C129C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38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Про розміщення/відмову в розміщенні об’єкту сезонної торгівлі ФОП Михайлова Владислава Тимофійовича, за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адресою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: місто Суми, Покровська площа, напроти буд. № 1</w:t>
              </w:r>
            </w:hyperlink>
          </w:p>
          <w:p w:rsidR="001B304A" w:rsidRPr="001B304A" w:rsidRDefault="001B304A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-//-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Default="005C129C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39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Про розміщення об’єкту сезонної торгівлі ФОП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Топиліна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Михайла Вадимовича, за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адресою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: місто Суми, вул.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Кузнечна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(сквер Щастя)</w:t>
              </w:r>
            </w:hyperlink>
          </w:p>
          <w:p w:rsidR="001B304A" w:rsidRPr="001B304A" w:rsidRDefault="001B304A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-//-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Default="005C129C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40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Про розміщення об’єкту сезонної торгівлі ФОП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Топиліна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Михайла Вадимовича, за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адресою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: місто Суми, площа Театральна</w:t>
              </w:r>
            </w:hyperlink>
          </w:p>
          <w:p w:rsidR="001B304A" w:rsidRPr="001B304A" w:rsidRDefault="001B304A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-//-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5C129C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41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Про розміщення об’єкту сезонної торгівлі ФОП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Топиліна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Михайла Вадимовича, за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адресою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: місто Суми, площа Покровська</w:t>
              </w:r>
            </w:hyperlink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-//-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Default="005C129C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42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Про розміщення об’єкту сезонної торгівлі ФОП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Мотузного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Андрія Миколайовича, за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адресою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: місто Суми,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просп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. М.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Лушпи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, поблизу ТЦ «Берізка»</w:t>
              </w:r>
            </w:hyperlink>
          </w:p>
          <w:p w:rsidR="001B304A" w:rsidRPr="001B304A" w:rsidRDefault="001B304A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-//-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Default="005C129C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43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Про розміщення об’єкту сезонної торгівлі ФОП Остапенко Анжели Олегівни, за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адресою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: місто Суми, </w:t>
              </w:r>
              <w:r w:rsid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        </w:t>
              </w:r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вул. Лесі Українки (напроти школи № 7)</w:t>
              </w:r>
            </w:hyperlink>
          </w:p>
          <w:p w:rsidR="001B304A" w:rsidRPr="001B304A" w:rsidRDefault="001B304A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-//-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Default="005C129C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44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Про розміщення об’єкту сезонної торгівлі ФОП Остапенко Анжели Олегівни, за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адресою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: місто Суми, вул. Паркова (зупинка громадського транспорту «5-та поліклініка»)</w:t>
              </w:r>
            </w:hyperlink>
          </w:p>
          <w:p w:rsidR="001B304A" w:rsidRPr="001B304A" w:rsidRDefault="001B304A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-//-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Default="005C129C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45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Про розміщення об’єкту сезонної торгівлі ФОП Остапенко Анжели Олегівни, за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адресою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: місто Суми, </w:t>
              </w:r>
              <w:r w:rsid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     </w:t>
              </w:r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вул. Серпнева (біля будинку № 9)</w:t>
              </w:r>
            </w:hyperlink>
          </w:p>
          <w:p w:rsidR="001B304A" w:rsidRPr="001B304A" w:rsidRDefault="001B304A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-//-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Default="005C129C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46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Про розміщення об’єкту сезонної торгівлі ФОП Остапенка Артема Олександровича, за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адресою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: місто Суми, вул. Герасима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Кондратьєва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(біля будинку </w:t>
              </w:r>
              <w:r w:rsid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          </w:t>
              </w:r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№ 144/2)</w:t>
              </w:r>
            </w:hyperlink>
          </w:p>
          <w:p w:rsidR="001B304A" w:rsidRPr="001B304A" w:rsidRDefault="001B304A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-//-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Default="005C129C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47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Про розміщення об’єкту сезонної торгівлі ФОП Остапенка Артема Олександровича, за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адресою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: місто Суми, вул. Праці (біля будинку № 26)</w:t>
              </w:r>
            </w:hyperlink>
          </w:p>
          <w:p w:rsidR="001B304A" w:rsidRPr="001B304A" w:rsidRDefault="001B304A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-//-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Default="005C129C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48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Про розміщення об’єкту сезонної торгівлі ФОП Рубана Артема Олеговича, за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адресою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: місто Суми, вул.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Новомістенська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(біля будинку № 28)</w:t>
              </w:r>
            </w:hyperlink>
          </w:p>
          <w:p w:rsidR="001B304A" w:rsidRPr="001B304A" w:rsidRDefault="001B304A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-//-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Default="005C129C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49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Про розміщення об’єкту сезонної торгівлі ФОП Рубана Артема Олеговича, за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адресою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: місто Суми, вул. Пушкіна (біля будинку № 53А)</w:t>
              </w:r>
            </w:hyperlink>
          </w:p>
          <w:p w:rsidR="001B304A" w:rsidRPr="001B304A" w:rsidRDefault="001B304A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-//-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Default="005C129C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50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Про розміщення об’єкту сезонної торгівлі ФОП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Соляника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Андрія Вікторовича, за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адресою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: місто Суми,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просп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. М.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Лушпи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(напроти будинку ЛП2/№12)</w:t>
              </w:r>
            </w:hyperlink>
          </w:p>
          <w:p w:rsidR="001B304A" w:rsidRPr="001B304A" w:rsidRDefault="001B304A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-//-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5C129C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51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Про розміщення об’єкту сезонної торгівлі ФОП Волошина Сергія Анатолійовича, за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адресою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: місто Суми, площа Театральна (напроти Краєзнавчого музею)</w:t>
              </w:r>
            </w:hyperlink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-//-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Default="005C129C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52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Про розміщення/відмову в розміщенні об’єкту сезонної торгівлі ФОП Беньямін Римми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Авоввни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за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адресою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: місто Суми,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просп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. Михайла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Лушпи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, біля будинку 13</w:t>
              </w:r>
            </w:hyperlink>
          </w:p>
          <w:p w:rsidR="001B304A" w:rsidRPr="001B304A" w:rsidRDefault="001B304A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-//-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Default="005C129C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53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Про розміщення/відмову в розміщенні об’єкту сезонної торгівлі ФОП Звади Євгена Петровича за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адресою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: місто Суми, вул. Роменська, 96/1</w:t>
              </w:r>
            </w:hyperlink>
          </w:p>
          <w:p w:rsidR="001B304A" w:rsidRPr="001B304A" w:rsidRDefault="001B304A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-//-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Default="005C129C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54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Про розміщення/відмову в розміщенні елементів об’єктів сезонної торгівлі у зоні масового відпочинку населення (парасольки, навіси, столи, лавки) ФОП Вороніна Василя Вікторовича за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адресою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: місто Суми, біля садового кооперативу «Динамівець»</w:t>
              </w:r>
            </w:hyperlink>
          </w:p>
          <w:p w:rsidR="001B304A" w:rsidRPr="001B304A" w:rsidRDefault="001B304A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-//-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Default="005C129C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55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Про розміщення/відмову в розміщенні майданчиків для аматорських занять фізичною культурою в зоні масового відпочинку населення (спортивні майданчики, майданчик для гри в футбол, волейбол, дитячі майданчики) ФОП Вороніна Василя Вікторовича за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адресою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: місто Суми, біля садового кооперативу «Динамівець»</w:t>
              </w:r>
            </w:hyperlink>
          </w:p>
          <w:p w:rsidR="001B304A" w:rsidRPr="001B304A" w:rsidRDefault="001B304A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-//-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Default="005C129C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56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Про розміщення/відмову в розміщенні об’єкту сезонної торгівлі ФОП Пащенка Юрія Олександровича за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адресою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: місто Суми, вул. Горького, біля будинку № 23</w:t>
              </w:r>
            </w:hyperlink>
          </w:p>
          <w:p w:rsidR="001B304A" w:rsidRPr="001B304A" w:rsidRDefault="001B304A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-//-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Default="005C129C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57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Про розміщення/відмову в розміщенні об’єкту сезонної торгівлі ФОП Пащенка Юрія Олександровича за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адресою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: місто Суми, Покровська площа, 11</w:t>
              </w:r>
            </w:hyperlink>
          </w:p>
          <w:p w:rsidR="001B304A" w:rsidRPr="001B304A" w:rsidRDefault="001B304A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-//-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Default="005C129C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58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Про розміщення/відмову в розміщенні об’єкту сезонної торгівлі (продаж кави) ТОВ «ОНЛІ МОБІЛ» (директор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Копилов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В.О.) за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адресою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: місто Суми, Театральна площа</w:t>
              </w:r>
            </w:hyperlink>
          </w:p>
          <w:p w:rsidR="001B304A" w:rsidRPr="001B304A" w:rsidRDefault="001B304A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-//-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Default="005C129C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59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Про розміщення/відмову в розміщенні об’єкту сезонної торгівлі (продаж овочів, фруктів) ФОП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Аллахвердян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Еліни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Робіківни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за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адресою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: місто Суми,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просп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.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М.Лушпи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, біля буд. 44 (з боку двору)</w:t>
              </w:r>
            </w:hyperlink>
          </w:p>
          <w:p w:rsidR="001B304A" w:rsidRDefault="001B304A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C129C" w:rsidRPr="001B304A" w:rsidRDefault="005C129C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-//-</w:t>
            </w:r>
          </w:p>
        </w:tc>
      </w:tr>
      <w:tr w:rsidR="001B304A" w:rsidRPr="001B304A" w:rsidTr="001B3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304A" w:rsidRPr="001B304A" w:rsidRDefault="001B304A" w:rsidP="001B304A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5C129C" w:rsidP="001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60" w:tgtFrame="_blank" w:history="1"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Про розміщення/відмову в розміщенні об’єкту сезонної торгівлі (продаж кави) ФОП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Болдарєвої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Юлії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Борисовни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за </w:t>
              </w:r>
              <w:proofErr w:type="spellStart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адресою</w:t>
              </w:r>
              <w:proofErr w:type="spellEnd"/>
              <w:r w:rsidR="001B304A" w:rsidRPr="001B304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: місто Суми, вул. Інтернаціоналістів, 18</w:t>
              </w:r>
            </w:hyperlink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304A" w:rsidRPr="001B304A" w:rsidRDefault="001B304A" w:rsidP="001B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-//-</w:t>
            </w:r>
          </w:p>
        </w:tc>
      </w:tr>
    </w:tbl>
    <w:p w:rsidR="001B304A" w:rsidRPr="001B304A" w:rsidRDefault="001B304A" w:rsidP="001B304A">
      <w:pPr>
        <w:rPr>
          <w:lang w:val="uk-UA"/>
        </w:rPr>
      </w:pPr>
    </w:p>
    <w:p w:rsidR="001B304A" w:rsidRPr="001B304A" w:rsidRDefault="001B304A" w:rsidP="001B304A">
      <w:pPr>
        <w:rPr>
          <w:lang w:val="uk-UA"/>
        </w:rPr>
      </w:pPr>
    </w:p>
    <w:p w:rsidR="001B304A" w:rsidRPr="001B304A" w:rsidRDefault="001B304A" w:rsidP="001B30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304A">
        <w:rPr>
          <w:rFonts w:ascii="Times New Roman" w:hAnsi="Times New Roman" w:cs="Times New Roman"/>
          <w:sz w:val="28"/>
          <w:szCs w:val="28"/>
          <w:lang w:val="uk-UA"/>
        </w:rPr>
        <w:t>В.о. міського голови з виконавчої роботи</w:t>
      </w:r>
      <w:r w:rsidRPr="001B30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30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30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304A">
        <w:rPr>
          <w:rFonts w:ascii="Times New Roman" w:hAnsi="Times New Roman" w:cs="Times New Roman"/>
          <w:sz w:val="28"/>
          <w:szCs w:val="28"/>
          <w:lang w:val="uk-UA"/>
        </w:rPr>
        <w:tab/>
        <w:t>М.Є. Бондаренко</w:t>
      </w:r>
    </w:p>
    <w:p w:rsidR="001B304A" w:rsidRPr="001B304A" w:rsidRDefault="001B304A" w:rsidP="001B30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304A" w:rsidRPr="001B304A" w:rsidRDefault="001B304A" w:rsidP="001B30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304A" w:rsidRPr="001B304A" w:rsidRDefault="001B304A" w:rsidP="001B30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304A">
        <w:rPr>
          <w:rFonts w:ascii="Times New Roman" w:hAnsi="Times New Roman" w:cs="Times New Roman"/>
          <w:sz w:val="28"/>
          <w:szCs w:val="28"/>
          <w:lang w:val="uk-UA"/>
        </w:rPr>
        <w:t>«ПОГОДЖЕНО»</w:t>
      </w:r>
    </w:p>
    <w:p w:rsidR="001B304A" w:rsidRPr="001B304A" w:rsidRDefault="001B304A" w:rsidP="001B30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304A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виконавчого комітету </w:t>
      </w:r>
      <w:r w:rsidRPr="001B30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30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304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Ю.А. Павлик                                                             </w:t>
      </w:r>
    </w:p>
    <w:p w:rsidR="00FE63F4" w:rsidRPr="001B304A" w:rsidRDefault="005C129C">
      <w:pPr>
        <w:rPr>
          <w:lang w:val="uk-UA"/>
        </w:rPr>
      </w:pPr>
    </w:p>
    <w:sectPr w:rsidR="00FE63F4" w:rsidRPr="001B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E514C"/>
    <w:multiLevelType w:val="hybridMultilevel"/>
    <w:tmpl w:val="68E0F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4A"/>
    <w:rsid w:val="001B304A"/>
    <w:rsid w:val="005140F5"/>
    <w:rsid w:val="005340B9"/>
    <w:rsid w:val="005C129C"/>
    <w:rsid w:val="00783437"/>
    <w:rsid w:val="00E0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C0CD"/>
  <w15:chartTrackingRefBased/>
  <w15:docId w15:val="{3E48083C-619E-46F4-93A2-523BEE55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304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B304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1B304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character" w:customStyle="1" w:styleId="a6">
    <w:name w:val="Заголовок Знак"/>
    <w:basedOn w:val="a0"/>
    <w:link w:val="a5"/>
    <w:uiPriority w:val="10"/>
    <w:rsid w:val="001B304A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viewer?url=http://smr.gov.ua/images/documents/Proekty/Vykonkom/2021/02/Proekt_risenna_VK_konkurs_proektiv_2021.doc&amp;embedded=true" TargetMode="External"/><Relationship Id="rId18" Type="http://schemas.openxmlformats.org/officeDocument/2006/relationships/hyperlink" Target="https://docs.google.com/viewer?url=http://smr.gov.ua/images/documents/Proekty/Vykonkom/2021/02/Ris_VK_nabutta_povnovazen_zmini.docx&amp;embedded=true" TargetMode="External"/><Relationship Id="rId26" Type="http://schemas.openxmlformats.org/officeDocument/2006/relationships/hyperlink" Target="https://docs.google.com/viewer?url=http://smr.gov.ua/images/documents/Proekty/Vykonkom/2021/02/Risenna_1.doc&amp;embedded=true" TargetMode="External"/><Relationship Id="rId39" Type="http://schemas.openxmlformats.org/officeDocument/2006/relationships/hyperlink" Target="https://docs.google.com/viewer?url=http://smr.gov.ua/images/documents/Proekty/Vykonkom/2020/10/Proekt_risenna_FOP_Topilin_M.V._prodaz_kavi_skver_Sastaa.docx&amp;embedded=true" TargetMode="External"/><Relationship Id="rId21" Type="http://schemas.openxmlformats.org/officeDocument/2006/relationships/hyperlink" Target="https://smr.gov.ua/images/documents/Proekty/Vykonkom/2021/02/Proekt_dla_opriludnenna.doc" TargetMode="External"/><Relationship Id="rId34" Type="http://schemas.openxmlformats.org/officeDocument/2006/relationships/hyperlink" Target="https://docs.google.com/viewer?url=http://smr.gov.ua/images/documents/Proekty/Vykonkom/2020/10/Proekt_risenna_FOP_Matcenko_N.M._prodaz_kavi_vul._OOlesa.docx&amp;embedded=true" TargetMode="External"/><Relationship Id="rId42" Type="http://schemas.openxmlformats.org/officeDocument/2006/relationships/hyperlink" Target="https://docs.google.com/viewer?url=http://smr.gov.ua/images/documents/Proekty/Vykonkom/2020/10/Proekt_risenna_FOP_Motuznij_A.M._prodaz_kavi_pr.M.Luspi_bila_TC_Berizka.docx&amp;embedded=true" TargetMode="External"/><Relationship Id="rId47" Type="http://schemas.openxmlformats.org/officeDocument/2006/relationships/hyperlink" Target="https://docs.google.com/viewer?url=http://smr.gov.ua/images/documents/Proekty/Vykonkom/2020/10/Proekt_risenna_FOP_Ostapenko_Artem._prodaz_kavi_Praci.docx&amp;embedded=true" TargetMode="External"/><Relationship Id="rId50" Type="http://schemas.openxmlformats.org/officeDocument/2006/relationships/hyperlink" Target="https://docs.google.com/viewer?url=http://smr.gov.ua/images/documents/Proekty/Vykonkom/2020/10/Proekt_risenna_FOP_Solanik_A.V._prodaz_kavi_MLuspi.docx&amp;embedded=true" TargetMode="External"/><Relationship Id="rId55" Type="http://schemas.openxmlformats.org/officeDocument/2006/relationships/hyperlink" Target="https://docs.google.com/viewer?url=http://smr.gov.ua/images/documents/Proekty/Vykonkom/2020/12/Proekt_risenna_FOP_Voronin_V.V._amatorski_zajnatta_sportom_sad.kooperativ_Dinamivec.docx&amp;embedded=true" TargetMode="External"/><Relationship Id="rId7" Type="http://schemas.openxmlformats.org/officeDocument/2006/relationships/hyperlink" Target="https://docs.google.com/viewer?url=http://smr.gov.ua/images/documents/Proekty/Vykonkom/2021/02/Ris_enna_v.doc&amp;embedded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viewer?url=http://smr.gov.ua/images/documents/Proekty/Vykonkom/2021/01/VK_pro_vtratu_cinnosti_risenna_vid_20.01.2015_roku_copy.docx&amp;embedded=true" TargetMode="External"/><Relationship Id="rId29" Type="http://schemas.openxmlformats.org/officeDocument/2006/relationships/hyperlink" Target="https://docs.google.com/viewer?url=http://smr.gov.ua/images/documents/Proekty/Vykonkom/2021/02/Ris_pro_monitoring.doc&amp;embedded=true" TargetMode="External"/><Relationship Id="rId11" Type="http://schemas.openxmlformats.org/officeDocument/2006/relationships/hyperlink" Target="https://docs.google.com/viewer?url=http://smr.gov.ua/images/documents/Proekty/Vykonkom/2021/02/Pro_vstanovlenna_vartisnoi.doc&amp;embedded=true" TargetMode="External"/><Relationship Id="rId24" Type="http://schemas.openxmlformats.org/officeDocument/2006/relationships/hyperlink" Target="https://docs.google.com/viewer?url=http://smr.gov.ua/images/documents/Proekty/Vykonkom/2021/02/Proekt_ris_VK_pro_vikon._Progr._zajnat._nasel._Sumi_za_2020_roki.doc&amp;embedded=true" TargetMode="External"/><Relationship Id="rId32" Type="http://schemas.openxmlformats.org/officeDocument/2006/relationships/hyperlink" Target="https://docs.google.com/viewer?url=http://smr.gov.ua/images/documents/Proekty/Vykonkom/2020/10/krut.docx&amp;embedded=true" TargetMode="External"/><Relationship Id="rId37" Type="http://schemas.openxmlformats.org/officeDocument/2006/relationships/hyperlink" Target="https://docs.google.com/viewer?url=http://smr.gov.ua/images/documents/Proekty/Vykonkom/2020/10/Proekt_risenna_FOP_Matcenko_N.M._prodaz_kaviB_Slah.docx&amp;embedded=true" TargetMode="External"/><Relationship Id="rId40" Type="http://schemas.openxmlformats.org/officeDocument/2006/relationships/hyperlink" Target="https://docs.google.com/viewer?url=http://smr.gov.ua/images/documents/Proekty/Vykonkom/2020/10/Proekt_risenna_FOP_Topilin_M.V._prodaz_kavi_Teatralna.docx&amp;embedded=true" TargetMode="External"/><Relationship Id="rId45" Type="http://schemas.openxmlformats.org/officeDocument/2006/relationships/hyperlink" Target="https://docs.google.com/viewer?url=http://smr.gov.ua/images/documents/Proekty/Vykonkom/2020/10/Proekt_risenna_FOP_Ostapenko_Anz._O._prodaz_kavi_Serpneva.docx&amp;embedded=true" TargetMode="External"/><Relationship Id="rId53" Type="http://schemas.openxmlformats.org/officeDocument/2006/relationships/hyperlink" Target="https://docs.google.com/viewer?url=http://smr.gov.ua/images/documents/Proekty/Vykonkom/2020/12/Proekt_risenna_FOP_Zvada_E.P._prodaz_kavi_vul._Romenska_96.docx&amp;embedded=true" TargetMode="External"/><Relationship Id="rId58" Type="http://schemas.openxmlformats.org/officeDocument/2006/relationships/hyperlink" Target="https://docs.google.com/viewer?url=http://smr.gov.ua/images/documents/Proekty/Vykonkom/2021/01/Proekt_risenna_TOV_Onli_Mobil_kava_Teatralna_plosa.docx&amp;embedded=true" TargetMode="External"/><Relationship Id="rId5" Type="http://schemas.openxmlformats.org/officeDocument/2006/relationships/hyperlink" Target="https://docs.google.com/viewer?url=http://smr.gov.ua/images/documents/Proekty/Vykonkom/2021/02/Ris_v.doc&amp;embedded=true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docs.google.com/viewer?url=http://smr.gov.ua/images/documents/Proekty/Vykonkom/2021/02/Tender_komitet_proekt_risenna_na_2021_rik_1.doc&amp;embedded=true" TargetMode="External"/><Relationship Id="rId14" Type="http://schemas.openxmlformats.org/officeDocument/2006/relationships/hyperlink" Target="https://docs.google.com/viewer?url=http://smr.gov.ua/images/documents/Proekty/Vykonkom/2021/02/risenna.docx&amp;embedded=true" TargetMode="External"/><Relationship Id="rId22" Type="http://schemas.openxmlformats.org/officeDocument/2006/relationships/hyperlink" Target="https://docs.google.com/viewer?url=http://smr.gov.ua/images/documents/Proekty/Vykonkom/2021/02/pro_vnesenna_zmin.doc&amp;embedded=true" TargetMode="External"/><Relationship Id="rId27" Type="http://schemas.openxmlformats.org/officeDocument/2006/relationships/hyperlink" Target="https://docs.google.com/viewer?url=http://smr.gov.ua/images/documents/Proekty/Vykonkom/2021/02/2021_PROEKT_RISENNA_VK_OBLIK_DITEJ_DLA_OPRILUDENNA.docx&amp;embedded=true" TargetMode="External"/><Relationship Id="rId30" Type="http://schemas.openxmlformats.org/officeDocument/2006/relationships/hyperlink" Target="https://docs.google.com/viewer?url=http://smr.gov.ua/images/documents/Proekty/Vykonkom/2020/10/pryvokz.docx&amp;embedded=true" TargetMode="External"/><Relationship Id="rId35" Type="http://schemas.openxmlformats.org/officeDocument/2006/relationships/hyperlink" Target="https://docs.google.com/viewer?url=http://smr.gov.ua/images/documents/Proekty/Vykonkom/2020/10/Proekt_risenna_FOP_Matcenko_N.M._prodaz_kavi_prosp._M.Luspi_bila_budinku_No7.docx&amp;embedded=true" TargetMode="External"/><Relationship Id="rId43" Type="http://schemas.openxmlformats.org/officeDocument/2006/relationships/hyperlink" Target="https://docs.google.com/viewer?url=http://smr.gov.ua/images/documents/Proekty/Vykonkom/2020/10/Proekt_risenna_FOP_Ostapenko_Anz._O._prodaz_kavi_L._Ukrainki.docx&amp;embedded=true" TargetMode="External"/><Relationship Id="rId48" Type="http://schemas.openxmlformats.org/officeDocument/2006/relationships/hyperlink" Target="https://docs.google.com/viewer?url=http://smr.gov.ua/images/documents/Proekty/Vykonkom/2020/10/Proekt_risenna_FOP_Ruban_A.O_prodaz_kavi_novomistenska.docx&amp;embedded=true" TargetMode="External"/><Relationship Id="rId56" Type="http://schemas.openxmlformats.org/officeDocument/2006/relationships/hyperlink" Target="https://docs.google.com/viewer?url=http://smr.gov.ua/images/documents/Proekty/Vykonkom/2020/12/Proekt_risenna_FOP_Pasenko_prodaz_kavi_vul._Gorkogo_23_povtorno.docx&amp;embedded=true" TargetMode="External"/><Relationship Id="rId8" Type="http://schemas.openxmlformats.org/officeDocument/2006/relationships/hyperlink" Target="https://docs.google.com/viewer?url=http://smr.gov.ua/images/documents/Proekty/Vykonkom/2021/02/Risenna_proekt.doc&amp;embedded=true" TargetMode="External"/><Relationship Id="rId51" Type="http://schemas.openxmlformats.org/officeDocument/2006/relationships/hyperlink" Target="https://docs.google.com/viewer?url=http://smr.gov.ua/images/documents/Proekty/Vykonkom/2020/10/Proekt_risenna_FOP_Volosin_S.A_prodaz_kavi_pl_Teatralna.docx&amp;embedded=tru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google.com/viewer?url=http://smr.gov.ua/images/documents/Proekty/Vykonkom/2021/01/rysenna_VK_SMR__pro_vprovadzennna_konkursu.docx&amp;embedded=true" TargetMode="External"/><Relationship Id="rId17" Type="http://schemas.openxmlformats.org/officeDocument/2006/relationships/hyperlink" Target="https://docs.google.com/viewer?url=http://smr.gov.ua/images/documents/Proekty/Vykonkom/2021/01/Ris_VK_vprovadzenna_IITS.docx&amp;embedded=true" TargetMode="External"/><Relationship Id="rId25" Type="http://schemas.openxmlformats.org/officeDocument/2006/relationships/hyperlink" Target="https://docs.google.com/viewer?url=http://smr.gov.ua/images/documents/Proekty/Vykonkom/2021/02/Risenna.doc&amp;embedded=true" TargetMode="External"/><Relationship Id="rId33" Type="http://schemas.openxmlformats.org/officeDocument/2006/relationships/hyperlink" Target="https://docs.google.com/viewer?url=http://smr.gov.ua/images/documents/Proekty/Vykonkom/2020/10/horjkogo.docx&amp;embedded=true" TargetMode="External"/><Relationship Id="rId38" Type="http://schemas.openxmlformats.org/officeDocument/2006/relationships/hyperlink" Target="https://docs.google.com/viewer?url=http://smr.gov.ua/images/documents/Proekty/Vykonkom/2020/10/Proekt_risenna_FOP_Mihajlov_prodaz_kavi_Pokrovska_plosa_1.docx&amp;embedded=true" TargetMode="External"/><Relationship Id="rId46" Type="http://schemas.openxmlformats.org/officeDocument/2006/relationships/hyperlink" Target="https://docs.google.com/viewer?url=http://smr.gov.ua/images/documents/Proekty/Vykonkom/2020/10/Proekt_risenna_FOP_Ostapenko_Artem._prodaz_kavi_G._Kondrateva.docx&amp;embedded=true" TargetMode="External"/><Relationship Id="rId59" Type="http://schemas.openxmlformats.org/officeDocument/2006/relationships/hyperlink" Target="https://docs.google.com/viewer?url=http://smr.gov.ua/images/documents/Proekty/Vykonkom/2021/01/Proekt_risenna_FOP_Allahverdan_E.R._ovoci_frukti_prosp._M.Luspi_44.docx&amp;embedded=true" TargetMode="External"/><Relationship Id="rId20" Type="http://schemas.openxmlformats.org/officeDocument/2006/relationships/hyperlink" Target="https://docs.google.com/viewer?url=http://smr.gov.ua/images/documents/Proekty/Vykonkom/2021/02/Proekt_ris_VK_SMR_Pro_vnes_zmin_do_ris_VK_SMR_vid_12.03.19_No114_Pro_koordinac_radu__copy.doc&amp;embedded=true" TargetMode="External"/><Relationship Id="rId41" Type="http://schemas.openxmlformats.org/officeDocument/2006/relationships/hyperlink" Target="https://docs.google.com/viewer?url=http://smr.gov.ua/images/documents/Proekty/Vykonkom/2020/10/Proekt_risenna_FOP_Topilin_M.V._prodaz_kavi_Teatralna_copy.docx&amp;embedded=true" TargetMode="External"/><Relationship Id="rId54" Type="http://schemas.openxmlformats.org/officeDocument/2006/relationships/hyperlink" Target="https://docs.google.com/viewer?url=http://smr.gov.ua/images/documents/Proekty/Vykonkom/2020/12/Proekt_risenna_FOP_Voronin_elementi_amatorskij_vid_sportu_sadovij_kooperativ_Dinamivec.docx&amp;embedded=true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viewer?url=http://smr.gov.ua/images/documents/Proekty/Vykonkom/2021/02/Zvit_za_2020_rik_Programa_VK.doc&amp;embedded=true" TargetMode="External"/><Relationship Id="rId15" Type="http://schemas.openxmlformats.org/officeDocument/2006/relationships/hyperlink" Target="https://smr.gov.ua/images/documents/Proekty/Vykonkom/2021/02/prodovzenna_2021_risenna.doc" TargetMode="External"/><Relationship Id="rId23" Type="http://schemas.openxmlformats.org/officeDocument/2006/relationships/hyperlink" Target="https://docs.google.com/viewer?url=http://smr.gov.ua/images/documents/Proekty/Vykonkom/2021/02/Risenna_VK_komissia_nove_01.2021_3.doc&amp;embedded=true" TargetMode="External"/><Relationship Id="rId28" Type="http://schemas.openxmlformats.org/officeDocument/2006/relationships/hyperlink" Target="https://docs.google.com/viewer?url=http://smr.gov.ua/images/documents/Rishennia/Vykonkom/2021/01/Risenna_pro_vnesenna_zmin_na_energonosii_na_2021_rik.docx&amp;embedded=true" TargetMode="External"/><Relationship Id="rId36" Type="http://schemas.openxmlformats.org/officeDocument/2006/relationships/hyperlink" Target="https://docs.google.com/viewer?url=http://smr.gov.ua/images/documents/Proekty/Vykonkom/2020/10/Proekt_risenna_FOP_Matcenko_N.M._prodaz_kavi_SKD.docx&amp;embedded=true" TargetMode="External"/><Relationship Id="rId49" Type="http://schemas.openxmlformats.org/officeDocument/2006/relationships/hyperlink" Target="https://docs.google.com/viewer?url=http://smr.gov.ua/images/documents/Proekty/Vykonkom/2020/10/Proekt_risenna_FOP_Ruban_A.O_prodaz_kavi_Puskina.docx&amp;embedded=true" TargetMode="External"/><Relationship Id="rId57" Type="http://schemas.openxmlformats.org/officeDocument/2006/relationships/hyperlink" Target="https://docs.google.com/viewer?url=http://smr.gov.ua/images/documents/Proekty/Vykonkom/2020/12/Proekt_risenna_FOP_Pasenko_prodaz_kavi_Pokr.plosa_11_povtorno.docx&amp;embedded=true" TargetMode="External"/><Relationship Id="rId10" Type="http://schemas.openxmlformats.org/officeDocument/2006/relationships/hyperlink" Target="https://docs.google.com/viewer?url=http://smr.gov.ua/images/documents/Proekty/Vykonkom/2021/02/522.doc&amp;embedded=true" TargetMode="External"/><Relationship Id="rId31" Type="http://schemas.openxmlformats.org/officeDocument/2006/relationships/hyperlink" Target="https://docs.google.com/viewer?url=http://smr.gov.ua/images/documents/Proekty/Vykonkom/2020/10/naber.docx&amp;embedded=true" TargetMode="External"/><Relationship Id="rId44" Type="http://schemas.openxmlformats.org/officeDocument/2006/relationships/hyperlink" Target="https://docs.google.com/viewer?url=http://smr.gov.ua/images/documents/Proekty/Vykonkom/2020/10/Proekt_risenna_FOP_Ostapenko_Anz._O._prodaz_kavi_Parkova.docx&amp;embedded=true" TargetMode="External"/><Relationship Id="rId52" Type="http://schemas.openxmlformats.org/officeDocument/2006/relationships/hyperlink" Target="https://docs.google.com/viewer?url=http://smr.gov.ua/images/documents/Proekty/Vykonkom/2020/12/Proekt_risenna_FOP_Benamin_R.A._prodaz_kavi_prosp._M.Luspi_13.docx&amp;embedded=true" TargetMode="External"/><Relationship Id="rId60" Type="http://schemas.openxmlformats.org/officeDocument/2006/relationships/hyperlink" Target="https://smr.gov.ua/images/documents/Proekty/Vykonkom/2021/01/Proekt_risenna_FOP_Boldareva_U.B._kava_Internacionalistiv_1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viewer?url=http://smr.gov.ua/images/documents/Proekty/Vykonkom/2021/02/proekt_Risenna_VK_Pro_grant.doc&amp;embedde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3245</Words>
  <Characters>18498</Characters>
  <Application>Microsoft Office Word</Application>
  <DocSecurity>0</DocSecurity>
  <Lines>154</Lines>
  <Paragraphs>43</Paragraphs>
  <ScaleCrop>false</ScaleCrop>
  <Company/>
  <LinksUpToDate>false</LinksUpToDate>
  <CharactersWithSpaces>21700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Лариса Валентинівна</dc:creator>
  <cp:keywords/>
  <dc:description/>
  <cp:lastModifiedBy>Моша Лариса Валентинівна</cp:lastModifiedBy>
  <cp:revision>3</cp:revision>
  <dcterms:created xsi:type="dcterms:W3CDTF">2021-02-10T08:36:00Z</dcterms:created>
  <dcterms:modified xsi:type="dcterms:W3CDTF">2021-02-15T07:09:00Z</dcterms:modified>
</cp:coreProperties>
</file>