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</w:t>
      </w:r>
      <w:r w:rsidR="004A40F7">
        <w:rPr>
          <w:sz w:val="28"/>
          <w:lang w:val="uk-UA"/>
        </w:rPr>
        <w:t xml:space="preserve">           </w:t>
      </w:r>
      <w:r w:rsidR="008F32A7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8F32A7">
        <w:rPr>
          <w:sz w:val="28"/>
          <w:lang w:val="uk-UA"/>
        </w:rPr>
        <w:t xml:space="preserve">  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223D07" w:rsidRDefault="00223D07" w:rsidP="006F7033">
      <w:pPr>
        <w:rPr>
          <w:lang w:val="uk-UA"/>
        </w:rPr>
      </w:pPr>
    </w:p>
    <w:p w:rsidR="00895742" w:rsidRPr="007E1C7A" w:rsidRDefault="002D4A8E" w:rsidP="002D18F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787AE8">
        <w:rPr>
          <w:sz w:val="28"/>
          <w:szCs w:val="28"/>
          <w:lang w:val="uk-UA"/>
        </w:rPr>
        <w:t>виконання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95742" w:rsidRPr="00895742">
        <w:rPr>
          <w:sz w:val="28"/>
          <w:szCs w:val="28"/>
          <w:lang w:val="uk-UA"/>
        </w:rPr>
        <w:t>р</w:t>
      </w:r>
      <w:r w:rsidR="004A40F7">
        <w:rPr>
          <w:sz w:val="28"/>
          <w:szCs w:val="28"/>
          <w:lang w:val="uk-UA"/>
        </w:rPr>
        <w:t xml:space="preserve">ішення Сумського окружного адміністративного суду </w:t>
      </w:r>
      <w:r w:rsidR="00D1643D">
        <w:rPr>
          <w:sz w:val="28"/>
          <w:szCs w:val="28"/>
          <w:lang w:val="uk-UA"/>
        </w:rPr>
        <w:t xml:space="preserve">від 25.09.2020 р. </w:t>
      </w:r>
      <w:r w:rsidR="004A40F7">
        <w:rPr>
          <w:sz w:val="28"/>
          <w:szCs w:val="28"/>
          <w:lang w:val="uk-UA"/>
        </w:rPr>
        <w:t>по справі № 480/</w:t>
      </w:r>
      <w:r w:rsidR="00D1643D">
        <w:rPr>
          <w:sz w:val="28"/>
          <w:szCs w:val="28"/>
          <w:lang w:val="uk-UA"/>
        </w:rPr>
        <w:t>3269/20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="00895742"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="00895742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895742"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="00895742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="00895742"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="00A5264E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>12</w:t>
      </w:r>
      <w:r w:rsidR="00A5264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13</w:t>
      </w:r>
      <w:r w:rsidR="00A5264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650 (зі змінами, з урахуванням рішення </w:t>
      </w:r>
      <w:r w:rsidRPr="002D4A8E">
        <w:rPr>
          <w:sz w:val="28"/>
          <w:szCs w:val="28"/>
          <w:lang w:val="uk-UA"/>
        </w:rPr>
        <w:t>Сумського окружного адміністративного суду від 25.09.2020 р. по справі № 480/3269/20</w:t>
      </w:r>
      <w:r>
        <w:rPr>
          <w:sz w:val="28"/>
          <w:szCs w:val="28"/>
          <w:lang w:val="uk-UA"/>
        </w:rPr>
        <w:t>)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="0089574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D1643D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</w:t>
      </w:r>
      <w:r w:rsidR="00722D82">
        <w:rPr>
          <w:rStyle w:val="rvts6"/>
          <w:sz w:val="28"/>
          <w:szCs w:val="28"/>
          <w:lang w:val="uk-UA"/>
        </w:rPr>
        <w:t>іл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</w:t>
      </w:r>
      <w:r w:rsidR="00D1643D">
        <w:rPr>
          <w:rStyle w:val="rvts6"/>
          <w:sz w:val="28"/>
          <w:szCs w:val="28"/>
          <w:lang w:val="uk-UA"/>
        </w:rPr>
        <w:t>у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r w:rsidR="00D1643D">
        <w:rPr>
          <w:rStyle w:val="rvts6"/>
          <w:sz w:val="28"/>
          <w:szCs w:val="28"/>
          <w:lang w:val="uk-UA"/>
        </w:rPr>
        <w:t>до рішення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</w:t>
      </w:r>
      <w:r w:rsidR="00D1643D">
        <w:rPr>
          <w:rStyle w:val="rvts6"/>
          <w:sz w:val="28"/>
          <w:szCs w:val="28"/>
          <w:lang w:val="uk-UA"/>
        </w:rPr>
        <w:t>у</w:t>
      </w:r>
      <w:r w:rsidRPr="00223D07">
        <w:rPr>
          <w:rStyle w:val="rvts6"/>
          <w:sz w:val="28"/>
          <w:szCs w:val="28"/>
          <w:lang w:val="uk-UA"/>
        </w:rPr>
        <w:t xml:space="preserve">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D1643D">
        <w:rPr>
          <w:rStyle w:val="rvts6"/>
          <w:sz w:val="28"/>
          <w:szCs w:val="28"/>
          <w:lang w:val="uk-UA"/>
        </w:rPr>
        <w:t>до цього</w:t>
      </w:r>
      <w:r w:rsidR="00A109F1">
        <w:rPr>
          <w:rStyle w:val="rvts6"/>
          <w:sz w:val="28"/>
          <w:szCs w:val="28"/>
          <w:lang w:val="uk-UA"/>
        </w:rPr>
        <w:t xml:space="preserve"> рішення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A109F1">
        <w:rPr>
          <w:sz w:val="28"/>
          <w:szCs w:val="28"/>
          <w:lang w:val="uk-UA"/>
        </w:rPr>
        <w:t>Фролов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08" w:rsidRDefault="00831E08">
      <w:r>
        <w:separator/>
      </w:r>
    </w:p>
  </w:endnote>
  <w:endnote w:type="continuationSeparator" w:id="0">
    <w:p w:rsidR="00831E08" w:rsidRDefault="0083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08" w:rsidRDefault="00831E08">
      <w:r>
        <w:separator/>
      </w:r>
    </w:p>
  </w:footnote>
  <w:footnote w:type="continuationSeparator" w:id="0">
    <w:p w:rsidR="00831E08" w:rsidRDefault="0083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52DA"/>
    <w:rsid w:val="002B7122"/>
    <w:rsid w:val="002C5E7E"/>
    <w:rsid w:val="002D18F4"/>
    <w:rsid w:val="002D4093"/>
    <w:rsid w:val="002D4A8E"/>
    <w:rsid w:val="002E4C08"/>
    <w:rsid w:val="002F6FA9"/>
    <w:rsid w:val="00307A8D"/>
    <w:rsid w:val="00313B64"/>
    <w:rsid w:val="00330452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0F7"/>
    <w:rsid w:val="004A4288"/>
    <w:rsid w:val="004B3E5A"/>
    <w:rsid w:val="004C11AB"/>
    <w:rsid w:val="004C7F3D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1154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14CCD"/>
    <w:rsid w:val="00722D82"/>
    <w:rsid w:val="0074123C"/>
    <w:rsid w:val="00745838"/>
    <w:rsid w:val="007602AF"/>
    <w:rsid w:val="0078318D"/>
    <w:rsid w:val="00787AE8"/>
    <w:rsid w:val="00797A12"/>
    <w:rsid w:val="007B5F60"/>
    <w:rsid w:val="007C57A5"/>
    <w:rsid w:val="007D78C0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31E08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32A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109F1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0E41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5189D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0C5"/>
    <w:rsid w:val="00CB1964"/>
    <w:rsid w:val="00CD59DD"/>
    <w:rsid w:val="00D10657"/>
    <w:rsid w:val="00D1115E"/>
    <w:rsid w:val="00D1643D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37F3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89836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D88A-A07F-4E34-A4FC-AC389B6E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1623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Трояновська Наталія Анатоліївна</cp:lastModifiedBy>
  <cp:revision>3</cp:revision>
  <cp:lastPrinted>2021-07-20T07:49:00Z</cp:lastPrinted>
  <dcterms:created xsi:type="dcterms:W3CDTF">2021-07-20T07:49:00Z</dcterms:created>
  <dcterms:modified xsi:type="dcterms:W3CDTF">2021-07-23T10:04:00Z</dcterms:modified>
</cp:coreProperties>
</file>