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Сумська міська рада 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Сіті-лайт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серпень - вересень            2021 року</w:t>
            </w:r>
          </w:p>
        </w:tc>
        <w:tc>
          <w:tcPr>
            <w:tcW w:w="3402" w:type="dxa"/>
            <w:vAlign w:val="center"/>
          </w:tcPr>
          <w:p w:rsidR="0036195D" w:rsidRPr="00D95FDB" w:rsidRDefault="00D95FDB" w:rsidP="00FC152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Сюжети щодо відзначення святкових та урочистих подій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767A5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Сумської міської ради)</w:t>
            </w:r>
          </w:p>
          <w:p w:rsidR="00D95FDB" w:rsidRPr="00D95FDB" w:rsidRDefault="00D95FDB" w:rsidP="00767A5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767A5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Управління охорони здоров’я Сумської міської ради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Сіті-лайт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серпень-грудень 2021</w:t>
            </w:r>
          </w:p>
        </w:tc>
        <w:tc>
          <w:tcPr>
            <w:tcW w:w="3402" w:type="dxa"/>
            <w:vAlign w:val="center"/>
          </w:tcPr>
          <w:p w:rsidR="00D95FDB" w:rsidRPr="00D95FDB" w:rsidRDefault="00D95FDB" w:rsidP="00B97A7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Сюжети інформаційного спрямування щодо адрес центрів  вакцинації населення проти COVID-19 на території м. Суми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B97A7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</w:t>
            </w:r>
            <w:r w:rsidRPr="00D95FDB">
              <w:rPr>
                <w:rFonts w:ascii="Times New Roman" w:hAnsi="Times New Roman" w:cs="Times New Roman"/>
              </w:rPr>
              <w:lastRenderedPageBreak/>
              <w:t>архітектури та містоб</w:t>
            </w:r>
            <w:r w:rsidR="0036195D">
              <w:rPr>
                <w:rFonts w:ascii="Times New Roman" w:hAnsi="Times New Roman" w:cs="Times New Roman"/>
              </w:rPr>
              <w:t>удування Сумської міської ради).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Територіальне управління Державного бюро розслідувань, розташоване у м. Полтаві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серпень 2021 </w:t>
            </w:r>
          </w:p>
        </w:tc>
        <w:tc>
          <w:tcPr>
            <w:tcW w:w="3402" w:type="dxa"/>
            <w:vAlign w:val="center"/>
          </w:tcPr>
          <w:p w:rsidR="00D95FDB" w:rsidRDefault="00D95FDB" w:rsidP="00B97A7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Тематичні плакати Державного бюро розслідувань з нагоди  святкування 30-ї річниці Незалежності України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395D2D" w:rsidRPr="00D95FDB" w:rsidRDefault="00395D2D" w:rsidP="00395D2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надаються замовником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BC5F71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  <w:r w:rsidRPr="00BC5F71">
              <w:rPr>
                <w:rFonts w:ascii="Times New Roman" w:hAnsi="Times New Roman" w:cs="Times New Roman"/>
                <w:noProof/>
                <w:color w:val="20124D"/>
                <w:lang w:val="ru-RU" w:eastAsia="ru-RU"/>
              </w:rPr>
              <w:drawing>
                <wp:inline distT="0" distB="0" distL="0" distR="0">
                  <wp:extent cx="2019300" cy="1228725"/>
                  <wp:effectExtent l="0" t="0" r="0" b="9525"/>
                  <wp:docPr id="4" name="Рисунок 4" descr="C:\Users\parfenenko_n\Desktop\20210811_113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20210811_113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</w:t>
            </w:r>
            <w:r w:rsidR="00A63212">
              <w:rPr>
                <w:rFonts w:ascii="Times New Roman" w:hAnsi="Times New Roman" w:cs="Times New Roman"/>
              </w:rPr>
              <w:t>-</w:t>
            </w:r>
            <w:r w:rsidRPr="00D95FDB">
              <w:rPr>
                <w:rFonts w:ascii="Times New Roman" w:hAnsi="Times New Roman" w:cs="Times New Roman"/>
              </w:rPr>
              <w:t xml:space="preserve">лайт 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1.2 м х 1.8 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570D0A" w:rsidRDefault="00570D0A" w:rsidP="00FC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95FDB" w:rsidRPr="00D95FDB">
              <w:rPr>
                <w:rFonts w:ascii="Times New Roman" w:hAnsi="Times New Roman" w:cs="Times New Roman"/>
              </w:rPr>
              <w:t>ерпень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D95FDB" w:rsidRPr="00D95FDB" w:rsidRDefault="00D95FDB" w:rsidP="00FC1527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грудень 2021</w:t>
            </w:r>
          </w:p>
        </w:tc>
        <w:tc>
          <w:tcPr>
            <w:tcW w:w="3402" w:type="dxa"/>
            <w:vAlign w:val="center"/>
          </w:tcPr>
          <w:p w:rsidR="00D95FDB" w:rsidRPr="00D95FDB" w:rsidRDefault="00D95FDB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Сюжети інформаційно-роз’яснювального спрямування щодо важливості вакцинації населення проти </w:t>
            </w:r>
            <w:r w:rsidRPr="00D95FDB">
              <w:rPr>
                <w:rFonts w:ascii="Times New Roman" w:hAnsi="Times New Roman" w:cs="Times New Roman"/>
                <w:lang w:val="en-US"/>
              </w:rPr>
              <w:t>COVID</w:t>
            </w:r>
            <w:r w:rsidRPr="00D95FDB">
              <w:rPr>
                <w:rFonts w:ascii="Times New Roman" w:hAnsi="Times New Roman" w:cs="Times New Roman"/>
              </w:rPr>
              <w:t>-19</w:t>
            </w:r>
            <w:r w:rsidR="00DE5F1C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надаються замовником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32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B43484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Військова частина 3051</w:t>
            </w:r>
            <w:r w:rsidR="00B43484">
              <w:rPr>
                <w:rFonts w:ascii="Times New Roman" w:hAnsi="Times New Roman" w:cs="Times New Roman"/>
              </w:rPr>
              <w:t xml:space="preserve"> </w:t>
            </w:r>
            <w:r w:rsidRPr="00D95FDB">
              <w:rPr>
                <w:rFonts w:ascii="Times New Roman" w:hAnsi="Times New Roman" w:cs="Times New Roman"/>
              </w:rPr>
              <w:t>Національна гвардія України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C1370F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</w:t>
            </w:r>
            <w:r w:rsidR="00A63212">
              <w:rPr>
                <w:rFonts w:ascii="Times New Roman" w:hAnsi="Times New Roman" w:cs="Times New Roman"/>
              </w:rPr>
              <w:t>-</w:t>
            </w:r>
            <w:r w:rsidRPr="00D95FDB">
              <w:rPr>
                <w:rFonts w:ascii="Times New Roman" w:hAnsi="Times New Roman" w:cs="Times New Roman"/>
              </w:rPr>
              <w:t xml:space="preserve">лайт 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1.2 м х 1.8 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2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серпень 2021 р.</w:t>
            </w:r>
          </w:p>
        </w:tc>
        <w:tc>
          <w:tcPr>
            <w:tcW w:w="3402" w:type="dxa"/>
            <w:vAlign w:val="center"/>
          </w:tcPr>
          <w:p w:rsidR="00D95FDB" w:rsidRPr="00D95FDB" w:rsidRDefault="00D95FDB" w:rsidP="00C1370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Тематичні сюжети інформаційного супроводження  виконання завдань служби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5C605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</w:t>
            </w:r>
            <w:r w:rsidRPr="00D95FDB">
              <w:rPr>
                <w:rFonts w:ascii="Times New Roman" w:hAnsi="Times New Roman" w:cs="Times New Roman"/>
              </w:rPr>
              <w:lastRenderedPageBreak/>
              <w:t>Сумської міської ради) за наданими заявником макетами.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</w:p>
        </w:tc>
      </w:tr>
      <w:tr w:rsidR="003F193E" w:rsidRPr="00F2539E" w:rsidTr="00792082">
        <w:trPr>
          <w:trHeight w:val="70"/>
        </w:trPr>
        <w:tc>
          <w:tcPr>
            <w:tcW w:w="698" w:type="dxa"/>
            <w:vAlign w:val="center"/>
          </w:tcPr>
          <w:p w:rsidR="003F193E" w:rsidRPr="003F193E" w:rsidRDefault="00322223" w:rsidP="003F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193E" w:rsidRPr="003F1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 xml:space="preserve">Управління Служби безпеки України в Сумській області </w:t>
            </w:r>
          </w:p>
        </w:tc>
        <w:tc>
          <w:tcPr>
            <w:tcW w:w="1559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3E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3м х 6м</w:t>
            </w: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Сіті-лайт</w:t>
            </w: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2</w:t>
            </w: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серпень             2021 року</w:t>
            </w:r>
          </w:p>
        </w:tc>
        <w:tc>
          <w:tcPr>
            <w:tcW w:w="3402" w:type="dxa"/>
            <w:vAlign w:val="center"/>
          </w:tcPr>
          <w:p w:rsidR="003F193E" w:rsidRPr="003F193E" w:rsidRDefault="003F193E" w:rsidP="0082747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Сюжети на тему популяризації заходів  з протидії зовнішній інформаційно-психологічній агресії, запобігання проявам сепаратизму, популяризації Збройних Сил України та правоохоронних органів.</w:t>
            </w:r>
          </w:p>
          <w:p w:rsidR="003F193E" w:rsidRPr="003F193E" w:rsidRDefault="003F193E" w:rsidP="00D0699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 xml:space="preserve">Виготовлені </w:t>
            </w:r>
            <w:proofErr w:type="spellStart"/>
            <w:r w:rsidRPr="003F193E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3F193E">
              <w:rPr>
                <w:rFonts w:ascii="Times New Roman" w:hAnsi="Times New Roman" w:cs="Times New Roman"/>
              </w:rPr>
              <w:t xml:space="preserve"> надаються замовником.</w:t>
            </w:r>
          </w:p>
          <w:p w:rsidR="003F193E" w:rsidRPr="003F193E" w:rsidRDefault="003F193E" w:rsidP="00D0699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3F193E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3F193E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3F193E" w:rsidRPr="003F193E" w:rsidRDefault="003F193E" w:rsidP="003F193E">
            <w:pPr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0FD5A1C" wp14:editId="5276B432">
                  <wp:extent cx="2023110" cy="1377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макет СБУ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07F" w:rsidRPr="00F2539E" w:rsidTr="0051307F">
        <w:trPr>
          <w:trHeight w:val="3302"/>
        </w:trPr>
        <w:tc>
          <w:tcPr>
            <w:tcW w:w="698" w:type="dxa"/>
            <w:vAlign w:val="center"/>
          </w:tcPr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1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51307F" w:rsidRP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7F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3м х 6м</w:t>
            </w: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Сіті-лайт</w:t>
            </w: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827474" w:rsidRPr="0051307F" w:rsidRDefault="00827474" w:rsidP="0051307F">
            <w:pPr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5</w:t>
            </w:r>
          </w:p>
          <w:p w:rsidR="0051307F" w:rsidRP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827474" w:rsidRDefault="0051307F" w:rsidP="00BC6F30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5</w:t>
            </w:r>
          </w:p>
          <w:p w:rsidR="00BC6F30" w:rsidRPr="0051307F" w:rsidRDefault="00BC6F30" w:rsidP="00BC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1307F" w:rsidRP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серпень            2021 року</w:t>
            </w:r>
          </w:p>
        </w:tc>
        <w:tc>
          <w:tcPr>
            <w:tcW w:w="3402" w:type="dxa"/>
            <w:vAlign w:val="center"/>
          </w:tcPr>
          <w:p w:rsidR="0051307F" w:rsidRPr="0051307F" w:rsidRDefault="0051307F" w:rsidP="0082747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Сюжети, присвячені 30-й річниці Незалежності України.</w:t>
            </w:r>
          </w:p>
          <w:p w:rsidR="0051307F" w:rsidRPr="0051307F" w:rsidRDefault="0051307F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Виготовлені </w:t>
            </w:r>
            <w:proofErr w:type="spellStart"/>
            <w:r w:rsidRPr="0051307F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51307F">
              <w:rPr>
                <w:rFonts w:ascii="Times New Roman" w:hAnsi="Times New Roman" w:cs="Times New Roman"/>
              </w:rPr>
              <w:t xml:space="preserve"> надаються замовником.</w:t>
            </w:r>
          </w:p>
          <w:p w:rsidR="0051307F" w:rsidRPr="0051307F" w:rsidRDefault="0051307F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51307F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1307F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51307F" w:rsidRDefault="003B34DA" w:rsidP="0051307F">
            <w:r w:rsidRPr="003B34DA">
              <w:rPr>
                <w:noProof/>
                <w:lang w:val="ru-RU" w:eastAsia="ru-RU"/>
              </w:rPr>
              <w:drawing>
                <wp:inline distT="0" distB="0" distL="0" distR="0">
                  <wp:extent cx="1962150" cy="1238250"/>
                  <wp:effectExtent l="0" t="0" r="0" b="0"/>
                  <wp:docPr id="16" name="Рисунок 16" descr="C:\Users\parfenenko_n\Desktop\6x3-(з-контуром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6x3-(з-контуром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4DA" w:rsidRPr="00972E7F" w:rsidRDefault="000416B1" w:rsidP="0051307F">
            <w:r w:rsidRPr="000416B1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638300" cy="2362200"/>
                  <wp:effectExtent l="0" t="0" r="0" b="0"/>
                  <wp:docPr id="17" name="Рисунок 17" descr="C:\Users\parfenenko_n\Desktop\1,2х1,8-(з-контуром) (1) незалежні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1,2х1,8-(з-контуром) (1) незалежні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6B1" w:rsidRDefault="00827474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0416B1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16B1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1E0F5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520C4C" w:rsidRDefault="001E0F5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16B1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5B0D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0F54"/>
    <w:rsid w:val="001E1BAA"/>
    <w:rsid w:val="001F55A9"/>
    <w:rsid w:val="001F57D3"/>
    <w:rsid w:val="002026E6"/>
    <w:rsid w:val="002027BF"/>
    <w:rsid w:val="0020689B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4104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2223"/>
    <w:rsid w:val="003255F1"/>
    <w:rsid w:val="00326CD3"/>
    <w:rsid w:val="003360CD"/>
    <w:rsid w:val="0033679C"/>
    <w:rsid w:val="00336F90"/>
    <w:rsid w:val="003472B5"/>
    <w:rsid w:val="0036195D"/>
    <w:rsid w:val="00365581"/>
    <w:rsid w:val="003765E1"/>
    <w:rsid w:val="0037774C"/>
    <w:rsid w:val="0038046D"/>
    <w:rsid w:val="00381C69"/>
    <w:rsid w:val="00383C6D"/>
    <w:rsid w:val="00395D2D"/>
    <w:rsid w:val="003A247F"/>
    <w:rsid w:val="003A7C1E"/>
    <w:rsid w:val="003B2D1C"/>
    <w:rsid w:val="003B34DA"/>
    <w:rsid w:val="003B563C"/>
    <w:rsid w:val="003B648E"/>
    <w:rsid w:val="003D07AA"/>
    <w:rsid w:val="003D0984"/>
    <w:rsid w:val="003D19E4"/>
    <w:rsid w:val="003F193E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307F"/>
    <w:rsid w:val="00517378"/>
    <w:rsid w:val="00520C4C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0D0A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05A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0F4F"/>
    <w:rsid w:val="00631FDA"/>
    <w:rsid w:val="0063239D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87F82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67A5F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64EF"/>
    <w:rsid w:val="007E3DA2"/>
    <w:rsid w:val="007F144A"/>
    <w:rsid w:val="007F1E00"/>
    <w:rsid w:val="00815C44"/>
    <w:rsid w:val="00824C67"/>
    <w:rsid w:val="00827474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2FA5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0AB"/>
    <w:rsid w:val="008E27FC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37821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05C6D"/>
    <w:rsid w:val="00A11940"/>
    <w:rsid w:val="00A1267A"/>
    <w:rsid w:val="00A24C36"/>
    <w:rsid w:val="00A33FE6"/>
    <w:rsid w:val="00A34260"/>
    <w:rsid w:val="00A40361"/>
    <w:rsid w:val="00A409B3"/>
    <w:rsid w:val="00A444F1"/>
    <w:rsid w:val="00A56201"/>
    <w:rsid w:val="00A56371"/>
    <w:rsid w:val="00A63212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AF63E4"/>
    <w:rsid w:val="00B053F8"/>
    <w:rsid w:val="00B2178C"/>
    <w:rsid w:val="00B21E58"/>
    <w:rsid w:val="00B3532E"/>
    <w:rsid w:val="00B36294"/>
    <w:rsid w:val="00B41783"/>
    <w:rsid w:val="00B43484"/>
    <w:rsid w:val="00B5698B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97A7E"/>
    <w:rsid w:val="00BB4E9A"/>
    <w:rsid w:val="00BB69FB"/>
    <w:rsid w:val="00BC2975"/>
    <w:rsid w:val="00BC5F71"/>
    <w:rsid w:val="00BC632F"/>
    <w:rsid w:val="00BC6F30"/>
    <w:rsid w:val="00BD0C24"/>
    <w:rsid w:val="00BD4189"/>
    <w:rsid w:val="00BD7CD1"/>
    <w:rsid w:val="00BE583E"/>
    <w:rsid w:val="00BF1BFE"/>
    <w:rsid w:val="00C121DC"/>
    <w:rsid w:val="00C12B7F"/>
    <w:rsid w:val="00C1370F"/>
    <w:rsid w:val="00C1552E"/>
    <w:rsid w:val="00C15840"/>
    <w:rsid w:val="00C158D0"/>
    <w:rsid w:val="00C225CC"/>
    <w:rsid w:val="00C2589B"/>
    <w:rsid w:val="00C26296"/>
    <w:rsid w:val="00C335FA"/>
    <w:rsid w:val="00C575D3"/>
    <w:rsid w:val="00C62547"/>
    <w:rsid w:val="00C654D7"/>
    <w:rsid w:val="00C66525"/>
    <w:rsid w:val="00C74F59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0699F"/>
    <w:rsid w:val="00D0740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92141"/>
    <w:rsid w:val="00D95FDB"/>
    <w:rsid w:val="00DB096C"/>
    <w:rsid w:val="00DB4F9C"/>
    <w:rsid w:val="00DB66BB"/>
    <w:rsid w:val="00DC6BF5"/>
    <w:rsid w:val="00DD1545"/>
    <w:rsid w:val="00DD3381"/>
    <w:rsid w:val="00DD3D2C"/>
    <w:rsid w:val="00DE1412"/>
    <w:rsid w:val="00DE3564"/>
    <w:rsid w:val="00DE36C3"/>
    <w:rsid w:val="00DE5F1C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3C46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07987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1527"/>
    <w:rsid w:val="00FC4761"/>
    <w:rsid w:val="00FD2195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D506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98DF-1DA6-496D-95FD-2CD221C2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23</cp:revision>
  <cp:lastPrinted>2021-08-11T12:47:00Z</cp:lastPrinted>
  <dcterms:created xsi:type="dcterms:W3CDTF">2021-08-11T12:31:00Z</dcterms:created>
  <dcterms:modified xsi:type="dcterms:W3CDTF">2021-08-11T14:12:00Z</dcterms:modified>
</cp:coreProperties>
</file>