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7843E3">
        <w:rPr>
          <w:b/>
          <w:bCs/>
          <w:sz w:val="28"/>
          <w:szCs w:val="28"/>
          <w:lang w:val="uk-UA"/>
        </w:rPr>
        <w:t xml:space="preserve">внесення змін до рішення Виконавчого комітету від 12.10.2021 </w:t>
      </w:r>
      <w:r w:rsidR="00636172">
        <w:rPr>
          <w:b/>
          <w:bCs/>
          <w:sz w:val="28"/>
          <w:szCs w:val="28"/>
          <w:lang w:val="uk-UA"/>
        </w:rPr>
        <w:t xml:space="preserve">№ 623 </w:t>
      </w:r>
      <w:r w:rsidR="007843E3">
        <w:rPr>
          <w:b/>
          <w:bCs/>
          <w:sz w:val="28"/>
          <w:szCs w:val="28"/>
          <w:lang w:val="uk-UA"/>
        </w:rPr>
        <w:t xml:space="preserve">«Про </w:t>
      </w:r>
      <w:r w:rsidR="005150E2" w:rsidRPr="00CF12E7">
        <w:rPr>
          <w:b/>
          <w:bCs/>
          <w:sz w:val="28"/>
          <w:szCs w:val="28"/>
          <w:lang w:val="uk-UA"/>
        </w:rPr>
        <w:t>встановлення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007843E3">
        <w:rPr>
          <w:b/>
          <w:sz w:val="28"/>
          <w:szCs w:val="28"/>
          <w:lang w:val="uk-UA"/>
        </w:rPr>
        <w:t>»</w:t>
      </w:r>
    </w:p>
    <w:p w:rsidR="00CF12E7" w:rsidRPr="007A25A8" w:rsidRDefault="00CF12E7" w:rsidP="00CF12E7">
      <w:pPr>
        <w:pStyle w:val="Default"/>
        <w:tabs>
          <w:tab w:val="left" w:pos="4678"/>
        </w:tabs>
        <w:ind w:right="4961"/>
        <w:jc w:val="both"/>
        <w:rPr>
          <w:b/>
          <w:bCs/>
          <w:sz w:val="28"/>
          <w:szCs w:val="28"/>
          <w:lang w:val="uk-UA"/>
        </w:rPr>
      </w:pPr>
    </w:p>
    <w:p w:rsidR="00C005CD" w:rsidRDefault="00AE4C26" w:rsidP="007A25A8">
      <w:pPr>
        <w:tabs>
          <w:tab w:val="center" w:pos="709"/>
        </w:tabs>
        <w:ind w:left="-75" w:firstLine="784"/>
        <w:jc w:val="both"/>
        <w:rPr>
          <w:sz w:val="28"/>
          <w:szCs w:val="28"/>
          <w:lang w:val="uk-UA"/>
        </w:rPr>
      </w:pPr>
      <w:r w:rsidRPr="00EC722D">
        <w:rPr>
          <w:sz w:val="28"/>
          <w:lang w:val="uk-UA"/>
        </w:rPr>
        <w:t xml:space="preserve">На </w:t>
      </w:r>
      <w:r w:rsidRPr="007A25A8">
        <w:rPr>
          <w:sz w:val="28"/>
          <w:lang w:val="uk-UA"/>
        </w:rPr>
        <w:t>підставі</w:t>
      </w:r>
      <w:r w:rsidR="007A25A8" w:rsidRPr="007A25A8">
        <w:rPr>
          <w:sz w:val="28"/>
          <w:lang w:val="uk-UA"/>
        </w:rPr>
        <w:t xml:space="preserve"> рішення</w:t>
      </w:r>
      <w:r w:rsidRPr="007A25A8">
        <w:rPr>
          <w:sz w:val="28"/>
          <w:lang w:val="uk-UA"/>
        </w:rPr>
        <w:t xml:space="preserve"> </w:t>
      </w:r>
      <w:r w:rsidR="007A25A8" w:rsidRPr="007A25A8">
        <w:rPr>
          <w:sz w:val="28"/>
          <w:lang w:val="uk-UA"/>
        </w:rPr>
        <w:t>Виконавчого комітету Сумської міської ради                        від 20.10.2021 № 627 «</w:t>
      </w:r>
      <w:r w:rsidR="007A25A8" w:rsidRPr="007A25A8">
        <w:rPr>
          <w:rFonts w:eastAsia="Calibri"/>
          <w:bCs/>
          <w:sz w:val="28"/>
          <w:szCs w:val="28"/>
          <w:lang w:val="uk-UA"/>
        </w:rPr>
        <w:t xml:space="preserve">Про внесення змін </w:t>
      </w:r>
      <w:r w:rsidR="007A25A8" w:rsidRPr="007A25A8">
        <w:rPr>
          <w:sz w:val="28"/>
          <w:lang w:val="uk-UA"/>
        </w:rPr>
        <w:t>до рішення виконавчого комітету Сумської міської ради від</w:t>
      </w:r>
      <w:r w:rsidR="007A25A8" w:rsidRPr="007A25A8">
        <w:rPr>
          <w:rFonts w:eastAsia="Batang"/>
          <w:sz w:val="28"/>
          <w:szCs w:val="28"/>
          <w:lang w:val="uk-UA"/>
        </w:rPr>
        <w:t xml:space="preserve"> 31.03.2021 №</w:t>
      </w:r>
      <w:r w:rsidR="007A25A8" w:rsidRPr="007A25A8">
        <w:rPr>
          <w:rFonts w:eastAsia="Batang"/>
          <w:sz w:val="28"/>
          <w:szCs w:val="28"/>
        </w:rPr>
        <w:t> </w:t>
      </w:r>
      <w:r w:rsidR="007A25A8" w:rsidRPr="007A25A8">
        <w:rPr>
          <w:rFonts w:eastAsia="Batang"/>
          <w:sz w:val="28"/>
          <w:szCs w:val="28"/>
          <w:lang w:val="uk-UA"/>
        </w:rPr>
        <w:t>161 «Про</w:t>
      </w:r>
      <w:r w:rsidR="007A25A8" w:rsidRPr="007A25A8">
        <w:rPr>
          <w:sz w:val="28"/>
          <w:lang w:val="uk-UA"/>
        </w:rPr>
        <w:t xml:space="preserve"> </w:t>
      </w:r>
      <w:r w:rsidR="007A25A8" w:rsidRPr="007A25A8">
        <w:rPr>
          <w:rFonts w:eastAsia="Calibri"/>
          <w:bCs/>
          <w:sz w:val="28"/>
          <w:szCs w:val="28"/>
          <w:lang w:val="uk-UA"/>
        </w:rPr>
        <w:t xml:space="preserve">визначення виробників та виконавців комунальних послуг з </w:t>
      </w:r>
      <w:r w:rsidR="007A25A8" w:rsidRPr="007A25A8">
        <w:rPr>
          <w:sz w:val="28"/>
          <w:szCs w:val="28"/>
          <w:shd w:val="clear" w:color="auto" w:fill="FFFFFF"/>
          <w:lang w:val="uk-UA"/>
        </w:rPr>
        <w:t>постачання теплової енергії, гарячої води, централізованого водопостачання</w:t>
      </w:r>
      <w:r w:rsidR="007A25A8" w:rsidRPr="007A25A8">
        <w:rPr>
          <w:rFonts w:eastAsia="Calibri"/>
          <w:bCs/>
          <w:sz w:val="28"/>
          <w:szCs w:val="28"/>
          <w:lang w:val="uk-UA"/>
        </w:rPr>
        <w:t xml:space="preserve"> та водовідведення»,</w:t>
      </w:r>
      <w:r w:rsidR="007A25A8">
        <w:rPr>
          <w:rFonts w:eastAsia="Calibri"/>
          <w:b/>
          <w:bCs/>
          <w:sz w:val="28"/>
          <w:szCs w:val="28"/>
          <w:lang w:val="uk-UA"/>
        </w:rPr>
        <w:t xml:space="preserve"> </w:t>
      </w:r>
      <w:r w:rsidR="007A25A8">
        <w:rPr>
          <w:sz w:val="28"/>
          <w:lang w:val="uk-UA"/>
        </w:rPr>
        <w:t xml:space="preserve"> </w:t>
      </w:r>
      <w:r w:rsidR="00EC722D" w:rsidRPr="00EC722D">
        <w:rPr>
          <w:sz w:val="28"/>
          <w:lang w:val="uk-UA"/>
        </w:rPr>
        <w:t xml:space="preserve">укладеного </w:t>
      </w:r>
      <w:r w:rsidRPr="00EC722D">
        <w:rPr>
          <w:sz w:val="28"/>
          <w:lang w:val="uk-UA"/>
        </w:rPr>
        <w:t>Д</w:t>
      </w:r>
      <w:r w:rsidR="00EC722D" w:rsidRPr="00EC722D">
        <w:rPr>
          <w:sz w:val="28"/>
          <w:lang w:val="uk-UA"/>
        </w:rPr>
        <w:t>огово</w:t>
      </w:r>
      <w:r w:rsidRPr="00EC722D">
        <w:rPr>
          <w:sz w:val="28"/>
          <w:lang w:val="uk-UA"/>
        </w:rPr>
        <w:t xml:space="preserve">ру купівлі-продажу теплової енергії </w:t>
      </w:r>
      <w:r w:rsidR="00EC722D" w:rsidRPr="00EC722D">
        <w:rPr>
          <w:bCs/>
          <w:sz w:val="28"/>
          <w:szCs w:val="28"/>
          <w:lang w:val="uk-UA"/>
        </w:rPr>
        <w:t xml:space="preserve">Товариства з обмеженою відповідальністю </w:t>
      </w:r>
      <w:r w:rsidRPr="00EC722D">
        <w:rPr>
          <w:sz w:val="28"/>
          <w:lang w:val="uk-UA"/>
        </w:rPr>
        <w:t xml:space="preserve">«Сумитеплоенерго» з </w:t>
      </w:r>
      <w:r w:rsidR="00EC722D" w:rsidRPr="00EC722D">
        <w:rPr>
          <w:bCs/>
          <w:sz w:val="28"/>
          <w:szCs w:val="28"/>
          <w:lang w:val="uk-UA"/>
        </w:rPr>
        <w:t>Товариством з обмеженою відповідальністю</w:t>
      </w:r>
      <w:r w:rsidR="00EC722D" w:rsidRPr="00EC722D">
        <w:rPr>
          <w:sz w:val="28"/>
          <w:lang w:val="uk-UA"/>
        </w:rPr>
        <w:t xml:space="preserve"> «Котельня північного промислового вузла</w:t>
      </w:r>
      <w:r w:rsidRPr="00EC722D">
        <w:rPr>
          <w:sz w:val="28"/>
          <w:lang w:val="uk-UA"/>
        </w:rPr>
        <w:t>»</w:t>
      </w:r>
      <w:r w:rsidR="00EC722D" w:rsidRPr="00EC722D">
        <w:rPr>
          <w:sz w:val="28"/>
          <w:lang w:val="uk-UA"/>
        </w:rPr>
        <w:t xml:space="preserve"> від </w:t>
      </w:r>
      <w:r w:rsidRPr="00EC722D">
        <w:rPr>
          <w:sz w:val="28"/>
          <w:lang w:val="uk-UA"/>
        </w:rPr>
        <w:t xml:space="preserve">20.10.2021 </w:t>
      </w:r>
      <w:r w:rsidR="00EC722D" w:rsidRPr="00EC722D">
        <w:rPr>
          <w:sz w:val="28"/>
          <w:lang w:val="uk-UA"/>
        </w:rPr>
        <w:t xml:space="preserve">№ 1, </w:t>
      </w:r>
      <w:r w:rsidR="005E0210" w:rsidRPr="00EC722D">
        <w:rPr>
          <w:sz w:val="28"/>
          <w:szCs w:val="28"/>
          <w:lang w:val="uk-UA"/>
        </w:rPr>
        <w:t>наданих Товариством з обмеженою відповідальністю «Котельня північного промислового вузла» розрахунків тарифів на теплову енергію, її виробництво і постачання, тарифів на послуги з постачання теплової енергії (</w:t>
      </w:r>
      <w:r w:rsidR="00EC722D" w:rsidRPr="00EC722D">
        <w:rPr>
          <w:sz w:val="28"/>
          <w:szCs w:val="28"/>
          <w:lang w:val="uk-UA"/>
        </w:rPr>
        <w:t xml:space="preserve">заява </w:t>
      </w:r>
      <w:r w:rsidRPr="00EC722D">
        <w:rPr>
          <w:sz w:val="28"/>
          <w:szCs w:val="28"/>
          <w:lang w:val="uk-UA"/>
        </w:rPr>
        <w:t>від 23.10.2021, б/н</w:t>
      </w:r>
      <w:r w:rsidR="00EC722D" w:rsidRPr="00EC722D">
        <w:rPr>
          <w:sz w:val="28"/>
          <w:szCs w:val="28"/>
          <w:lang w:val="uk-UA"/>
        </w:rPr>
        <w:t xml:space="preserve">), </w:t>
      </w:r>
      <w:r w:rsidR="00CF12E7" w:rsidRPr="00EC722D">
        <w:rPr>
          <w:sz w:val="28"/>
          <w:szCs w:val="28"/>
          <w:lang w:val="uk-UA"/>
        </w:rPr>
        <w:t xml:space="preserve">відповідно до Законів України «Про житлово-комунальні послуги»,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sidR="00CF12E7" w:rsidRPr="00EC722D">
        <w:rPr>
          <w:bCs/>
          <w:sz w:val="28"/>
          <w:szCs w:val="28"/>
          <w:lang w:val="uk-UA"/>
        </w:rPr>
        <w:t>наказу Міністерства регіонального розвитку, будівництва та житлово-комунального госпо</w:t>
      </w:r>
      <w:r w:rsidR="00786061" w:rsidRPr="00EC722D">
        <w:rPr>
          <w:bCs/>
          <w:sz w:val="28"/>
          <w:szCs w:val="28"/>
          <w:lang w:val="uk-UA"/>
        </w:rPr>
        <w:t xml:space="preserve">дарства України від 12.09.2018 </w:t>
      </w:r>
      <w:r w:rsidR="00CF12E7" w:rsidRPr="00EC722D">
        <w:rPr>
          <w:bCs/>
          <w:sz w:val="28"/>
          <w:szCs w:val="28"/>
          <w:lang w:val="uk-UA"/>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CF12E7" w:rsidRPr="00EC722D">
        <w:rPr>
          <w:sz w:val="28"/>
          <w:szCs w:val="28"/>
          <w:lang w:val="uk-UA"/>
        </w:rPr>
        <w:t>21.05.2019 № 286 «</w:t>
      </w:r>
      <w:r w:rsidR="00CF12E7" w:rsidRPr="00EC722D">
        <w:rPr>
          <w:bCs/>
          <w:sz w:val="28"/>
          <w:szCs w:val="28"/>
          <w:lang w:val="uk-UA"/>
        </w:rPr>
        <w:t xml:space="preserve">Про затвердження форм для розрахунків </w:t>
      </w:r>
      <w:r w:rsidR="00CF12E7" w:rsidRPr="00EC722D">
        <w:rPr>
          <w:sz w:val="28"/>
          <w:szCs w:val="28"/>
          <w:lang w:val="uk-UA"/>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керуючись </w:t>
      </w:r>
    </w:p>
    <w:p w:rsidR="00C005CD" w:rsidRDefault="00C005CD" w:rsidP="00C005CD">
      <w:pPr>
        <w:tabs>
          <w:tab w:val="center" w:pos="709"/>
        </w:tabs>
        <w:ind w:left="-75"/>
        <w:jc w:val="both"/>
        <w:rPr>
          <w:sz w:val="28"/>
          <w:szCs w:val="28"/>
          <w:lang w:val="uk-UA"/>
        </w:rPr>
      </w:pPr>
    </w:p>
    <w:p w:rsidR="00C005CD" w:rsidRDefault="00C005CD" w:rsidP="00C005CD">
      <w:pPr>
        <w:tabs>
          <w:tab w:val="center" w:pos="709"/>
        </w:tabs>
        <w:ind w:left="-75"/>
        <w:jc w:val="center"/>
        <w:rPr>
          <w:sz w:val="20"/>
          <w:szCs w:val="20"/>
          <w:lang w:val="uk-UA"/>
        </w:rPr>
      </w:pPr>
      <w:r>
        <w:rPr>
          <w:sz w:val="20"/>
          <w:szCs w:val="20"/>
          <w:lang w:val="uk-UA"/>
        </w:rPr>
        <w:lastRenderedPageBreak/>
        <w:t>2</w:t>
      </w:r>
    </w:p>
    <w:p w:rsidR="00C005CD" w:rsidRPr="00C005CD" w:rsidRDefault="00C005CD" w:rsidP="00C005CD">
      <w:pPr>
        <w:tabs>
          <w:tab w:val="center" w:pos="709"/>
        </w:tabs>
        <w:ind w:left="-75"/>
        <w:jc w:val="center"/>
        <w:rPr>
          <w:sz w:val="20"/>
          <w:szCs w:val="20"/>
          <w:lang w:val="uk-UA"/>
        </w:rPr>
      </w:pPr>
    </w:p>
    <w:p w:rsidR="00CF12E7" w:rsidRPr="00FD7CFE" w:rsidRDefault="00CF12E7" w:rsidP="00C005CD">
      <w:pPr>
        <w:tabs>
          <w:tab w:val="center" w:pos="709"/>
        </w:tabs>
        <w:ind w:left="-75"/>
        <w:jc w:val="both"/>
        <w:rPr>
          <w:b/>
          <w:sz w:val="28"/>
          <w:szCs w:val="28"/>
          <w:lang w:val="uk-UA"/>
        </w:rPr>
      </w:pPr>
      <w:r w:rsidRPr="00EC722D">
        <w:rPr>
          <w:sz w:val="28"/>
          <w:szCs w:val="28"/>
          <w:lang w:val="uk-UA"/>
        </w:rPr>
        <w:t xml:space="preserve">підпунктом 2 пункту «а» частини першої статті 28 Закону України «Про місцеве самоврядування в Україні», </w:t>
      </w:r>
      <w:r w:rsidRPr="00EC722D">
        <w:rPr>
          <w:b/>
          <w:sz w:val="28"/>
          <w:szCs w:val="28"/>
          <w:lang w:val="uk-UA"/>
        </w:rPr>
        <w:t>Виконавчий комітет Сумської міської ради</w:t>
      </w:r>
      <w:r w:rsidRPr="00FD7CFE">
        <w:rPr>
          <w:b/>
          <w:sz w:val="28"/>
          <w:szCs w:val="28"/>
          <w:lang w:val="uk-UA"/>
        </w:rPr>
        <w:t xml:space="preserve"> </w:t>
      </w:r>
    </w:p>
    <w:p w:rsidR="00CF12E7" w:rsidRPr="00C005CD" w:rsidRDefault="00CF12E7"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1C6D21" w:rsidRDefault="001C6D21" w:rsidP="00505013">
      <w:pPr>
        <w:pStyle w:val="Default"/>
        <w:numPr>
          <w:ilvl w:val="0"/>
          <w:numId w:val="6"/>
        </w:numPr>
        <w:tabs>
          <w:tab w:val="left" w:pos="851"/>
          <w:tab w:val="left" w:pos="993"/>
        </w:tabs>
        <w:ind w:left="0" w:firstLine="567"/>
        <w:jc w:val="both"/>
        <w:rPr>
          <w:sz w:val="28"/>
          <w:szCs w:val="28"/>
          <w:lang w:val="uk-UA"/>
        </w:rPr>
      </w:pPr>
      <w:r w:rsidRPr="001C6D21">
        <w:rPr>
          <w:sz w:val="28"/>
          <w:szCs w:val="28"/>
          <w:lang w:val="uk-UA"/>
        </w:rPr>
        <w:t xml:space="preserve">Внести зміни до рішення </w:t>
      </w:r>
      <w:r w:rsidR="001C4304">
        <w:rPr>
          <w:sz w:val="28"/>
          <w:szCs w:val="28"/>
          <w:lang w:val="uk-UA"/>
        </w:rPr>
        <w:t>В</w:t>
      </w:r>
      <w:r w:rsidRPr="001C6D21">
        <w:rPr>
          <w:sz w:val="28"/>
          <w:szCs w:val="28"/>
          <w:lang w:val="uk-UA"/>
        </w:rPr>
        <w:t xml:space="preserve">иконавчого комітету Сумської міської ради </w:t>
      </w:r>
      <w:r w:rsidRPr="001C6D21">
        <w:rPr>
          <w:bCs/>
          <w:sz w:val="28"/>
          <w:szCs w:val="28"/>
          <w:lang w:val="uk-UA"/>
        </w:rPr>
        <w:t xml:space="preserve">від 12.10.2021 «Про встановлення Товариству з обмеженою відповідальністю </w:t>
      </w:r>
      <w:r w:rsidRPr="001C6D21">
        <w:rPr>
          <w:sz w:val="28"/>
          <w:szCs w:val="28"/>
          <w:lang w:val="uk-UA"/>
        </w:rPr>
        <w:t xml:space="preserve">«Сумитеплоенерго» </w:t>
      </w:r>
      <w:r w:rsidRPr="001C6D21">
        <w:rPr>
          <w:bCs/>
          <w:sz w:val="28"/>
          <w:szCs w:val="28"/>
          <w:lang w:val="uk-UA"/>
        </w:rPr>
        <w:t xml:space="preserve">тарифів </w:t>
      </w:r>
      <w:r w:rsidRPr="001C6D21">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Pr>
          <w:sz w:val="28"/>
          <w:szCs w:val="28"/>
          <w:lang w:val="uk-UA"/>
        </w:rPr>
        <w:t xml:space="preserve"> </w:t>
      </w:r>
      <w:r w:rsidRPr="001C6D21">
        <w:rPr>
          <w:sz w:val="28"/>
          <w:szCs w:val="28"/>
          <w:lang w:val="uk-UA"/>
        </w:rPr>
        <w:t>а саме:</w:t>
      </w:r>
    </w:p>
    <w:p w:rsidR="00865B08" w:rsidRDefault="00865B08" w:rsidP="00865B08">
      <w:pPr>
        <w:pStyle w:val="Default"/>
        <w:tabs>
          <w:tab w:val="left" w:pos="851"/>
          <w:tab w:val="left" w:pos="993"/>
        </w:tabs>
        <w:ind w:left="567"/>
        <w:jc w:val="both"/>
        <w:rPr>
          <w:sz w:val="28"/>
          <w:szCs w:val="28"/>
          <w:lang w:val="uk-UA"/>
        </w:rPr>
      </w:pPr>
    </w:p>
    <w:p w:rsidR="00353A2A" w:rsidRDefault="00865B08" w:rsidP="00353A2A">
      <w:pPr>
        <w:pStyle w:val="Default"/>
        <w:numPr>
          <w:ilvl w:val="1"/>
          <w:numId w:val="8"/>
        </w:numPr>
        <w:tabs>
          <w:tab w:val="left" w:pos="851"/>
          <w:tab w:val="left" w:pos="1134"/>
        </w:tabs>
        <w:ind w:left="0" w:firstLine="642"/>
        <w:jc w:val="both"/>
        <w:rPr>
          <w:sz w:val="28"/>
          <w:szCs w:val="28"/>
          <w:lang w:val="uk-UA"/>
        </w:rPr>
      </w:pPr>
      <w:r w:rsidRPr="00353A2A">
        <w:rPr>
          <w:sz w:val="28"/>
          <w:szCs w:val="28"/>
          <w:lang w:val="uk-UA"/>
        </w:rPr>
        <w:t xml:space="preserve">Пункт 1 </w:t>
      </w:r>
      <w:r w:rsidR="00353A2A" w:rsidRPr="00353A2A">
        <w:rPr>
          <w:sz w:val="28"/>
          <w:szCs w:val="28"/>
          <w:lang w:val="uk-UA"/>
        </w:rPr>
        <w:t>викласти в наступній редакції:</w:t>
      </w:r>
      <w:r w:rsidR="00353A2A">
        <w:rPr>
          <w:sz w:val="28"/>
          <w:szCs w:val="28"/>
          <w:lang w:val="uk-UA"/>
        </w:rPr>
        <w:t xml:space="preserve"> </w:t>
      </w:r>
    </w:p>
    <w:p w:rsidR="00353A2A" w:rsidRDefault="00353A2A" w:rsidP="00353A2A">
      <w:pPr>
        <w:pStyle w:val="Default"/>
        <w:tabs>
          <w:tab w:val="left" w:pos="851"/>
          <w:tab w:val="left" w:pos="1134"/>
        </w:tabs>
        <w:jc w:val="both"/>
        <w:rPr>
          <w:sz w:val="20"/>
          <w:szCs w:val="20"/>
          <w:lang w:val="uk-UA"/>
        </w:rPr>
      </w:pPr>
      <w:r>
        <w:rPr>
          <w:sz w:val="28"/>
          <w:szCs w:val="28"/>
          <w:lang w:val="uk-UA"/>
        </w:rPr>
        <w:t xml:space="preserve">«1. </w:t>
      </w:r>
      <w:r w:rsidRPr="00387176">
        <w:rPr>
          <w:sz w:val="28"/>
          <w:szCs w:val="28"/>
          <w:lang w:val="uk-UA"/>
        </w:rPr>
        <w:t xml:space="preserve">Встановити </w:t>
      </w:r>
      <w:r w:rsidRPr="00525706">
        <w:rPr>
          <w:bCs/>
          <w:sz w:val="28"/>
          <w:szCs w:val="28"/>
          <w:lang w:val="uk-UA"/>
        </w:rPr>
        <w:t xml:space="preserve">Товариству з обмеженою відповідальністю </w:t>
      </w:r>
      <w:r w:rsidRPr="00525706">
        <w:rPr>
          <w:sz w:val="28"/>
          <w:szCs w:val="28"/>
          <w:lang w:val="uk-UA"/>
        </w:rPr>
        <w:t>«Сумитеплоенерго»</w:t>
      </w:r>
      <w:r w:rsidRPr="007E3ED7">
        <w:rPr>
          <w:rFonts w:eastAsia="Times New Roman"/>
          <w:color w:val="auto"/>
          <w:sz w:val="28"/>
          <w:szCs w:val="28"/>
          <w:lang w:val="uk-UA" w:eastAsia="ru-RU"/>
        </w:rPr>
        <w:t xml:space="preserve"> </w:t>
      </w:r>
      <w:r w:rsidRPr="007E3ED7">
        <w:rPr>
          <w:sz w:val="28"/>
          <w:szCs w:val="28"/>
          <w:lang w:val="uk-UA"/>
        </w:rPr>
        <w:t>(Васюнін Д.Г.)</w:t>
      </w:r>
      <w:r w:rsidRPr="00525706">
        <w:rPr>
          <w:sz w:val="28"/>
          <w:szCs w:val="28"/>
          <w:lang w:val="uk-UA"/>
        </w:rPr>
        <w:t xml:space="preserve"> </w:t>
      </w:r>
      <w:r w:rsidRPr="00387176">
        <w:rPr>
          <w:sz w:val="28"/>
          <w:szCs w:val="28"/>
          <w:lang w:val="uk-UA"/>
        </w:rPr>
        <w:t>тарифи на теплову енергію, її виробництво, транспортування та постачання на рівні:</w:t>
      </w:r>
      <w:r>
        <w:rPr>
          <w:sz w:val="28"/>
          <w:szCs w:val="28"/>
          <w:lang w:val="uk-UA"/>
        </w:rPr>
        <w:t xml:space="preserve"> </w:t>
      </w:r>
    </w:p>
    <w:p w:rsidR="00353A2A" w:rsidRPr="00B51856" w:rsidRDefault="00353A2A" w:rsidP="00353A2A">
      <w:pPr>
        <w:pStyle w:val="Default"/>
        <w:ind w:firstLine="567"/>
        <w:jc w:val="center"/>
        <w:rPr>
          <w:sz w:val="20"/>
          <w:szCs w:val="20"/>
          <w:lang w:val="uk-UA"/>
        </w:rPr>
      </w:pPr>
    </w:p>
    <w:p w:rsidR="00353A2A" w:rsidRPr="00B815E7" w:rsidRDefault="00353A2A" w:rsidP="00353A2A">
      <w:pPr>
        <w:pStyle w:val="Default"/>
        <w:ind w:firstLine="567"/>
        <w:rPr>
          <w:sz w:val="28"/>
          <w:szCs w:val="28"/>
          <w:lang w:val="uk-UA"/>
        </w:rPr>
      </w:pPr>
      <w:r w:rsidRPr="00B815E7">
        <w:rPr>
          <w:sz w:val="28"/>
          <w:szCs w:val="28"/>
          <w:lang w:val="uk-UA"/>
        </w:rPr>
        <w:t>1.1. Для потреб населення:</w:t>
      </w:r>
    </w:p>
    <w:p w:rsidR="00353A2A" w:rsidRPr="00B815E7" w:rsidRDefault="00353A2A" w:rsidP="00353A2A">
      <w:pPr>
        <w:pStyle w:val="Default"/>
        <w:ind w:firstLine="567"/>
        <w:jc w:val="both"/>
        <w:rPr>
          <w:sz w:val="28"/>
          <w:szCs w:val="28"/>
          <w:lang w:val="uk-UA"/>
        </w:rPr>
      </w:pPr>
      <w:r w:rsidRPr="00B815E7">
        <w:rPr>
          <w:sz w:val="28"/>
          <w:szCs w:val="28"/>
          <w:lang w:val="uk-UA"/>
        </w:rPr>
        <w:t xml:space="preserve">1.1.1. Тариф на теплову енергію – </w:t>
      </w:r>
      <w:r w:rsidR="00867182" w:rsidRPr="00B815E7">
        <w:rPr>
          <w:sz w:val="28"/>
          <w:szCs w:val="28"/>
          <w:lang w:val="uk-UA"/>
        </w:rPr>
        <w:t>1 581,54</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867182" w:rsidRPr="00B815E7">
        <w:rPr>
          <w:sz w:val="28"/>
          <w:szCs w:val="28"/>
          <w:lang w:val="uk-UA"/>
        </w:rPr>
        <w:t>914,02</w:t>
      </w:r>
      <w:r w:rsidRPr="00B815E7">
        <w:rPr>
          <w:sz w:val="28"/>
          <w:szCs w:val="28"/>
          <w:lang w:val="uk-UA"/>
        </w:rPr>
        <w:t xml:space="preserve"> грн за 1 Гкал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867182" w:rsidRPr="00B815E7">
        <w:rPr>
          <w:sz w:val="28"/>
          <w:szCs w:val="28"/>
          <w:lang w:val="uk-UA"/>
        </w:rPr>
        <w:t>645,94</w:t>
      </w:r>
      <w:r w:rsidRPr="00B815E7">
        <w:rPr>
          <w:sz w:val="28"/>
          <w:szCs w:val="28"/>
          <w:lang w:val="uk-UA"/>
        </w:rPr>
        <w:t xml:space="preserve"> грн за 1 Гкал ( без ПДВ); </w:t>
      </w:r>
    </w:p>
    <w:p w:rsidR="00353A2A" w:rsidRPr="00353A2A" w:rsidRDefault="00353A2A" w:rsidP="00353A2A">
      <w:pPr>
        <w:pStyle w:val="Default"/>
        <w:jc w:val="both"/>
        <w:rPr>
          <w:sz w:val="28"/>
          <w:szCs w:val="28"/>
          <w:highlight w:val="yellow"/>
          <w:lang w:val="uk-UA"/>
        </w:rPr>
      </w:pPr>
      <w:r w:rsidRPr="00B815E7">
        <w:rPr>
          <w:sz w:val="28"/>
          <w:szCs w:val="28"/>
          <w:lang w:val="uk-UA"/>
        </w:rPr>
        <w:t xml:space="preserve">- тариф на постачання теплової енергії – </w:t>
      </w:r>
      <w:r w:rsidR="00867182" w:rsidRPr="00B815E7">
        <w:rPr>
          <w:sz w:val="28"/>
          <w:szCs w:val="28"/>
          <w:lang w:val="uk-UA"/>
        </w:rPr>
        <w:t>21,58</w:t>
      </w:r>
      <w:r w:rsidRPr="00B815E7">
        <w:rPr>
          <w:sz w:val="28"/>
          <w:szCs w:val="28"/>
          <w:lang w:val="uk-UA"/>
        </w:rPr>
        <w:t xml:space="preserve"> грн за 1 Гкал (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rPr>
          <w:sz w:val="28"/>
          <w:szCs w:val="28"/>
          <w:lang w:val="uk-UA"/>
        </w:rPr>
      </w:pPr>
      <w:r w:rsidRPr="00B815E7">
        <w:rPr>
          <w:sz w:val="28"/>
          <w:szCs w:val="28"/>
          <w:lang w:val="uk-UA"/>
        </w:rPr>
        <w:t>1.2. Для потреб бюджетних установ:</w:t>
      </w:r>
    </w:p>
    <w:p w:rsidR="00353A2A" w:rsidRPr="00B815E7" w:rsidRDefault="00353A2A" w:rsidP="00353A2A">
      <w:pPr>
        <w:pStyle w:val="Default"/>
        <w:ind w:firstLine="567"/>
        <w:jc w:val="both"/>
        <w:rPr>
          <w:sz w:val="28"/>
          <w:szCs w:val="28"/>
          <w:lang w:val="uk-UA"/>
        </w:rPr>
      </w:pPr>
      <w:r w:rsidRPr="00B815E7">
        <w:rPr>
          <w:sz w:val="28"/>
          <w:szCs w:val="28"/>
          <w:lang w:val="uk-UA"/>
        </w:rPr>
        <w:t>1.2.1. Тариф на теплову енергію – 2</w:t>
      </w:r>
      <w:r w:rsidR="00B815E7" w:rsidRPr="00B815E7">
        <w:rPr>
          <w:sz w:val="28"/>
          <w:szCs w:val="28"/>
          <w:lang w:val="uk-UA"/>
        </w:rPr>
        <w:t> 192,14</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тариф на виробництво теплової енергії – 1</w:t>
      </w:r>
      <w:r w:rsidR="00B815E7" w:rsidRPr="00B815E7">
        <w:rPr>
          <w:sz w:val="28"/>
          <w:szCs w:val="28"/>
          <w:lang w:val="uk-UA"/>
        </w:rPr>
        <w:t> 479,11</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B815E7" w:rsidRPr="00B815E7">
        <w:rPr>
          <w:sz w:val="28"/>
          <w:szCs w:val="28"/>
          <w:lang w:val="uk-UA"/>
        </w:rPr>
        <w:t>701,36</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B815E7" w:rsidRPr="00B815E7">
        <w:rPr>
          <w:sz w:val="28"/>
          <w:szCs w:val="28"/>
          <w:lang w:val="uk-UA"/>
        </w:rPr>
        <w:t>11,67</w:t>
      </w:r>
      <w:r w:rsidRPr="00B815E7">
        <w:rPr>
          <w:sz w:val="28"/>
          <w:szCs w:val="28"/>
          <w:lang w:val="uk-UA"/>
        </w:rPr>
        <w:t xml:space="preserve"> грн за 1 Гкал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1.3. Для потреб інших споживачів:</w:t>
      </w:r>
    </w:p>
    <w:p w:rsidR="00353A2A" w:rsidRPr="00B815E7" w:rsidRDefault="00353A2A" w:rsidP="00353A2A">
      <w:pPr>
        <w:pStyle w:val="Default"/>
        <w:ind w:firstLine="567"/>
        <w:jc w:val="both"/>
        <w:rPr>
          <w:sz w:val="28"/>
          <w:szCs w:val="28"/>
          <w:lang w:val="uk-UA"/>
        </w:rPr>
      </w:pPr>
      <w:r w:rsidRPr="00B815E7">
        <w:rPr>
          <w:sz w:val="28"/>
          <w:szCs w:val="28"/>
          <w:lang w:val="uk-UA"/>
        </w:rPr>
        <w:t>1.3.1. Тар</w:t>
      </w:r>
      <w:r w:rsidR="00B815E7" w:rsidRPr="00B815E7">
        <w:rPr>
          <w:sz w:val="28"/>
          <w:szCs w:val="28"/>
          <w:lang w:val="uk-UA"/>
        </w:rPr>
        <w:t>иф на теплову енергію – 1 919,38</w:t>
      </w:r>
      <w:r w:rsidRPr="00B815E7">
        <w:rPr>
          <w:sz w:val="28"/>
          <w:szCs w:val="28"/>
          <w:lang w:val="uk-UA"/>
        </w:rPr>
        <w:t xml:space="preserve"> грн за 1 Гкал (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тариф на виробництво теплової енергії – 1</w:t>
      </w:r>
      <w:r w:rsidR="00B815E7" w:rsidRPr="00B815E7">
        <w:rPr>
          <w:sz w:val="28"/>
          <w:szCs w:val="28"/>
          <w:lang w:val="uk-UA"/>
        </w:rPr>
        <w:t> 250,74</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B815E7" w:rsidRPr="00B815E7">
        <w:rPr>
          <w:sz w:val="28"/>
          <w:szCs w:val="28"/>
          <w:lang w:val="uk-UA"/>
        </w:rPr>
        <w:t>656,97</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B815E7" w:rsidRPr="00B815E7">
        <w:rPr>
          <w:sz w:val="28"/>
          <w:szCs w:val="28"/>
          <w:lang w:val="uk-UA"/>
        </w:rPr>
        <w:t xml:space="preserve">11,67 </w:t>
      </w:r>
      <w:r w:rsidRPr="00B815E7">
        <w:rPr>
          <w:sz w:val="28"/>
          <w:szCs w:val="28"/>
          <w:lang w:val="uk-UA"/>
        </w:rPr>
        <w:t xml:space="preserve">грн за 1 Гкал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1.4. Для потреб релігійних організацій:</w:t>
      </w:r>
    </w:p>
    <w:p w:rsidR="00353A2A" w:rsidRPr="00B815E7" w:rsidRDefault="00353A2A" w:rsidP="00353A2A">
      <w:pPr>
        <w:pStyle w:val="Default"/>
        <w:ind w:firstLine="567"/>
        <w:jc w:val="both"/>
        <w:rPr>
          <w:sz w:val="28"/>
          <w:szCs w:val="28"/>
          <w:lang w:val="uk-UA"/>
        </w:rPr>
      </w:pPr>
      <w:r w:rsidRPr="00B815E7">
        <w:rPr>
          <w:sz w:val="28"/>
          <w:szCs w:val="28"/>
          <w:lang w:val="uk-UA"/>
        </w:rPr>
        <w:t>1.4.1. Тар</w:t>
      </w:r>
      <w:r w:rsidR="00B815E7" w:rsidRPr="00B815E7">
        <w:rPr>
          <w:sz w:val="28"/>
          <w:szCs w:val="28"/>
          <w:lang w:val="uk-UA"/>
        </w:rPr>
        <w:t>иф на теплову енергію – 1 582,22</w:t>
      </w:r>
      <w:r w:rsidRPr="00B815E7">
        <w:rPr>
          <w:sz w:val="28"/>
          <w:szCs w:val="28"/>
          <w:lang w:val="uk-UA"/>
        </w:rPr>
        <w:t xml:space="preserve"> грн за 1 Гкал (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B815E7" w:rsidRPr="00B815E7">
        <w:rPr>
          <w:sz w:val="28"/>
          <w:szCs w:val="28"/>
          <w:lang w:val="uk-UA"/>
        </w:rPr>
        <w:t>979,72</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B815E7" w:rsidRPr="00B815E7">
        <w:rPr>
          <w:sz w:val="28"/>
          <w:szCs w:val="28"/>
          <w:lang w:val="uk-UA"/>
        </w:rPr>
        <w:t>590,83</w:t>
      </w:r>
      <w:r w:rsidRPr="00B815E7">
        <w:rPr>
          <w:sz w:val="28"/>
          <w:szCs w:val="28"/>
          <w:lang w:val="uk-UA"/>
        </w:rPr>
        <w:t xml:space="preserve"> грн за 1 Гкал  (без ПДВ); </w:t>
      </w:r>
    </w:p>
    <w:p w:rsidR="00353A2A"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B815E7" w:rsidRPr="00B815E7">
        <w:rPr>
          <w:sz w:val="28"/>
          <w:szCs w:val="28"/>
          <w:lang w:val="uk-UA"/>
        </w:rPr>
        <w:t>11,67</w:t>
      </w:r>
      <w:r w:rsidRPr="00B815E7">
        <w:rPr>
          <w:sz w:val="28"/>
          <w:szCs w:val="28"/>
          <w:lang w:val="uk-UA"/>
        </w:rPr>
        <w:t xml:space="preserve"> грн за 1 Гкал ( без ПДВ).».</w:t>
      </w:r>
    </w:p>
    <w:p w:rsidR="00353A2A" w:rsidRDefault="00353A2A" w:rsidP="00353A2A">
      <w:pPr>
        <w:pStyle w:val="Default"/>
        <w:jc w:val="both"/>
        <w:rPr>
          <w:sz w:val="28"/>
          <w:szCs w:val="28"/>
          <w:lang w:val="uk-UA"/>
        </w:rPr>
      </w:pPr>
    </w:p>
    <w:p w:rsidR="00C005CD" w:rsidRDefault="00C005CD" w:rsidP="00C005CD">
      <w:pPr>
        <w:pStyle w:val="Default"/>
        <w:jc w:val="center"/>
        <w:rPr>
          <w:sz w:val="20"/>
          <w:szCs w:val="20"/>
          <w:lang w:val="uk-UA"/>
        </w:rPr>
      </w:pPr>
      <w:r>
        <w:rPr>
          <w:sz w:val="20"/>
          <w:szCs w:val="20"/>
          <w:lang w:val="uk-UA"/>
        </w:rPr>
        <w:lastRenderedPageBreak/>
        <w:t>3</w:t>
      </w:r>
    </w:p>
    <w:p w:rsidR="00C005CD" w:rsidRPr="00C005CD" w:rsidRDefault="00C005CD" w:rsidP="00C005CD">
      <w:pPr>
        <w:pStyle w:val="Default"/>
        <w:jc w:val="center"/>
        <w:rPr>
          <w:sz w:val="20"/>
          <w:szCs w:val="20"/>
          <w:lang w:val="uk-UA"/>
        </w:rPr>
      </w:pPr>
    </w:p>
    <w:p w:rsidR="001C6D21" w:rsidRPr="00353A2A" w:rsidRDefault="001C6D21" w:rsidP="00353A2A">
      <w:pPr>
        <w:pStyle w:val="ae"/>
        <w:numPr>
          <w:ilvl w:val="1"/>
          <w:numId w:val="8"/>
        </w:numPr>
        <w:shd w:val="clear" w:color="auto" w:fill="FFFFFF"/>
        <w:tabs>
          <w:tab w:val="left" w:pos="1134"/>
        </w:tabs>
        <w:ind w:left="0" w:firstLine="642"/>
        <w:jc w:val="both"/>
        <w:rPr>
          <w:rStyle w:val="ad"/>
          <w:i w:val="0"/>
          <w:iCs w:val="0"/>
          <w:szCs w:val="28"/>
        </w:rPr>
      </w:pPr>
      <w:r w:rsidRPr="00353A2A">
        <w:rPr>
          <w:rStyle w:val="ad"/>
          <w:i w:val="0"/>
          <w:szCs w:val="28"/>
        </w:rPr>
        <w:t xml:space="preserve"> </w:t>
      </w:r>
      <w:r w:rsidRPr="00353A2A">
        <w:rPr>
          <w:szCs w:val="28"/>
          <w:shd w:val="clear" w:color="auto" w:fill="FFFFFF"/>
        </w:rPr>
        <w:t>У пункті 2 цифри «</w:t>
      </w:r>
      <w:r w:rsidRPr="00353A2A">
        <w:rPr>
          <w:color w:val="000000"/>
          <w:szCs w:val="28"/>
        </w:rPr>
        <w:t xml:space="preserve">585,04», «598,62», «544,24», «624,64» </w:t>
      </w:r>
      <w:r w:rsidRPr="00353A2A">
        <w:rPr>
          <w:szCs w:val="28"/>
          <w:shd w:val="clear" w:color="auto" w:fill="FFFFFF"/>
        </w:rPr>
        <w:t xml:space="preserve">замінити </w:t>
      </w:r>
      <w:r w:rsidR="00D43D91" w:rsidRPr="00353A2A">
        <w:rPr>
          <w:szCs w:val="28"/>
          <w:shd w:val="clear" w:color="auto" w:fill="FFFFFF"/>
        </w:rPr>
        <w:t>відповідно цифрами</w:t>
      </w:r>
      <w:r w:rsidRPr="00353A2A">
        <w:rPr>
          <w:szCs w:val="28"/>
          <w:shd w:val="clear" w:color="auto" w:fill="FFFFFF"/>
        </w:rPr>
        <w:t xml:space="preserve"> «</w:t>
      </w:r>
      <w:r w:rsidR="005143DD">
        <w:rPr>
          <w:szCs w:val="28"/>
          <w:shd w:val="clear" w:color="auto" w:fill="FFFFFF"/>
        </w:rPr>
        <w:t>681,0</w:t>
      </w:r>
      <w:r w:rsidRPr="00353A2A">
        <w:rPr>
          <w:szCs w:val="28"/>
          <w:shd w:val="clear" w:color="auto" w:fill="FFFFFF"/>
        </w:rPr>
        <w:t>», «</w:t>
      </w:r>
      <w:r w:rsidR="005143DD">
        <w:rPr>
          <w:szCs w:val="28"/>
          <w:shd w:val="clear" w:color="auto" w:fill="FFFFFF"/>
        </w:rPr>
        <w:t>941,26</w:t>
      </w:r>
      <w:r w:rsidRPr="00353A2A">
        <w:rPr>
          <w:szCs w:val="28"/>
          <w:shd w:val="clear" w:color="auto" w:fill="FFFFFF"/>
        </w:rPr>
        <w:t>», «</w:t>
      </w:r>
      <w:r w:rsidR="005143DD">
        <w:rPr>
          <w:szCs w:val="28"/>
          <w:shd w:val="clear" w:color="auto" w:fill="FFFFFF"/>
        </w:rPr>
        <w:t>1529,47</w:t>
      </w:r>
      <w:r w:rsidRPr="00353A2A">
        <w:rPr>
          <w:szCs w:val="28"/>
          <w:shd w:val="clear" w:color="auto" w:fill="FFFFFF"/>
        </w:rPr>
        <w:t>»</w:t>
      </w:r>
      <w:r w:rsidR="00D43D91" w:rsidRPr="00353A2A">
        <w:rPr>
          <w:szCs w:val="28"/>
          <w:shd w:val="clear" w:color="auto" w:fill="FFFFFF"/>
        </w:rPr>
        <w:t xml:space="preserve"> і</w:t>
      </w:r>
      <w:r w:rsidRPr="00353A2A">
        <w:rPr>
          <w:szCs w:val="28"/>
          <w:shd w:val="clear" w:color="auto" w:fill="FFFFFF"/>
        </w:rPr>
        <w:t xml:space="preserve"> «</w:t>
      </w:r>
      <w:r w:rsidR="005143DD">
        <w:rPr>
          <w:szCs w:val="28"/>
          <w:shd w:val="clear" w:color="auto" w:fill="FFFFFF"/>
        </w:rPr>
        <w:t>966,06</w:t>
      </w:r>
      <w:r w:rsidRPr="00353A2A">
        <w:rPr>
          <w:szCs w:val="28"/>
          <w:shd w:val="clear" w:color="auto" w:fill="FFFFFF"/>
        </w:rPr>
        <w:t>».</w:t>
      </w:r>
      <w:r w:rsidRPr="00353A2A">
        <w:rPr>
          <w:rStyle w:val="ad"/>
          <w:i w:val="0"/>
          <w:szCs w:val="28"/>
        </w:rPr>
        <w:t xml:space="preserve"> </w:t>
      </w:r>
    </w:p>
    <w:p w:rsidR="00353A2A" w:rsidRPr="00353A2A" w:rsidRDefault="00353A2A" w:rsidP="00353A2A">
      <w:pPr>
        <w:pStyle w:val="ae"/>
        <w:shd w:val="clear" w:color="auto" w:fill="FFFFFF"/>
        <w:tabs>
          <w:tab w:val="left" w:pos="1134"/>
        </w:tabs>
        <w:ind w:left="642"/>
        <w:jc w:val="both"/>
        <w:rPr>
          <w:rStyle w:val="ad"/>
          <w:i w:val="0"/>
          <w:iCs w:val="0"/>
          <w:szCs w:val="28"/>
        </w:rPr>
      </w:pPr>
    </w:p>
    <w:p w:rsidR="00353A2A" w:rsidRDefault="00353A2A" w:rsidP="00353A2A">
      <w:pPr>
        <w:pStyle w:val="Default"/>
        <w:numPr>
          <w:ilvl w:val="1"/>
          <w:numId w:val="8"/>
        </w:numPr>
        <w:tabs>
          <w:tab w:val="left" w:pos="851"/>
          <w:tab w:val="left" w:pos="1134"/>
        </w:tabs>
        <w:ind w:left="0" w:firstLine="642"/>
        <w:jc w:val="both"/>
        <w:rPr>
          <w:sz w:val="28"/>
          <w:szCs w:val="28"/>
          <w:lang w:val="uk-UA"/>
        </w:rPr>
      </w:pPr>
      <w:r>
        <w:rPr>
          <w:sz w:val="28"/>
          <w:szCs w:val="28"/>
          <w:lang w:val="uk-UA"/>
        </w:rPr>
        <w:t>Пункт 3</w:t>
      </w:r>
      <w:r w:rsidRPr="00353A2A">
        <w:rPr>
          <w:sz w:val="28"/>
          <w:szCs w:val="28"/>
          <w:lang w:val="uk-UA"/>
        </w:rPr>
        <w:t xml:space="preserve"> викласти в наступній редакції:</w:t>
      </w:r>
      <w:r>
        <w:rPr>
          <w:sz w:val="28"/>
          <w:szCs w:val="28"/>
          <w:lang w:val="uk-UA"/>
        </w:rPr>
        <w:t xml:space="preserve"> </w:t>
      </w:r>
    </w:p>
    <w:p w:rsidR="00353A2A" w:rsidRPr="00387176" w:rsidRDefault="00353A2A" w:rsidP="00353A2A">
      <w:pPr>
        <w:pStyle w:val="Default"/>
        <w:jc w:val="both"/>
        <w:rPr>
          <w:sz w:val="28"/>
          <w:szCs w:val="28"/>
          <w:lang w:val="uk-UA"/>
        </w:rPr>
      </w:pPr>
      <w:r w:rsidRPr="00353A2A">
        <w:rPr>
          <w:sz w:val="28"/>
          <w:szCs w:val="28"/>
          <w:lang w:val="uk-UA"/>
        </w:rPr>
        <w:t>«3.</w:t>
      </w:r>
      <w:r>
        <w:rPr>
          <w:szCs w:val="28"/>
          <w:lang w:val="uk-UA"/>
        </w:rPr>
        <w:t xml:space="preserve"> </w:t>
      </w:r>
      <w:r w:rsidRPr="00387176">
        <w:rPr>
          <w:sz w:val="28"/>
          <w:szCs w:val="28"/>
          <w:lang w:val="uk-UA"/>
        </w:rPr>
        <w:t>Встановити</w:t>
      </w:r>
      <w:r>
        <w:rPr>
          <w:sz w:val="28"/>
          <w:szCs w:val="28"/>
          <w:lang w:val="uk-UA"/>
        </w:rPr>
        <w:t xml:space="preserve"> </w:t>
      </w:r>
      <w:r w:rsidRPr="00DA7163">
        <w:rPr>
          <w:bCs/>
          <w:sz w:val="28"/>
          <w:szCs w:val="28"/>
          <w:lang w:val="uk-UA"/>
        </w:rPr>
        <w:t xml:space="preserve">Товариству з обмеженою відповідальністю </w:t>
      </w:r>
      <w:r w:rsidRPr="00DA7163">
        <w:rPr>
          <w:sz w:val="28"/>
          <w:szCs w:val="28"/>
          <w:lang w:val="uk-UA"/>
        </w:rPr>
        <w:t>«Сумитеплоенерго»</w:t>
      </w:r>
      <w:r w:rsidRPr="00466044">
        <w:rPr>
          <w:sz w:val="28"/>
          <w:szCs w:val="28"/>
          <w:lang w:val="uk-UA"/>
        </w:rPr>
        <w:t xml:space="preserve"> (Васюнін Д.Г.) </w:t>
      </w:r>
      <w:r w:rsidRPr="00387176">
        <w:rPr>
          <w:sz w:val="28"/>
          <w:szCs w:val="28"/>
          <w:lang w:val="uk-UA"/>
        </w:rPr>
        <w:t xml:space="preserve">тарифи на послуги з постачання теплової енергії та </w:t>
      </w:r>
      <w:r>
        <w:rPr>
          <w:sz w:val="28"/>
          <w:szCs w:val="28"/>
          <w:lang w:val="uk-UA"/>
        </w:rPr>
        <w:t>постачання гарячої води</w:t>
      </w:r>
      <w:r w:rsidRPr="00387176">
        <w:rPr>
          <w:sz w:val="28"/>
          <w:szCs w:val="28"/>
          <w:lang w:val="uk-UA"/>
        </w:rPr>
        <w:t xml:space="preserve"> на рівні:</w:t>
      </w:r>
    </w:p>
    <w:p w:rsidR="00353A2A" w:rsidRPr="009374EA" w:rsidRDefault="00353A2A" w:rsidP="00353A2A">
      <w:pPr>
        <w:pStyle w:val="Default"/>
        <w:ind w:firstLine="567"/>
        <w:jc w:val="both"/>
        <w:rPr>
          <w:sz w:val="28"/>
          <w:szCs w:val="28"/>
          <w:lang w:val="uk-UA"/>
        </w:rPr>
      </w:pPr>
      <w:r w:rsidRPr="009374EA">
        <w:rPr>
          <w:sz w:val="28"/>
          <w:szCs w:val="28"/>
          <w:lang w:val="uk-UA"/>
        </w:rPr>
        <w:t>Послуга з постачання теплової енергії:</w:t>
      </w:r>
    </w:p>
    <w:p w:rsidR="00353A2A" w:rsidRPr="009374EA" w:rsidRDefault="00B815E7" w:rsidP="00353A2A">
      <w:pPr>
        <w:pStyle w:val="Default"/>
        <w:ind w:firstLine="567"/>
        <w:jc w:val="both"/>
        <w:rPr>
          <w:sz w:val="28"/>
          <w:szCs w:val="28"/>
          <w:lang w:val="uk-UA"/>
        </w:rPr>
      </w:pPr>
      <w:r>
        <w:rPr>
          <w:sz w:val="28"/>
          <w:szCs w:val="28"/>
          <w:lang w:val="uk-UA"/>
        </w:rPr>
        <w:t>-    для населення – 1 897,85</w:t>
      </w:r>
      <w:r w:rsidR="00353A2A"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для бюджетних установ – 2</w:t>
      </w:r>
      <w:r w:rsidR="00B815E7">
        <w:rPr>
          <w:sz w:val="28"/>
          <w:szCs w:val="28"/>
          <w:lang w:val="uk-UA"/>
        </w:rPr>
        <w:t> 630,57</w:t>
      </w:r>
      <w:r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інших споживачів – </w:t>
      </w:r>
      <w:r w:rsidR="00B815E7">
        <w:rPr>
          <w:sz w:val="28"/>
          <w:szCs w:val="28"/>
          <w:lang w:val="uk-UA"/>
        </w:rPr>
        <w:t>2 303,26</w:t>
      </w:r>
      <w:r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для релігійних  установ – 1</w:t>
      </w:r>
      <w:r w:rsidR="00B815E7">
        <w:rPr>
          <w:sz w:val="28"/>
          <w:szCs w:val="28"/>
          <w:lang w:val="uk-UA"/>
        </w:rPr>
        <w:t> 898,66</w:t>
      </w:r>
      <w:r w:rsidRPr="009374EA">
        <w:rPr>
          <w:sz w:val="28"/>
          <w:szCs w:val="28"/>
          <w:lang w:val="uk-UA"/>
        </w:rPr>
        <w:t xml:space="preserve"> грн за 1 Гкал (з ПДВ);</w:t>
      </w:r>
    </w:p>
    <w:p w:rsidR="00353A2A" w:rsidRPr="009374EA" w:rsidRDefault="00353A2A" w:rsidP="00353A2A">
      <w:pPr>
        <w:pStyle w:val="Default"/>
        <w:ind w:firstLine="567"/>
        <w:jc w:val="both"/>
        <w:rPr>
          <w:sz w:val="28"/>
          <w:szCs w:val="28"/>
          <w:lang w:val="uk-UA"/>
        </w:rPr>
      </w:pPr>
    </w:p>
    <w:p w:rsidR="00353A2A" w:rsidRPr="009374EA" w:rsidRDefault="00353A2A" w:rsidP="00353A2A">
      <w:pPr>
        <w:pStyle w:val="Default"/>
        <w:ind w:firstLine="567"/>
        <w:jc w:val="both"/>
        <w:rPr>
          <w:b/>
          <w:sz w:val="28"/>
          <w:szCs w:val="28"/>
          <w:lang w:val="uk-UA"/>
        </w:rPr>
      </w:pPr>
      <w:r w:rsidRPr="009374EA">
        <w:rPr>
          <w:sz w:val="28"/>
          <w:szCs w:val="28"/>
          <w:lang w:val="uk-UA"/>
        </w:rPr>
        <w:t>Послуга з постачання гарячої води:</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населення – </w:t>
      </w:r>
      <w:r w:rsidR="00611AED">
        <w:rPr>
          <w:sz w:val="28"/>
          <w:szCs w:val="28"/>
          <w:lang w:val="uk-UA"/>
        </w:rPr>
        <w:t>99,16</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бюджетних установ – </w:t>
      </w:r>
      <w:r w:rsidR="00611AED">
        <w:rPr>
          <w:sz w:val="28"/>
          <w:szCs w:val="28"/>
          <w:lang w:val="uk-UA"/>
        </w:rPr>
        <w:t>132,13</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Default="00353A2A" w:rsidP="00A77629">
      <w:pPr>
        <w:pStyle w:val="Default"/>
        <w:numPr>
          <w:ilvl w:val="0"/>
          <w:numId w:val="1"/>
        </w:numPr>
        <w:ind w:hanging="361"/>
        <w:jc w:val="both"/>
        <w:rPr>
          <w:szCs w:val="28"/>
          <w:lang w:val="uk-UA"/>
        </w:rPr>
      </w:pPr>
      <w:r w:rsidRPr="00353A2A">
        <w:rPr>
          <w:sz w:val="28"/>
          <w:szCs w:val="28"/>
          <w:lang w:val="uk-UA"/>
        </w:rPr>
        <w:t xml:space="preserve">для інших споживачів – </w:t>
      </w:r>
      <w:r w:rsidR="00611AED">
        <w:rPr>
          <w:sz w:val="28"/>
          <w:szCs w:val="28"/>
          <w:lang w:val="uk-UA"/>
        </w:rPr>
        <w:t>117,41</w:t>
      </w:r>
      <w:r w:rsidRPr="00353A2A">
        <w:rPr>
          <w:sz w:val="28"/>
          <w:szCs w:val="28"/>
          <w:lang w:val="uk-UA"/>
        </w:rPr>
        <w:t xml:space="preserve"> грн/м</w:t>
      </w:r>
      <w:r w:rsidRPr="00353A2A">
        <w:rPr>
          <w:sz w:val="28"/>
          <w:szCs w:val="28"/>
          <w:vertAlign w:val="superscript"/>
          <w:lang w:val="uk-UA"/>
        </w:rPr>
        <w:t>3</w:t>
      </w:r>
      <w:r w:rsidRPr="00353A2A">
        <w:rPr>
          <w:sz w:val="28"/>
          <w:szCs w:val="28"/>
          <w:lang w:val="uk-UA"/>
        </w:rPr>
        <w:t xml:space="preserve"> (з ПДВ).</w:t>
      </w:r>
      <w:r w:rsidRPr="00353A2A">
        <w:rPr>
          <w:szCs w:val="28"/>
          <w:lang w:val="uk-UA"/>
        </w:rPr>
        <w:t>»</w:t>
      </w:r>
      <w:r>
        <w:rPr>
          <w:szCs w:val="28"/>
          <w:lang w:val="uk-UA"/>
        </w:rPr>
        <w:t>.</w:t>
      </w:r>
    </w:p>
    <w:p w:rsidR="00353A2A" w:rsidRPr="00353A2A" w:rsidRDefault="00353A2A" w:rsidP="00353A2A">
      <w:pPr>
        <w:pStyle w:val="Default"/>
        <w:ind w:left="928"/>
        <w:jc w:val="both"/>
        <w:rPr>
          <w:szCs w:val="28"/>
          <w:lang w:val="uk-UA"/>
        </w:rPr>
      </w:pPr>
    </w:p>
    <w:p w:rsidR="00353A2A" w:rsidRDefault="00353A2A" w:rsidP="00353A2A">
      <w:pPr>
        <w:numPr>
          <w:ilvl w:val="1"/>
          <w:numId w:val="8"/>
        </w:numPr>
        <w:tabs>
          <w:tab w:val="left" w:pos="1134"/>
        </w:tabs>
        <w:ind w:left="0" w:firstLine="709"/>
        <w:jc w:val="both"/>
        <w:rPr>
          <w:rStyle w:val="ad"/>
          <w:i w:val="0"/>
          <w:sz w:val="28"/>
          <w:szCs w:val="28"/>
          <w:lang w:val="uk-UA"/>
        </w:rPr>
      </w:pPr>
      <w:r>
        <w:rPr>
          <w:rStyle w:val="ad"/>
          <w:i w:val="0"/>
          <w:sz w:val="28"/>
          <w:szCs w:val="28"/>
          <w:lang w:val="uk-UA"/>
        </w:rPr>
        <w:t xml:space="preserve"> </w:t>
      </w:r>
      <w:r w:rsidRPr="00353A2A">
        <w:rPr>
          <w:rStyle w:val="ad"/>
          <w:i w:val="0"/>
          <w:sz w:val="28"/>
          <w:szCs w:val="28"/>
          <w:lang w:val="uk-UA"/>
        </w:rPr>
        <w:t>Д</w:t>
      </w:r>
      <w:r>
        <w:rPr>
          <w:rStyle w:val="ad"/>
          <w:i w:val="0"/>
          <w:sz w:val="28"/>
          <w:szCs w:val="28"/>
          <w:lang w:val="uk-UA"/>
        </w:rPr>
        <w:t>одатки 1-6</w:t>
      </w:r>
      <w:r w:rsidRPr="00353A2A">
        <w:rPr>
          <w:rStyle w:val="ad"/>
          <w:i w:val="0"/>
          <w:sz w:val="28"/>
          <w:szCs w:val="28"/>
          <w:lang w:val="uk-UA"/>
        </w:rPr>
        <w:t xml:space="preserve"> до рішення Виконавчого комітету викласти в новій </w:t>
      </w:r>
      <w:r>
        <w:rPr>
          <w:rStyle w:val="ad"/>
          <w:i w:val="0"/>
          <w:sz w:val="28"/>
          <w:szCs w:val="28"/>
          <w:lang w:val="uk-UA"/>
        </w:rPr>
        <w:t>редакції згідно з додатками 1-6</w:t>
      </w:r>
      <w:r w:rsidRPr="00353A2A">
        <w:rPr>
          <w:rStyle w:val="ad"/>
          <w:i w:val="0"/>
          <w:sz w:val="28"/>
          <w:szCs w:val="28"/>
          <w:lang w:val="uk-UA"/>
        </w:rPr>
        <w:t xml:space="preserve"> до даного рішення.</w:t>
      </w:r>
    </w:p>
    <w:p w:rsidR="0083680B" w:rsidRPr="00353A2A" w:rsidRDefault="0083680B" w:rsidP="0083680B">
      <w:pPr>
        <w:tabs>
          <w:tab w:val="left" w:pos="1134"/>
        </w:tabs>
        <w:ind w:left="709"/>
        <w:jc w:val="both"/>
        <w:rPr>
          <w:rStyle w:val="ad"/>
          <w:i w:val="0"/>
          <w:sz w:val="28"/>
          <w:szCs w:val="28"/>
          <w:lang w:val="uk-UA"/>
        </w:rPr>
      </w:pPr>
    </w:p>
    <w:p w:rsidR="00BD2B24" w:rsidRPr="00B815E7" w:rsidRDefault="00C1754C" w:rsidP="007E3ED7">
      <w:pPr>
        <w:pStyle w:val="ab"/>
        <w:tabs>
          <w:tab w:val="left" w:pos="993"/>
        </w:tabs>
        <w:ind w:firstLine="567"/>
        <w:jc w:val="both"/>
        <w:rPr>
          <w:szCs w:val="28"/>
        </w:rPr>
      </w:pPr>
      <w:r w:rsidRPr="00B815E7">
        <w:rPr>
          <w:b/>
          <w:szCs w:val="28"/>
        </w:rPr>
        <w:t>2</w:t>
      </w:r>
      <w:r w:rsidR="00BD2B24" w:rsidRPr="00B815E7">
        <w:rPr>
          <w:b/>
          <w:szCs w:val="28"/>
        </w:rPr>
        <w:t xml:space="preserve">. </w:t>
      </w:r>
      <w:r w:rsidR="00BD2B24" w:rsidRPr="00B815E7">
        <w:rPr>
          <w:szCs w:val="28"/>
        </w:rPr>
        <w:t>Рішення набирає чинності з мом</w:t>
      </w:r>
      <w:r w:rsidR="005B7B09" w:rsidRPr="00B815E7">
        <w:rPr>
          <w:szCs w:val="28"/>
        </w:rPr>
        <w:t xml:space="preserve">енту оприлюднення на офіційному </w:t>
      </w:r>
      <w:r w:rsidR="00BD2B24" w:rsidRPr="00B815E7">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pStyle w:val="Default"/>
        <w:ind w:firstLine="567"/>
        <w:jc w:val="both"/>
        <w:rPr>
          <w:sz w:val="26"/>
          <w:szCs w:val="26"/>
          <w:lang w:val="uk-UA"/>
        </w:rPr>
      </w:pPr>
    </w:p>
    <w:p w:rsidR="00C1754C" w:rsidRDefault="00C1754C" w:rsidP="00C1754C">
      <w:pPr>
        <w:pStyle w:val="Default"/>
        <w:ind w:firstLine="567"/>
        <w:jc w:val="both"/>
        <w:rPr>
          <w:sz w:val="26"/>
          <w:szCs w:val="26"/>
          <w:lang w:val="uk-UA"/>
        </w:rPr>
      </w:pPr>
    </w:p>
    <w:p w:rsidR="00C1754C" w:rsidRPr="00522DDF" w:rsidRDefault="00C1754C" w:rsidP="00C1754C">
      <w:pPr>
        <w:pStyle w:val="Default"/>
        <w:ind w:firstLine="567"/>
        <w:jc w:val="both"/>
        <w:rPr>
          <w:sz w:val="26"/>
          <w:szCs w:val="26"/>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3489D" w:rsidRPr="0023489D" w:rsidRDefault="0023489D" w:rsidP="0023489D">
      <w:pPr>
        <w:rPr>
          <w:lang w:val="uk-UA"/>
        </w:rPr>
      </w:pPr>
    </w:p>
    <w:p w:rsidR="0023489D" w:rsidRDefault="0023489D"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Д.Г., </w:t>
      </w:r>
      <w:r w:rsidR="005E0210">
        <w:rPr>
          <w:sz w:val="22"/>
          <w:szCs w:val="22"/>
          <w:lang w:val="uk-UA"/>
        </w:rPr>
        <w:t>Рибальченко І.А.</w:t>
      </w:r>
      <w:r w:rsidR="00636172">
        <w:rPr>
          <w:sz w:val="22"/>
          <w:szCs w:val="22"/>
          <w:lang w:val="uk-UA"/>
        </w:rPr>
        <w:t>, Масік Т.О.</w:t>
      </w:r>
    </w:p>
    <w:p w:rsidR="00C005CD" w:rsidRDefault="00C005CD"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r w:rsidRPr="009A60AC">
        <w:rPr>
          <w:rFonts w:eastAsia="Calibri"/>
          <w:sz w:val="28"/>
          <w:szCs w:val="28"/>
          <w:lang w:val="uk-UA"/>
        </w:rPr>
        <w:lastRenderedPageBreak/>
        <w:t>ЛИСТ ПОГОДЖЕННЯ</w:t>
      </w:r>
    </w:p>
    <w:p w:rsidR="00BA11BE" w:rsidRPr="009A60AC" w:rsidRDefault="00BA11BE" w:rsidP="00BA11BE">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226CD3" w:rsidRDefault="00BA11BE" w:rsidP="00226CD3">
      <w:pPr>
        <w:pStyle w:val="Default"/>
        <w:tabs>
          <w:tab w:val="left" w:pos="4536"/>
        </w:tabs>
        <w:jc w:val="center"/>
        <w:rPr>
          <w:b/>
          <w:sz w:val="28"/>
          <w:szCs w:val="28"/>
          <w:lang w:val="uk-UA"/>
        </w:rPr>
      </w:pPr>
      <w:r w:rsidRPr="009A60AC">
        <w:rPr>
          <w:rFonts w:eastAsia="Calibri"/>
          <w:b/>
          <w:iCs/>
          <w:sz w:val="28"/>
          <w:szCs w:val="28"/>
          <w:lang w:val="uk-UA"/>
        </w:rPr>
        <w:t>«</w:t>
      </w:r>
      <w:r w:rsidR="00226CD3" w:rsidRPr="00CF12E7">
        <w:rPr>
          <w:b/>
          <w:bCs/>
          <w:sz w:val="28"/>
          <w:szCs w:val="28"/>
          <w:lang w:val="uk-UA"/>
        </w:rPr>
        <w:t xml:space="preserve">Про </w:t>
      </w:r>
      <w:r w:rsidR="00226CD3">
        <w:rPr>
          <w:b/>
          <w:bCs/>
          <w:sz w:val="28"/>
          <w:szCs w:val="28"/>
          <w:lang w:val="uk-UA"/>
        </w:rPr>
        <w:t xml:space="preserve">внесення змін до рішення Виконавчого комітету від 12.10.2021 </w:t>
      </w:r>
      <w:r w:rsidR="00636172">
        <w:rPr>
          <w:b/>
          <w:bCs/>
          <w:sz w:val="28"/>
          <w:szCs w:val="28"/>
          <w:lang w:val="uk-UA"/>
        </w:rPr>
        <w:t xml:space="preserve">                  № 623 </w:t>
      </w:r>
      <w:r w:rsidR="00226CD3">
        <w:rPr>
          <w:b/>
          <w:bCs/>
          <w:sz w:val="28"/>
          <w:szCs w:val="28"/>
          <w:lang w:val="uk-UA"/>
        </w:rPr>
        <w:t xml:space="preserve">«Про </w:t>
      </w:r>
      <w:r w:rsidR="00226CD3" w:rsidRPr="00CF12E7">
        <w:rPr>
          <w:b/>
          <w:bCs/>
          <w:sz w:val="28"/>
          <w:szCs w:val="28"/>
          <w:lang w:val="uk-UA"/>
        </w:rPr>
        <w:t xml:space="preserve">встановлення Товариству з обмеженою відповідальністю </w:t>
      </w:r>
      <w:r w:rsidR="00226CD3" w:rsidRPr="00CF12E7">
        <w:rPr>
          <w:b/>
          <w:sz w:val="28"/>
          <w:szCs w:val="28"/>
          <w:lang w:val="uk-UA"/>
        </w:rPr>
        <w:t xml:space="preserve">«Сумитеплоенерго» </w:t>
      </w:r>
      <w:r w:rsidR="00226CD3" w:rsidRPr="00CF12E7">
        <w:rPr>
          <w:b/>
          <w:bCs/>
          <w:sz w:val="28"/>
          <w:szCs w:val="28"/>
          <w:lang w:val="uk-UA"/>
        </w:rPr>
        <w:t xml:space="preserve">тарифів </w:t>
      </w:r>
      <w:r w:rsidR="00226CD3" w:rsidRPr="00CF12E7">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00226CD3">
        <w:rPr>
          <w:b/>
          <w:sz w:val="28"/>
          <w:szCs w:val="28"/>
          <w:lang w:val="uk-UA"/>
        </w:rPr>
        <w:t>»</w:t>
      </w:r>
    </w:p>
    <w:p w:rsidR="00BA11BE" w:rsidRPr="009A60AC" w:rsidRDefault="00BA11BE" w:rsidP="00BA11BE">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BA11BE" w:rsidRPr="009A60AC" w:rsidRDefault="00BA11BE" w:rsidP="00D04CBD">
      <w:pPr>
        <w:jc w:val="right"/>
        <w:rPr>
          <w:sz w:val="28"/>
          <w:szCs w:val="28"/>
          <w:lang w:val="uk-UA"/>
        </w:rPr>
      </w:pPr>
      <w:r w:rsidRPr="009A60AC">
        <w:rPr>
          <w:sz w:val="28"/>
          <w:szCs w:val="28"/>
        </w:rPr>
        <w:t>________________ О.</w:t>
      </w:r>
      <w:r>
        <w:rPr>
          <w:sz w:val="28"/>
          <w:szCs w:val="28"/>
          <w:lang w:val="uk-UA"/>
        </w:rPr>
        <w:t>І. Журба</w:t>
      </w:r>
      <w:bookmarkStart w:id="0" w:name="_GoBack"/>
      <w:bookmarkEnd w:id="0"/>
    </w:p>
    <w:p w:rsidR="004E38C8" w:rsidRPr="009A60AC" w:rsidRDefault="004E38C8" w:rsidP="000D391C">
      <w:pPr>
        <w:suppressAutoHyphens/>
        <w:jc w:val="both"/>
        <w:rPr>
          <w:sz w:val="28"/>
          <w:szCs w:val="28"/>
          <w:lang w:val="uk-UA"/>
        </w:rPr>
      </w:pPr>
    </w:p>
    <w:sectPr w:rsidR="004E38C8" w:rsidRPr="009A60AC"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D8" w:rsidRDefault="000325D8" w:rsidP="00323A43">
      <w:r>
        <w:separator/>
      </w:r>
    </w:p>
  </w:endnote>
  <w:endnote w:type="continuationSeparator" w:id="0">
    <w:p w:rsidR="000325D8" w:rsidRDefault="000325D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D8" w:rsidRDefault="000325D8" w:rsidP="00323A43">
      <w:r>
        <w:separator/>
      </w:r>
    </w:p>
  </w:footnote>
  <w:footnote w:type="continuationSeparator" w:id="0">
    <w:p w:rsidR="000325D8" w:rsidRDefault="000325D8"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D391C"/>
    <w:rsid w:val="000E017B"/>
    <w:rsid w:val="000E156B"/>
    <w:rsid w:val="000E6581"/>
    <w:rsid w:val="000F4D4B"/>
    <w:rsid w:val="00113565"/>
    <w:rsid w:val="00114930"/>
    <w:rsid w:val="001150E2"/>
    <w:rsid w:val="00115C81"/>
    <w:rsid w:val="00127437"/>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E20B7"/>
    <w:rsid w:val="002E3682"/>
    <w:rsid w:val="002E5F71"/>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5BE8"/>
    <w:rsid w:val="00382813"/>
    <w:rsid w:val="00387176"/>
    <w:rsid w:val="0039504A"/>
    <w:rsid w:val="003A57D0"/>
    <w:rsid w:val="003C6822"/>
    <w:rsid w:val="003C6FC5"/>
    <w:rsid w:val="003C75AC"/>
    <w:rsid w:val="003E0765"/>
    <w:rsid w:val="003E3E37"/>
    <w:rsid w:val="003E55DB"/>
    <w:rsid w:val="00402282"/>
    <w:rsid w:val="00406046"/>
    <w:rsid w:val="0040783D"/>
    <w:rsid w:val="0041145A"/>
    <w:rsid w:val="00421249"/>
    <w:rsid w:val="00423252"/>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E38C8"/>
    <w:rsid w:val="004F09A7"/>
    <w:rsid w:val="004F2A91"/>
    <w:rsid w:val="005104CF"/>
    <w:rsid w:val="005143DD"/>
    <w:rsid w:val="00514DE0"/>
    <w:rsid w:val="005150E2"/>
    <w:rsid w:val="00521FA3"/>
    <w:rsid w:val="00525706"/>
    <w:rsid w:val="005266C6"/>
    <w:rsid w:val="00526EBE"/>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5571B"/>
    <w:rsid w:val="00665B34"/>
    <w:rsid w:val="00673C46"/>
    <w:rsid w:val="00681B59"/>
    <w:rsid w:val="0068566D"/>
    <w:rsid w:val="006A4B59"/>
    <w:rsid w:val="006A680A"/>
    <w:rsid w:val="006B0655"/>
    <w:rsid w:val="006C4BD9"/>
    <w:rsid w:val="006D0A9B"/>
    <w:rsid w:val="006D14E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A1118"/>
    <w:rsid w:val="007A25A8"/>
    <w:rsid w:val="007B2ACD"/>
    <w:rsid w:val="007C7935"/>
    <w:rsid w:val="007D137E"/>
    <w:rsid w:val="007D2CF4"/>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4076"/>
    <w:rsid w:val="009A2BC6"/>
    <w:rsid w:val="009A60AC"/>
    <w:rsid w:val="009B1C2B"/>
    <w:rsid w:val="009C70D8"/>
    <w:rsid w:val="009D3D84"/>
    <w:rsid w:val="009F66E2"/>
    <w:rsid w:val="00A02F15"/>
    <w:rsid w:val="00A06138"/>
    <w:rsid w:val="00A0646E"/>
    <w:rsid w:val="00A226D8"/>
    <w:rsid w:val="00A26F34"/>
    <w:rsid w:val="00A33959"/>
    <w:rsid w:val="00A419F9"/>
    <w:rsid w:val="00A47EA4"/>
    <w:rsid w:val="00A61A62"/>
    <w:rsid w:val="00A66346"/>
    <w:rsid w:val="00A76FC6"/>
    <w:rsid w:val="00A818F5"/>
    <w:rsid w:val="00AB21EA"/>
    <w:rsid w:val="00AC163A"/>
    <w:rsid w:val="00AD248A"/>
    <w:rsid w:val="00AD4B45"/>
    <w:rsid w:val="00AE4C26"/>
    <w:rsid w:val="00AE5855"/>
    <w:rsid w:val="00B10ED7"/>
    <w:rsid w:val="00B12351"/>
    <w:rsid w:val="00B36836"/>
    <w:rsid w:val="00B478BC"/>
    <w:rsid w:val="00B51856"/>
    <w:rsid w:val="00B51977"/>
    <w:rsid w:val="00B54270"/>
    <w:rsid w:val="00B64077"/>
    <w:rsid w:val="00B727E2"/>
    <w:rsid w:val="00B815E7"/>
    <w:rsid w:val="00B820AC"/>
    <w:rsid w:val="00B923B1"/>
    <w:rsid w:val="00B9274C"/>
    <w:rsid w:val="00B9471E"/>
    <w:rsid w:val="00BA11BE"/>
    <w:rsid w:val="00BC7087"/>
    <w:rsid w:val="00BD2B24"/>
    <w:rsid w:val="00BD351E"/>
    <w:rsid w:val="00BD6172"/>
    <w:rsid w:val="00BD7C47"/>
    <w:rsid w:val="00BE3AC1"/>
    <w:rsid w:val="00BE42C0"/>
    <w:rsid w:val="00C005CD"/>
    <w:rsid w:val="00C05045"/>
    <w:rsid w:val="00C0710B"/>
    <w:rsid w:val="00C1228E"/>
    <w:rsid w:val="00C1754C"/>
    <w:rsid w:val="00C2440A"/>
    <w:rsid w:val="00C45582"/>
    <w:rsid w:val="00C57EB6"/>
    <w:rsid w:val="00C773B1"/>
    <w:rsid w:val="00C8082D"/>
    <w:rsid w:val="00C82EB8"/>
    <w:rsid w:val="00C94FA1"/>
    <w:rsid w:val="00CA22A2"/>
    <w:rsid w:val="00CA4AEC"/>
    <w:rsid w:val="00CC46B7"/>
    <w:rsid w:val="00CC580E"/>
    <w:rsid w:val="00CF12E7"/>
    <w:rsid w:val="00CF579A"/>
    <w:rsid w:val="00CF7EC9"/>
    <w:rsid w:val="00D023B1"/>
    <w:rsid w:val="00D04CBD"/>
    <w:rsid w:val="00D061D3"/>
    <w:rsid w:val="00D06EAA"/>
    <w:rsid w:val="00D16D4A"/>
    <w:rsid w:val="00D24FE5"/>
    <w:rsid w:val="00D31149"/>
    <w:rsid w:val="00D43D91"/>
    <w:rsid w:val="00D465D9"/>
    <w:rsid w:val="00D46F75"/>
    <w:rsid w:val="00D52AD2"/>
    <w:rsid w:val="00D538A4"/>
    <w:rsid w:val="00D55149"/>
    <w:rsid w:val="00D56345"/>
    <w:rsid w:val="00D604AD"/>
    <w:rsid w:val="00D6774F"/>
    <w:rsid w:val="00D724B3"/>
    <w:rsid w:val="00D819E6"/>
    <w:rsid w:val="00D96FB3"/>
    <w:rsid w:val="00DA3A9D"/>
    <w:rsid w:val="00DA7163"/>
    <w:rsid w:val="00DB1706"/>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3DF9"/>
    <w:rsid w:val="00E70C6C"/>
    <w:rsid w:val="00E76507"/>
    <w:rsid w:val="00E83FC1"/>
    <w:rsid w:val="00EA58AA"/>
    <w:rsid w:val="00EA79E5"/>
    <w:rsid w:val="00EB3263"/>
    <w:rsid w:val="00EC2960"/>
    <w:rsid w:val="00EC722D"/>
    <w:rsid w:val="00EE2BDB"/>
    <w:rsid w:val="00EE2CE4"/>
    <w:rsid w:val="00EF518D"/>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777F"/>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C2FB"/>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EDEE-96E1-475C-AB0F-374E7E79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83</cp:revision>
  <cp:lastPrinted>2021-11-06T10:22:00Z</cp:lastPrinted>
  <dcterms:created xsi:type="dcterms:W3CDTF">2020-08-31T06:34:00Z</dcterms:created>
  <dcterms:modified xsi:type="dcterms:W3CDTF">2021-11-06T10:22:00Z</dcterms:modified>
</cp:coreProperties>
</file>