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E87DC0" w:rsidRPr="00E87DC0" w:rsidTr="00AC695C">
        <w:trPr>
          <w:jc w:val="center"/>
        </w:trPr>
        <w:tc>
          <w:tcPr>
            <w:tcW w:w="4252" w:type="dxa"/>
          </w:tcPr>
          <w:p w:rsidR="00951BEB" w:rsidRPr="00E87DC0" w:rsidRDefault="00951BEB" w:rsidP="00AC695C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 w:rsidRPr="00E87DC0"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951BEB" w:rsidRPr="00E87DC0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 w:rsidRPr="00E87DC0">
              <w:rPr>
                <w:noProof/>
                <w:szCs w:val="28"/>
                <w:lang w:val="uk-UA" w:eastAsia="uk-UA"/>
              </w:rPr>
              <w:drawing>
                <wp:inline distT="0" distB="0" distL="0" distR="0" wp14:anchorId="6978675A" wp14:editId="4B21E0B4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BEB" w:rsidRPr="00E87DC0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3133E6" w:rsidRPr="00E87DC0" w:rsidRDefault="003133E6" w:rsidP="003133E6">
            <w:pPr>
              <w:tabs>
                <w:tab w:val="center" w:pos="2158"/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proofErr w:type="spellStart"/>
            <w:r w:rsidRPr="00E87DC0">
              <w:rPr>
                <w:lang w:val="uk-UA"/>
              </w:rPr>
              <w:t>Проєкт</w:t>
            </w:r>
            <w:proofErr w:type="spellEnd"/>
          </w:p>
          <w:p w:rsidR="003133E6" w:rsidRPr="00E87DC0" w:rsidRDefault="003133E6" w:rsidP="003133E6">
            <w:pPr>
              <w:tabs>
                <w:tab w:val="center" w:pos="2158"/>
                <w:tab w:val="center" w:pos="4677"/>
                <w:tab w:val="right" w:pos="9355"/>
              </w:tabs>
              <w:jc w:val="center"/>
              <w:rPr>
                <w:szCs w:val="28"/>
                <w:lang w:val="uk-UA" w:eastAsia="en-US"/>
              </w:rPr>
            </w:pPr>
            <w:r w:rsidRPr="00E87DC0">
              <w:rPr>
                <w:lang w:val="uk-UA"/>
              </w:rPr>
              <w:t>оприлюднено</w:t>
            </w:r>
          </w:p>
          <w:p w:rsidR="00951BEB" w:rsidRPr="00E87DC0" w:rsidRDefault="009A73EF" w:rsidP="003133E6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 w:rsidRPr="00E87DC0">
              <w:rPr>
                <w:szCs w:val="28"/>
                <w:lang w:val="uk-UA" w:eastAsia="en-US"/>
              </w:rPr>
              <w:t xml:space="preserve">«____» __________ </w:t>
            </w:r>
            <w:r w:rsidR="003133E6" w:rsidRPr="00E87DC0">
              <w:rPr>
                <w:szCs w:val="28"/>
                <w:lang w:val="uk-UA" w:eastAsia="en-US"/>
              </w:rPr>
              <w:t>2021 р.</w:t>
            </w:r>
          </w:p>
        </w:tc>
      </w:tr>
    </w:tbl>
    <w:p w:rsidR="00951BEB" w:rsidRPr="00E87DC0" w:rsidRDefault="00951BEB" w:rsidP="00951BEB">
      <w:pPr>
        <w:jc w:val="center"/>
        <w:rPr>
          <w:sz w:val="36"/>
          <w:szCs w:val="36"/>
        </w:rPr>
      </w:pPr>
      <w:proofErr w:type="spellStart"/>
      <w:r w:rsidRPr="00E87DC0">
        <w:rPr>
          <w:sz w:val="36"/>
          <w:szCs w:val="36"/>
        </w:rPr>
        <w:t>Сумська</w:t>
      </w:r>
      <w:proofErr w:type="spellEnd"/>
      <w:r w:rsidRPr="00E87DC0">
        <w:rPr>
          <w:sz w:val="36"/>
          <w:szCs w:val="36"/>
        </w:rPr>
        <w:t xml:space="preserve"> </w:t>
      </w:r>
      <w:proofErr w:type="spellStart"/>
      <w:r w:rsidRPr="00E87DC0">
        <w:rPr>
          <w:sz w:val="36"/>
          <w:szCs w:val="36"/>
        </w:rPr>
        <w:t>міська</w:t>
      </w:r>
      <w:proofErr w:type="spellEnd"/>
      <w:r w:rsidRPr="00E87DC0">
        <w:rPr>
          <w:sz w:val="36"/>
          <w:szCs w:val="36"/>
        </w:rPr>
        <w:t xml:space="preserve"> рада</w:t>
      </w:r>
    </w:p>
    <w:p w:rsidR="00951BEB" w:rsidRPr="00E87DC0" w:rsidRDefault="00951BEB" w:rsidP="00951BEB">
      <w:pPr>
        <w:jc w:val="center"/>
        <w:rPr>
          <w:sz w:val="36"/>
          <w:szCs w:val="36"/>
        </w:rPr>
      </w:pPr>
      <w:r w:rsidRPr="00E87DC0">
        <w:rPr>
          <w:sz w:val="36"/>
          <w:szCs w:val="36"/>
          <w:lang w:val="uk-UA"/>
        </w:rPr>
        <w:t>В</w:t>
      </w:r>
      <w:proofErr w:type="spellStart"/>
      <w:r w:rsidRPr="00E87DC0">
        <w:rPr>
          <w:sz w:val="36"/>
          <w:szCs w:val="36"/>
        </w:rPr>
        <w:t>иконавчий</w:t>
      </w:r>
      <w:proofErr w:type="spellEnd"/>
      <w:r w:rsidRPr="00E87DC0">
        <w:rPr>
          <w:sz w:val="36"/>
          <w:szCs w:val="36"/>
        </w:rPr>
        <w:t xml:space="preserve"> </w:t>
      </w:r>
      <w:proofErr w:type="spellStart"/>
      <w:r w:rsidRPr="00E87DC0">
        <w:rPr>
          <w:sz w:val="36"/>
          <w:szCs w:val="36"/>
        </w:rPr>
        <w:t>комітет</w:t>
      </w:r>
      <w:proofErr w:type="spellEnd"/>
    </w:p>
    <w:p w:rsidR="00951BEB" w:rsidRPr="00E87DC0" w:rsidRDefault="00951BEB" w:rsidP="00951BEB">
      <w:pPr>
        <w:pStyle w:val="1"/>
      </w:pPr>
      <w:r w:rsidRPr="00E87DC0">
        <w:t>РІШЕННЯ</w:t>
      </w:r>
    </w:p>
    <w:p w:rsidR="00951BEB" w:rsidRPr="00E87DC0" w:rsidRDefault="00951BEB" w:rsidP="00951BEB">
      <w:pPr>
        <w:jc w:val="center"/>
        <w:rPr>
          <w:i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56"/>
        <w:gridCol w:w="4782"/>
      </w:tblGrid>
      <w:tr w:rsidR="00E87DC0" w:rsidRPr="00E87DC0" w:rsidTr="00BA4425">
        <w:trPr>
          <w:trHeight w:val="234"/>
        </w:trPr>
        <w:tc>
          <w:tcPr>
            <w:tcW w:w="4856" w:type="dxa"/>
          </w:tcPr>
          <w:p w:rsidR="001B3676" w:rsidRPr="00E87DC0" w:rsidRDefault="004C174F" w:rsidP="003133E6">
            <w:pPr>
              <w:rPr>
                <w:i/>
                <w:lang w:val="uk-UA"/>
              </w:rPr>
            </w:pPr>
            <w:proofErr w:type="spellStart"/>
            <w:r w:rsidRPr="00E87DC0">
              <w:t>в</w:t>
            </w:r>
            <w:r w:rsidR="001B3676" w:rsidRPr="00E87DC0">
              <w:t>ід</w:t>
            </w:r>
            <w:proofErr w:type="spellEnd"/>
            <w:r w:rsidRPr="00E87DC0">
              <w:rPr>
                <w:lang w:val="uk-UA"/>
              </w:rPr>
              <w:t xml:space="preserve"> </w:t>
            </w:r>
            <w:r w:rsidR="003133E6" w:rsidRPr="00E87DC0">
              <w:rPr>
                <w:lang w:val="uk-UA"/>
              </w:rPr>
              <w:t xml:space="preserve">                   </w:t>
            </w:r>
            <w:r w:rsidR="001B3676" w:rsidRPr="00E87DC0">
              <w:t>№</w:t>
            </w:r>
            <w:r w:rsidR="001B3676" w:rsidRPr="00E87DC0">
              <w:rPr>
                <w:lang w:val="uk-UA"/>
              </w:rPr>
              <w:t xml:space="preserve"> </w:t>
            </w:r>
          </w:p>
        </w:tc>
        <w:tc>
          <w:tcPr>
            <w:tcW w:w="4782" w:type="dxa"/>
          </w:tcPr>
          <w:p w:rsidR="001B3676" w:rsidRPr="00E87DC0" w:rsidRDefault="001B3676" w:rsidP="00AC695C"/>
        </w:tc>
      </w:tr>
      <w:tr w:rsidR="00E87DC0" w:rsidRPr="00E87DC0" w:rsidTr="00BA4425">
        <w:trPr>
          <w:trHeight w:val="245"/>
        </w:trPr>
        <w:tc>
          <w:tcPr>
            <w:tcW w:w="4856" w:type="dxa"/>
          </w:tcPr>
          <w:p w:rsidR="001B3676" w:rsidRPr="00E87DC0" w:rsidRDefault="001B3676" w:rsidP="00AC695C">
            <w:pPr>
              <w:rPr>
                <w:i/>
              </w:rPr>
            </w:pPr>
          </w:p>
        </w:tc>
        <w:tc>
          <w:tcPr>
            <w:tcW w:w="4782" w:type="dxa"/>
          </w:tcPr>
          <w:p w:rsidR="001B3676" w:rsidRPr="00E87DC0" w:rsidRDefault="001B3676" w:rsidP="00AC695C">
            <w:pPr>
              <w:rPr>
                <w:i/>
              </w:rPr>
            </w:pPr>
          </w:p>
        </w:tc>
      </w:tr>
      <w:tr w:rsidR="00E87DC0" w:rsidRPr="00E87DC0" w:rsidTr="00BA4425">
        <w:trPr>
          <w:trHeight w:val="1064"/>
        </w:trPr>
        <w:tc>
          <w:tcPr>
            <w:tcW w:w="4856" w:type="dxa"/>
          </w:tcPr>
          <w:p w:rsidR="001B3676" w:rsidRPr="00E87DC0" w:rsidRDefault="001B3676" w:rsidP="00A44682">
            <w:pPr>
              <w:jc w:val="both"/>
              <w:rPr>
                <w:sz w:val="32"/>
                <w:lang w:val="uk-UA"/>
              </w:rPr>
            </w:pPr>
            <w:r w:rsidRPr="00E87DC0">
              <w:rPr>
                <w:b/>
                <w:szCs w:val="28"/>
                <w:lang w:val="uk-UA"/>
              </w:rPr>
              <w:t xml:space="preserve">Про визначення </w:t>
            </w:r>
            <w:r w:rsidR="00322720" w:rsidRPr="00E87DC0">
              <w:rPr>
                <w:b/>
                <w:szCs w:val="28"/>
                <w:lang w:val="uk-UA"/>
              </w:rPr>
              <w:t>порядку</w:t>
            </w:r>
            <w:r w:rsidR="009A73EF" w:rsidRPr="00E87DC0">
              <w:rPr>
                <w:b/>
                <w:szCs w:val="28"/>
                <w:lang w:val="uk-UA"/>
              </w:rPr>
              <w:t xml:space="preserve"> участі у вихованні малолітніх </w:t>
            </w:r>
            <w:r w:rsidR="00A44682">
              <w:rPr>
                <w:b/>
                <w:szCs w:val="28"/>
                <w:lang w:val="uk-UA"/>
              </w:rPr>
              <w:t>ОСОБА 1 та ОСОБА 2</w:t>
            </w:r>
          </w:p>
        </w:tc>
        <w:tc>
          <w:tcPr>
            <w:tcW w:w="4782" w:type="dxa"/>
          </w:tcPr>
          <w:p w:rsidR="001B3676" w:rsidRPr="00E87DC0" w:rsidRDefault="001B3676" w:rsidP="00AC695C">
            <w:pPr>
              <w:jc w:val="both"/>
              <w:rPr>
                <w:b/>
                <w:szCs w:val="28"/>
                <w:lang w:val="uk-UA"/>
              </w:rPr>
            </w:pPr>
          </w:p>
        </w:tc>
      </w:tr>
    </w:tbl>
    <w:p w:rsidR="00951BEB" w:rsidRPr="00E87DC0" w:rsidRDefault="00951BEB" w:rsidP="00951BEB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lang w:val="uk-UA"/>
        </w:rPr>
      </w:pPr>
    </w:p>
    <w:p w:rsidR="00951BEB" w:rsidRPr="00E87DC0" w:rsidRDefault="00951BEB" w:rsidP="00951BEB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uk-UA"/>
        </w:rPr>
      </w:pPr>
      <w:r w:rsidRPr="00E87DC0">
        <w:rPr>
          <w:sz w:val="16"/>
          <w:lang w:val="uk-UA"/>
        </w:rPr>
        <w:br w:type="textWrapping" w:clear="all"/>
      </w:r>
      <w:r w:rsidR="00BA4425" w:rsidRPr="00E87DC0">
        <w:rPr>
          <w:szCs w:val="28"/>
          <w:lang w:val="uk-UA"/>
        </w:rPr>
        <w:t xml:space="preserve">          Розглянувши заяву </w:t>
      </w:r>
      <w:r w:rsidR="00A44682">
        <w:rPr>
          <w:szCs w:val="28"/>
          <w:lang w:val="uk-UA"/>
        </w:rPr>
        <w:t>ОСОБА 3</w:t>
      </w:r>
      <w:r w:rsidRPr="00E87DC0">
        <w:rPr>
          <w:szCs w:val="28"/>
          <w:lang w:val="uk-UA"/>
        </w:rPr>
        <w:t xml:space="preserve"> та надані документи, відповідно до статті 158 Сімейного кодексу України, пункту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</w:t>
      </w:r>
      <w:r w:rsidRPr="00E87DC0">
        <w:rPr>
          <w:rFonts w:ascii="Times New Roman CYR" w:hAnsi="Times New Roman CYR" w:cs="Times New Roman CYR"/>
          <w:szCs w:val="28"/>
          <w:lang w:val="uk-UA"/>
        </w:rPr>
        <w:t xml:space="preserve">рішення комісії з питань захисту прав дитини                                                           від </w:t>
      </w:r>
      <w:r w:rsidR="009A73EF" w:rsidRPr="00E87DC0">
        <w:rPr>
          <w:rFonts w:ascii="Times New Roman CYR" w:hAnsi="Times New Roman CYR" w:cs="Times New Roman CYR"/>
          <w:szCs w:val="28"/>
          <w:lang w:val="uk-UA"/>
        </w:rPr>
        <w:t>08.12</w:t>
      </w:r>
      <w:r w:rsidR="00BA4425" w:rsidRPr="00E87DC0">
        <w:rPr>
          <w:rFonts w:ascii="Times New Roman CYR" w:hAnsi="Times New Roman CYR" w:cs="Times New Roman CYR"/>
          <w:szCs w:val="28"/>
          <w:lang w:val="uk-UA"/>
        </w:rPr>
        <w:t>.2021</w:t>
      </w:r>
      <w:r w:rsidRPr="00E87DC0">
        <w:rPr>
          <w:rFonts w:ascii="Times New Roman CYR" w:hAnsi="Times New Roman CYR" w:cs="Times New Roman CYR"/>
          <w:szCs w:val="28"/>
          <w:lang w:val="uk-UA"/>
        </w:rPr>
        <w:t xml:space="preserve">, протокол № </w:t>
      </w:r>
      <w:r w:rsidR="009A73EF" w:rsidRPr="00E87DC0">
        <w:rPr>
          <w:rFonts w:ascii="Times New Roman CYR" w:hAnsi="Times New Roman CYR" w:cs="Times New Roman CYR"/>
          <w:szCs w:val="28"/>
          <w:lang w:val="uk-UA"/>
        </w:rPr>
        <w:t>18</w:t>
      </w:r>
      <w:r w:rsidRPr="00E87DC0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Pr="00E87DC0">
        <w:rPr>
          <w:szCs w:val="28"/>
          <w:lang w:val="uk-UA"/>
        </w:rPr>
        <w:t xml:space="preserve">керуючись </w:t>
      </w:r>
      <w:r w:rsidRPr="00E87DC0">
        <w:rPr>
          <w:lang w:val="uk-UA"/>
        </w:rPr>
        <w:t xml:space="preserve">підпунктом 4 пункту «б» частини першої статті 34, </w:t>
      </w:r>
      <w:r w:rsidRPr="00E87DC0"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Pr="00E87DC0">
        <w:rPr>
          <w:b/>
          <w:lang w:val="uk-UA"/>
        </w:rPr>
        <w:t>виконавчий комітет Сумської міської ради</w:t>
      </w:r>
    </w:p>
    <w:p w:rsidR="00951BEB" w:rsidRPr="00E87DC0" w:rsidRDefault="00951BEB" w:rsidP="00951BEB">
      <w:pPr>
        <w:pStyle w:val="a3"/>
        <w:ind w:right="0"/>
        <w:jc w:val="both"/>
        <w:rPr>
          <w:b/>
          <w:sz w:val="32"/>
          <w:szCs w:val="28"/>
        </w:rPr>
      </w:pPr>
    </w:p>
    <w:p w:rsidR="00951BEB" w:rsidRPr="00E87DC0" w:rsidRDefault="00951BEB" w:rsidP="00951BEB">
      <w:pPr>
        <w:pStyle w:val="a3"/>
        <w:ind w:right="-28"/>
        <w:jc w:val="center"/>
        <w:outlineLvl w:val="0"/>
        <w:rPr>
          <w:b/>
          <w:sz w:val="28"/>
        </w:rPr>
      </w:pPr>
      <w:r w:rsidRPr="00E87DC0">
        <w:rPr>
          <w:b/>
          <w:sz w:val="28"/>
        </w:rPr>
        <w:t>ВИРІШИВ:</w:t>
      </w:r>
    </w:p>
    <w:p w:rsidR="00951BEB" w:rsidRPr="00E87DC0" w:rsidRDefault="00951BEB" w:rsidP="00951BEB">
      <w:pPr>
        <w:pStyle w:val="a3"/>
        <w:ind w:right="-28"/>
        <w:outlineLvl w:val="0"/>
        <w:rPr>
          <w:b/>
          <w:sz w:val="32"/>
          <w:szCs w:val="28"/>
        </w:rPr>
      </w:pPr>
    </w:p>
    <w:p w:rsidR="00951BEB" w:rsidRPr="00E87DC0" w:rsidRDefault="00951BEB" w:rsidP="00A650A8">
      <w:pPr>
        <w:widowControl w:val="0"/>
        <w:autoSpaceDE w:val="0"/>
        <w:autoSpaceDN w:val="0"/>
        <w:adjustRightInd w:val="0"/>
        <w:ind w:right="-61"/>
        <w:jc w:val="both"/>
        <w:rPr>
          <w:b/>
          <w:szCs w:val="28"/>
          <w:lang w:val="uk-UA"/>
        </w:rPr>
      </w:pPr>
      <w:r w:rsidRPr="00E87DC0">
        <w:rPr>
          <w:szCs w:val="28"/>
          <w:lang w:val="uk-UA"/>
        </w:rPr>
        <w:tab/>
        <w:t xml:space="preserve">Визначити </w:t>
      </w:r>
      <w:r w:rsidR="00322720" w:rsidRPr="00E87DC0">
        <w:rPr>
          <w:szCs w:val="28"/>
          <w:lang w:val="uk-UA"/>
        </w:rPr>
        <w:t>порядок</w:t>
      </w:r>
      <w:r w:rsidRPr="00E87DC0">
        <w:rPr>
          <w:szCs w:val="28"/>
          <w:lang w:val="uk-UA"/>
        </w:rPr>
        <w:t xml:space="preserve"> участі </w:t>
      </w:r>
      <w:r w:rsidR="00A44682">
        <w:rPr>
          <w:szCs w:val="28"/>
          <w:lang w:val="uk-UA"/>
        </w:rPr>
        <w:t xml:space="preserve">ОСОБА 3 </w:t>
      </w:r>
      <w:r w:rsidRPr="00E87DC0">
        <w:rPr>
          <w:lang w:val="uk-UA"/>
        </w:rPr>
        <w:t>у вихованн</w:t>
      </w:r>
      <w:r w:rsidR="0063076F" w:rsidRPr="00E87DC0">
        <w:rPr>
          <w:lang w:val="uk-UA"/>
        </w:rPr>
        <w:t>і мало</w:t>
      </w:r>
      <w:r w:rsidR="009A73EF" w:rsidRPr="00E87DC0">
        <w:rPr>
          <w:lang w:val="uk-UA"/>
        </w:rPr>
        <w:t>літніх</w:t>
      </w:r>
      <w:r w:rsidR="007D17BE" w:rsidRPr="00E87DC0">
        <w:rPr>
          <w:szCs w:val="28"/>
          <w:lang w:val="uk-UA"/>
        </w:rPr>
        <w:t>,</w:t>
      </w:r>
      <w:r w:rsidR="00A44682">
        <w:rPr>
          <w:szCs w:val="28"/>
          <w:lang w:val="uk-UA"/>
        </w:rPr>
        <w:t xml:space="preserve"> ОСОБА 1, ДАТА 1 </w:t>
      </w:r>
      <w:r w:rsidR="009A73EF" w:rsidRPr="00E87DC0">
        <w:rPr>
          <w:lang w:val="uk-UA"/>
        </w:rPr>
        <w:t xml:space="preserve">та </w:t>
      </w:r>
      <w:r w:rsidR="00A44682">
        <w:rPr>
          <w:lang w:val="uk-UA"/>
        </w:rPr>
        <w:t>ОСОБА 2, ДАТА 2</w:t>
      </w:r>
      <w:r w:rsidR="0067522E">
        <w:rPr>
          <w:lang w:val="uk-UA"/>
        </w:rPr>
        <w:t xml:space="preserve"> </w:t>
      </w:r>
      <w:bookmarkStart w:id="0" w:name="_GoBack"/>
      <w:bookmarkEnd w:id="0"/>
      <w:r w:rsidRPr="00E87DC0">
        <w:rPr>
          <w:lang w:val="uk-UA"/>
        </w:rPr>
        <w:t>у формі систематичних побачень</w:t>
      </w:r>
      <w:r w:rsidRPr="00E87DC0">
        <w:rPr>
          <w:szCs w:val="28"/>
          <w:lang w:val="uk-UA"/>
        </w:rPr>
        <w:t xml:space="preserve"> та спілкування</w:t>
      </w:r>
      <w:r w:rsidR="009A73EF" w:rsidRPr="00E87DC0">
        <w:rPr>
          <w:szCs w:val="28"/>
          <w:lang w:val="uk-UA"/>
        </w:rPr>
        <w:t xml:space="preserve"> з дітьми,</w:t>
      </w:r>
      <w:r w:rsidR="003133E6" w:rsidRPr="00E87DC0">
        <w:rPr>
          <w:szCs w:val="28"/>
          <w:lang w:val="uk-UA"/>
        </w:rPr>
        <w:t xml:space="preserve"> а саме:</w:t>
      </w:r>
      <w:r w:rsidR="007B7753" w:rsidRPr="00E87DC0">
        <w:rPr>
          <w:lang w:val="uk-UA"/>
        </w:rPr>
        <w:t xml:space="preserve"> </w:t>
      </w:r>
      <w:r w:rsidR="009A73EF" w:rsidRPr="00E87DC0">
        <w:rPr>
          <w:lang w:val="uk-UA"/>
        </w:rPr>
        <w:t>кожної суботи</w:t>
      </w:r>
      <w:r w:rsidR="007D17BE" w:rsidRPr="00E87DC0">
        <w:rPr>
          <w:lang w:val="uk-UA"/>
        </w:rPr>
        <w:t xml:space="preserve"> з 10:00</w:t>
      </w:r>
      <w:r w:rsidR="00E86B0A" w:rsidRPr="00E87DC0">
        <w:rPr>
          <w:lang w:val="uk-UA"/>
        </w:rPr>
        <w:t xml:space="preserve"> години</w:t>
      </w:r>
      <w:r w:rsidR="007D17BE" w:rsidRPr="00E87DC0">
        <w:rPr>
          <w:lang w:val="uk-UA"/>
        </w:rPr>
        <w:t xml:space="preserve"> до 20:00</w:t>
      </w:r>
      <w:r w:rsidR="00A650A8" w:rsidRPr="00E87DC0">
        <w:rPr>
          <w:szCs w:val="28"/>
          <w:lang w:val="uk-UA"/>
        </w:rPr>
        <w:t xml:space="preserve"> </w:t>
      </w:r>
      <w:r w:rsidR="00E86B0A" w:rsidRPr="00E87DC0">
        <w:rPr>
          <w:szCs w:val="28"/>
          <w:lang w:val="uk-UA"/>
        </w:rPr>
        <w:t>години,</w:t>
      </w:r>
      <w:r w:rsidR="009A73EF" w:rsidRPr="00E87DC0">
        <w:rPr>
          <w:szCs w:val="28"/>
          <w:lang w:val="uk-UA"/>
        </w:rPr>
        <w:t xml:space="preserve"> кожної середи та п’ятниці з 16:00 години до 20:00</w:t>
      </w:r>
      <w:r w:rsidR="00037F91" w:rsidRPr="00E87DC0">
        <w:rPr>
          <w:szCs w:val="28"/>
          <w:lang w:val="uk-UA"/>
        </w:rPr>
        <w:t xml:space="preserve"> години, половину шкільн</w:t>
      </w:r>
      <w:r w:rsidR="009A73EF" w:rsidRPr="00E87DC0">
        <w:rPr>
          <w:szCs w:val="28"/>
          <w:lang w:val="uk-UA"/>
        </w:rPr>
        <w:t>их канікул</w:t>
      </w:r>
      <w:r w:rsidR="00E86B0A" w:rsidRPr="00E87DC0">
        <w:rPr>
          <w:szCs w:val="28"/>
          <w:lang w:val="uk-UA"/>
        </w:rPr>
        <w:t xml:space="preserve"> </w:t>
      </w:r>
      <w:r w:rsidR="00A650A8" w:rsidRPr="00E87DC0">
        <w:rPr>
          <w:szCs w:val="28"/>
          <w:lang w:val="uk-UA"/>
        </w:rPr>
        <w:t xml:space="preserve">з урахуванням </w:t>
      </w:r>
      <w:r w:rsidR="00E87DC0" w:rsidRPr="00E87DC0">
        <w:rPr>
          <w:szCs w:val="28"/>
          <w:lang w:val="uk-UA"/>
        </w:rPr>
        <w:t>бажання та стану здоров’я дітей</w:t>
      </w:r>
      <w:r w:rsidR="00A650A8" w:rsidRPr="00E87DC0">
        <w:rPr>
          <w:szCs w:val="28"/>
          <w:lang w:val="uk-UA"/>
        </w:rPr>
        <w:t>, інших обставин, що мають істотне значення.</w:t>
      </w:r>
    </w:p>
    <w:p w:rsidR="00951BEB" w:rsidRPr="00E87DC0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A650A8" w:rsidRPr="00E87DC0" w:rsidRDefault="00A650A8" w:rsidP="00951BEB">
      <w:pPr>
        <w:pStyle w:val="a3"/>
        <w:ind w:right="-28"/>
        <w:rPr>
          <w:b/>
          <w:sz w:val="28"/>
          <w:szCs w:val="28"/>
        </w:rPr>
      </w:pPr>
    </w:p>
    <w:p w:rsidR="00951BEB" w:rsidRPr="00E87DC0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B3367" w:rsidRPr="00E87DC0" w:rsidRDefault="009B3367" w:rsidP="00951BEB">
      <w:pPr>
        <w:pStyle w:val="a3"/>
        <w:ind w:right="-28"/>
        <w:rPr>
          <w:b/>
          <w:sz w:val="28"/>
          <w:szCs w:val="28"/>
        </w:rPr>
      </w:pPr>
    </w:p>
    <w:p w:rsidR="00951BEB" w:rsidRPr="00E87DC0" w:rsidRDefault="00951BEB" w:rsidP="00951BEB">
      <w:pPr>
        <w:pStyle w:val="a3"/>
        <w:ind w:right="-28"/>
        <w:rPr>
          <w:b/>
          <w:sz w:val="28"/>
          <w:szCs w:val="28"/>
        </w:rPr>
      </w:pPr>
      <w:r w:rsidRPr="00E87DC0">
        <w:rPr>
          <w:b/>
          <w:sz w:val="28"/>
          <w:szCs w:val="28"/>
        </w:rPr>
        <w:t>Міський голова</w:t>
      </w:r>
      <w:r w:rsidRPr="00E87DC0">
        <w:rPr>
          <w:b/>
          <w:sz w:val="28"/>
          <w:szCs w:val="28"/>
        </w:rPr>
        <w:tab/>
      </w:r>
      <w:r w:rsidRPr="00E87DC0">
        <w:rPr>
          <w:b/>
          <w:sz w:val="28"/>
          <w:szCs w:val="28"/>
        </w:rPr>
        <w:tab/>
      </w:r>
      <w:r w:rsidRPr="00E87DC0">
        <w:rPr>
          <w:b/>
          <w:sz w:val="28"/>
          <w:szCs w:val="28"/>
        </w:rPr>
        <w:tab/>
      </w:r>
      <w:r w:rsidRPr="00E87DC0">
        <w:rPr>
          <w:b/>
          <w:sz w:val="28"/>
          <w:szCs w:val="28"/>
        </w:rPr>
        <w:tab/>
      </w:r>
      <w:r w:rsidRPr="00E87DC0">
        <w:rPr>
          <w:b/>
          <w:sz w:val="28"/>
          <w:szCs w:val="28"/>
        </w:rPr>
        <w:tab/>
      </w:r>
      <w:r w:rsidRPr="00E87DC0">
        <w:rPr>
          <w:b/>
          <w:sz w:val="28"/>
          <w:szCs w:val="28"/>
        </w:rPr>
        <w:tab/>
      </w:r>
      <w:r w:rsidRPr="00E87DC0">
        <w:rPr>
          <w:b/>
          <w:sz w:val="28"/>
          <w:szCs w:val="28"/>
        </w:rPr>
        <w:tab/>
      </w:r>
      <w:r w:rsidRPr="00E87DC0">
        <w:rPr>
          <w:b/>
          <w:sz w:val="28"/>
          <w:szCs w:val="28"/>
        </w:rPr>
        <w:tab/>
      </w:r>
      <w:r w:rsidRPr="00E87DC0">
        <w:rPr>
          <w:b/>
          <w:sz w:val="28"/>
          <w:szCs w:val="28"/>
        </w:rPr>
        <w:tab/>
        <w:t>О.М. Лисенко</w:t>
      </w:r>
    </w:p>
    <w:p w:rsidR="00951BEB" w:rsidRPr="00E87DC0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sz w:val="24"/>
          <w:szCs w:val="24"/>
        </w:rPr>
      </w:pPr>
    </w:p>
    <w:p w:rsidR="009B3367" w:rsidRPr="00E87DC0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sz w:val="24"/>
          <w:szCs w:val="24"/>
        </w:rPr>
      </w:pPr>
    </w:p>
    <w:p w:rsidR="00951BEB" w:rsidRPr="00E87DC0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sz w:val="24"/>
          <w:szCs w:val="24"/>
        </w:rPr>
      </w:pPr>
      <w:proofErr w:type="spellStart"/>
      <w:r w:rsidRPr="00E87DC0">
        <w:rPr>
          <w:sz w:val="24"/>
        </w:rPr>
        <w:t>Подопригорі</w:t>
      </w:r>
      <w:proofErr w:type="spellEnd"/>
      <w:r w:rsidRPr="00E87DC0">
        <w:rPr>
          <w:sz w:val="24"/>
        </w:rPr>
        <w:t xml:space="preserve"> В.В.</w:t>
      </w:r>
      <w:r w:rsidRPr="00E87DC0">
        <w:rPr>
          <w:sz w:val="24"/>
          <w:szCs w:val="24"/>
        </w:rPr>
        <w:t xml:space="preserve"> 701-915</w:t>
      </w:r>
    </w:p>
    <w:p w:rsidR="00951BEB" w:rsidRPr="00E87DC0" w:rsidRDefault="00951BEB" w:rsidP="00951BEB">
      <w:pPr>
        <w:jc w:val="both"/>
        <w:rPr>
          <w:sz w:val="24"/>
          <w:lang w:val="uk-UA"/>
        </w:rPr>
      </w:pPr>
      <w:r w:rsidRPr="00E87DC0">
        <w:rPr>
          <w:sz w:val="24"/>
          <w:lang w:val="uk-UA"/>
        </w:rPr>
        <w:t xml:space="preserve">Надіслати: </w:t>
      </w:r>
      <w:proofErr w:type="spellStart"/>
      <w:r w:rsidRPr="00E87DC0">
        <w:rPr>
          <w:sz w:val="24"/>
          <w:lang w:val="uk-UA"/>
        </w:rPr>
        <w:t>Подопригорі</w:t>
      </w:r>
      <w:proofErr w:type="spellEnd"/>
      <w:r w:rsidRPr="00E87DC0">
        <w:rPr>
          <w:sz w:val="24"/>
          <w:lang w:val="uk-UA"/>
        </w:rPr>
        <w:t xml:space="preserve"> В.В. - 3 </w:t>
      </w:r>
      <w:proofErr w:type="spellStart"/>
      <w:r w:rsidRPr="00E87DC0">
        <w:rPr>
          <w:sz w:val="24"/>
          <w:lang w:val="uk-UA"/>
        </w:rPr>
        <w:t>екз</w:t>
      </w:r>
      <w:proofErr w:type="spellEnd"/>
      <w:r w:rsidRPr="00E87DC0">
        <w:rPr>
          <w:sz w:val="24"/>
          <w:lang w:val="uk-UA"/>
        </w:rPr>
        <w:t>.</w:t>
      </w:r>
    </w:p>
    <w:p w:rsidR="00951BEB" w:rsidRPr="003133E6" w:rsidRDefault="00951BEB" w:rsidP="00951BEB">
      <w:pPr>
        <w:jc w:val="both"/>
        <w:rPr>
          <w:color w:val="333333"/>
          <w:sz w:val="24"/>
          <w:lang w:val="uk-UA"/>
        </w:rPr>
      </w:pPr>
    </w:p>
    <w:p w:rsidR="0004359F" w:rsidRDefault="0004359F" w:rsidP="0004359F">
      <w:pPr>
        <w:jc w:val="center"/>
        <w:rPr>
          <w:szCs w:val="28"/>
          <w:lang w:val="uk-UA"/>
        </w:rPr>
      </w:pPr>
    </w:p>
    <w:p w:rsidR="002B61D5" w:rsidRDefault="002B61D5" w:rsidP="00B53C46">
      <w:pPr>
        <w:rPr>
          <w:szCs w:val="28"/>
          <w:lang w:val="uk-UA"/>
        </w:rPr>
      </w:pPr>
    </w:p>
    <w:p w:rsidR="009A73EF" w:rsidRDefault="009A73EF" w:rsidP="00B53C46">
      <w:pPr>
        <w:rPr>
          <w:szCs w:val="28"/>
          <w:lang w:val="uk-UA"/>
        </w:rPr>
      </w:pPr>
    </w:p>
    <w:p w:rsidR="009A73EF" w:rsidRPr="00480067" w:rsidRDefault="009A73EF" w:rsidP="009A73EF">
      <w:pPr>
        <w:jc w:val="both"/>
        <w:rPr>
          <w:szCs w:val="28"/>
          <w:lang w:val="uk-UA"/>
        </w:rPr>
      </w:pPr>
      <w:r w:rsidRPr="00480067">
        <w:rPr>
          <w:szCs w:val="28"/>
          <w:lang w:val="uk-UA"/>
        </w:rPr>
        <w:t xml:space="preserve">  </w:t>
      </w:r>
    </w:p>
    <w:sectPr w:rsidR="009A73EF" w:rsidRPr="00480067" w:rsidSect="00951B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77"/>
    <w:rsid w:val="000067F5"/>
    <w:rsid w:val="00037F91"/>
    <w:rsid w:val="0004359F"/>
    <w:rsid w:val="000C1F8B"/>
    <w:rsid w:val="001355A1"/>
    <w:rsid w:val="001B3676"/>
    <w:rsid w:val="002B61D5"/>
    <w:rsid w:val="002F31E5"/>
    <w:rsid w:val="003133E6"/>
    <w:rsid w:val="00322720"/>
    <w:rsid w:val="0035554C"/>
    <w:rsid w:val="004C174F"/>
    <w:rsid w:val="004F7AC7"/>
    <w:rsid w:val="0050107F"/>
    <w:rsid w:val="005351CC"/>
    <w:rsid w:val="0063076F"/>
    <w:rsid w:val="0067522E"/>
    <w:rsid w:val="00686BF5"/>
    <w:rsid w:val="006E2809"/>
    <w:rsid w:val="006F2E01"/>
    <w:rsid w:val="00762DCD"/>
    <w:rsid w:val="007B7753"/>
    <w:rsid w:val="007D17BE"/>
    <w:rsid w:val="00951BEB"/>
    <w:rsid w:val="009A73EF"/>
    <w:rsid w:val="009B3367"/>
    <w:rsid w:val="009F27F6"/>
    <w:rsid w:val="00A44682"/>
    <w:rsid w:val="00A50D84"/>
    <w:rsid w:val="00A650A8"/>
    <w:rsid w:val="00AE6486"/>
    <w:rsid w:val="00B53C46"/>
    <w:rsid w:val="00BA1E77"/>
    <w:rsid w:val="00BA4425"/>
    <w:rsid w:val="00C1024A"/>
    <w:rsid w:val="00C1194A"/>
    <w:rsid w:val="00C518CA"/>
    <w:rsid w:val="00C71E1E"/>
    <w:rsid w:val="00CE6FAB"/>
    <w:rsid w:val="00D02D35"/>
    <w:rsid w:val="00DA114F"/>
    <w:rsid w:val="00E51FD2"/>
    <w:rsid w:val="00E86B0A"/>
    <w:rsid w:val="00E8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7216"/>
  <w15:chartTrackingRefBased/>
  <w15:docId w15:val="{A824F804-897D-47D7-8951-3DBF90AF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BEB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BEB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951BEB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951BE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951B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51BE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B36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67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04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Сема Марина Олександрівна</cp:lastModifiedBy>
  <cp:revision>32</cp:revision>
  <cp:lastPrinted>2021-12-15T08:23:00Z</cp:lastPrinted>
  <dcterms:created xsi:type="dcterms:W3CDTF">2021-02-12T11:50:00Z</dcterms:created>
  <dcterms:modified xsi:type="dcterms:W3CDTF">2021-12-16T09:00:00Z</dcterms:modified>
</cp:coreProperties>
</file>