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51" w:rsidRPr="00735887" w:rsidRDefault="00A64594" w:rsidP="00FC4B48">
      <w:pPr>
        <w:jc w:val="center"/>
        <w:rPr>
          <w:b/>
          <w:sz w:val="28"/>
          <w:szCs w:val="28"/>
        </w:rPr>
      </w:pPr>
      <w:r w:rsidRPr="00735887">
        <w:rPr>
          <w:b/>
          <w:sz w:val="28"/>
          <w:szCs w:val="28"/>
        </w:rPr>
        <w:t>Аналіз р</w:t>
      </w:r>
      <w:r w:rsidR="009C491A">
        <w:rPr>
          <w:b/>
          <w:sz w:val="28"/>
          <w:szCs w:val="28"/>
        </w:rPr>
        <w:t>егуляторного впливу</w:t>
      </w:r>
    </w:p>
    <w:p w:rsidR="00FA6A6D" w:rsidRPr="00735887" w:rsidRDefault="00FA6A6D" w:rsidP="00FC4B48">
      <w:pPr>
        <w:jc w:val="center"/>
        <w:rPr>
          <w:b/>
          <w:sz w:val="28"/>
          <w:szCs w:val="28"/>
        </w:rPr>
      </w:pPr>
      <w:r w:rsidRPr="00735887">
        <w:rPr>
          <w:b/>
          <w:sz w:val="28"/>
          <w:szCs w:val="28"/>
        </w:rPr>
        <w:t xml:space="preserve">проекту рішення </w:t>
      </w:r>
      <w:r w:rsidR="002C1012">
        <w:rPr>
          <w:b/>
          <w:sz w:val="28"/>
          <w:szCs w:val="28"/>
        </w:rPr>
        <w:t>Сумс</w:t>
      </w:r>
      <w:r w:rsidRPr="00735887">
        <w:rPr>
          <w:b/>
          <w:sz w:val="28"/>
          <w:szCs w:val="28"/>
        </w:rPr>
        <w:t>ької міської ради</w:t>
      </w:r>
    </w:p>
    <w:p w:rsidR="00FA6A6D" w:rsidRPr="00735887" w:rsidRDefault="00FA6A6D" w:rsidP="00735887">
      <w:pPr>
        <w:jc w:val="center"/>
        <w:rPr>
          <w:b/>
          <w:sz w:val="28"/>
          <w:szCs w:val="28"/>
        </w:rPr>
      </w:pPr>
      <w:r w:rsidRPr="00735887">
        <w:rPr>
          <w:b/>
          <w:sz w:val="28"/>
          <w:szCs w:val="28"/>
        </w:rPr>
        <w:t>«</w:t>
      </w:r>
      <w:r w:rsidR="00735887" w:rsidRPr="00735887">
        <w:rPr>
          <w:b/>
          <w:sz w:val="28"/>
          <w:szCs w:val="28"/>
        </w:rPr>
        <w:t>Про Правил</w:t>
      </w:r>
      <w:r w:rsidR="002C1012">
        <w:rPr>
          <w:b/>
          <w:sz w:val="28"/>
          <w:szCs w:val="28"/>
        </w:rPr>
        <w:t xml:space="preserve">а благоустрою </w:t>
      </w:r>
      <w:r w:rsidR="004F4774">
        <w:rPr>
          <w:b/>
          <w:sz w:val="28"/>
          <w:szCs w:val="28"/>
        </w:rPr>
        <w:t>території</w:t>
      </w:r>
      <w:r w:rsidR="00735887" w:rsidRPr="00735887">
        <w:rPr>
          <w:b/>
          <w:sz w:val="28"/>
          <w:szCs w:val="28"/>
        </w:rPr>
        <w:t xml:space="preserve"> </w:t>
      </w:r>
      <w:r w:rsidR="002C1012">
        <w:rPr>
          <w:b/>
          <w:sz w:val="28"/>
          <w:szCs w:val="28"/>
        </w:rPr>
        <w:t>Сумської міської територіальної громади</w:t>
      </w:r>
      <w:r w:rsidR="00735887">
        <w:rPr>
          <w:b/>
          <w:sz w:val="28"/>
          <w:szCs w:val="28"/>
        </w:rPr>
        <w:t xml:space="preserve">» </w:t>
      </w:r>
      <w:r w:rsidR="00E05451" w:rsidRPr="00735887">
        <w:rPr>
          <w:b/>
          <w:sz w:val="28"/>
          <w:szCs w:val="28"/>
        </w:rPr>
        <w:t>(далі</w:t>
      </w:r>
      <w:r w:rsidR="005C52C3">
        <w:rPr>
          <w:b/>
          <w:sz w:val="28"/>
          <w:szCs w:val="28"/>
          <w:lang w:val="en-US"/>
        </w:rPr>
        <w:t xml:space="preserve"> </w:t>
      </w:r>
      <w:r w:rsidR="00E05451" w:rsidRPr="00735887">
        <w:rPr>
          <w:b/>
          <w:sz w:val="28"/>
          <w:szCs w:val="28"/>
        </w:rPr>
        <w:t>-</w:t>
      </w:r>
      <w:r w:rsidR="005C52C3">
        <w:rPr>
          <w:b/>
          <w:sz w:val="28"/>
          <w:szCs w:val="28"/>
          <w:lang w:val="en-US"/>
        </w:rPr>
        <w:t xml:space="preserve"> </w:t>
      </w:r>
      <w:r w:rsidR="00E05451" w:rsidRPr="00735887">
        <w:rPr>
          <w:b/>
          <w:sz w:val="28"/>
          <w:szCs w:val="28"/>
        </w:rPr>
        <w:t>Аналіз)</w:t>
      </w:r>
    </w:p>
    <w:p w:rsidR="00FA6A6D" w:rsidRPr="00EC43A6" w:rsidRDefault="00FA6A6D" w:rsidP="00FC4B48">
      <w:pPr>
        <w:jc w:val="center"/>
        <w:rPr>
          <w:sz w:val="14"/>
          <w:szCs w:val="14"/>
        </w:rPr>
      </w:pPr>
    </w:p>
    <w:p w:rsidR="00F730B0" w:rsidRPr="00F730B0" w:rsidRDefault="00F730B0" w:rsidP="002C1012">
      <w:pPr>
        <w:ind w:firstLine="900"/>
        <w:jc w:val="both"/>
        <w:rPr>
          <w:sz w:val="28"/>
          <w:szCs w:val="28"/>
        </w:rPr>
      </w:pPr>
      <w:r w:rsidRPr="00F730B0">
        <w:rPr>
          <w:sz w:val="28"/>
          <w:szCs w:val="28"/>
        </w:rPr>
        <w:t xml:space="preserve">Аналіз розроблений на виконання та </w:t>
      </w:r>
      <w:r w:rsidR="005005B8">
        <w:rPr>
          <w:sz w:val="28"/>
          <w:szCs w:val="28"/>
        </w:rPr>
        <w:t xml:space="preserve">з </w:t>
      </w:r>
      <w:r w:rsidRPr="00F730B0">
        <w:rPr>
          <w:sz w:val="28"/>
          <w:szCs w:val="28"/>
        </w:rPr>
        <w:t>дотримання</w:t>
      </w:r>
      <w:r w:rsidR="005005B8">
        <w:rPr>
          <w:sz w:val="28"/>
          <w:szCs w:val="28"/>
        </w:rPr>
        <w:t>м</w:t>
      </w:r>
      <w:r w:rsidRPr="00F730B0">
        <w:rPr>
          <w:sz w:val="28"/>
          <w:szCs w:val="28"/>
        </w:rPr>
        <w:t xml:space="preserve"> вимог Закону України </w:t>
      </w:r>
      <w:r w:rsidR="00A96192">
        <w:rPr>
          <w:sz w:val="28"/>
          <w:szCs w:val="28"/>
        </w:rPr>
        <w:t>«</w:t>
      </w:r>
      <w:r w:rsidRPr="00F730B0">
        <w:rPr>
          <w:sz w:val="28"/>
          <w:szCs w:val="28"/>
        </w:rPr>
        <w:t>Про засади державної регуляторної політики у сфері господарської діяльності</w:t>
      </w:r>
      <w:r w:rsidR="00735887">
        <w:rPr>
          <w:sz w:val="28"/>
          <w:szCs w:val="28"/>
        </w:rPr>
        <w:t>»</w:t>
      </w:r>
      <w:r w:rsidRPr="00F730B0">
        <w:rPr>
          <w:sz w:val="28"/>
          <w:szCs w:val="28"/>
        </w:rPr>
        <w:t xml:space="preserve"> та Методики проведення аналізу впливу регуляторного акта</w:t>
      </w:r>
      <w:bookmarkStart w:id="0" w:name="_GoBack"/>
      <w:bookmarkEnd w:id="0"/>
      <w:r w:rsidRPr="00F730B0">
        <w:rPr>
          <w:sz w:val="28"/>
          <w:szCs w:val="28"/>
        </w:rPr>
        <w:t>, затвердженої постановою Кабінету Міністрів України</w:t>
      </w:r>
      <w:r w:rsidR="002C1012">
        <w:rPr>
          <w:sz w:val="28"/>
          <w:szCs w:val="28"/>
        </w:rPr>
        <w:t xml:space="preserve"> від 11 березня 2004 року № 308.</w:t>
      </w:r>
    </w:p>
    <w:p w:rsidR="00F730B0" w:rsidRPr="00EC43A6" w:rsidRDefault="00F730B0" w:rsidP="00F730B0">
      <w:pPr>
        <w:ind w:firstLine="900"/>
        <w:jc w:val="both"/>
        <w:rPr>
          <w:sz w:val="14"/>
          <w:szCs w:val="14"/>
        </w:rPr>
      </w:pPr>
    </w:p>
    <w:p w:rsidR="00711447" w:rsidRPr="00F730B0" w:rsidRDefault="00CD082B" w:rsidP="00F730B0">
      <w:pPr>
        <w:ind w:firstLine="900"/>
        <w:jc w:val="both"/>
        <w:rPr>
          <w:sz w:val="28"/>
          <w:szCs w:val="28"/>
        </w:rPr>
      </w:pPr>
      <w:r w:rsidRPr="00F730B0">
        <w:rPr>
          <w:b/>
          <w:sz w:val="28"/>
          <w:szCs w:val="28"/>
        </w:rPr>
        <w:t>Назва регуляторного акта:</w:t>
      </w:r>
      <w:r w:rsidRPr="00F730B0">
        <w:rPr>
          <w:sz w:val="28"/>
          <w:szCs w:val="28"/>
        </w:rPr>
        <w:t xml:space="preserve"> </w:t>
      </w:r>
      <w:r w:rsidR="00711447" w:rsidRPr="00F730B0">
        <w:rPr>
          <w:sz w:val="28"/>
          <w:szCs w:val="28"/>
        </w:rPr>
        <w:t xml:space="preserve">проект рішення </w:t>
      </w:r>
      <w:r w:rsidR="002C1012">
        <w:rPr>
          <w:sz w:val="28"/>
          <w:szCs w:val="28"/>
        </w:rPr>
        <w:t>Сумсько</w:t>
      </w:r>
      <w:r w:rsidR="009519E1">
        <w:rPr>
          <w:sz w:val="28"/>
          <w:szCs w:val="28"/>
        </w:rPr>
        <w:t xml:space="preserve">ї міської ради </w:t>
      </w:r>
      <w:r w:rsidR="00EE65AF">
        <w:rPr>
          <w:sz w:val="28"/>
          <w:szCs w:val="28"/>
        </w:rPr>
        <w:t>«</w:t>
      </w:r>
      <w:r w:rsidR="00EE65AF" w:rsidRPr="00663654">
        <w:rPr>
          <w:sz w:val="28"/>
          <w:szCs w:val="28"/>
        </w:rPr>
        <w:t>Про Правил</w:t>
      </w:r>
      <w:r w:rsidR="002C1012">
        <w:rPr>
          <w:sz w:val="28"/>
          <w:szCs w:val="28"/>
        </w:rPr>
        <w:t xml:space="preserve">а благоустрою </w:t>
      </w:r>
      <w:r w:rsidR="004F4774">
        <w:rPr>
          <w:sz w:val="28"/>
          <w:szCs w:val="28"/>
        </w:rPr>
        <w:t xml:space="preserve">території </w:t>
      </w:r>
      <w:r w:rsidR="002C1012">
        <w:rPr>
          <w:sz w:val="28"/>
          <w:szCs w:val="28"/>
        </w:rPr>
        <w:t>Сумської міської територіальної громади</w:t>
      </w:r>
      <w:r w:rsidR="00EE65AF">
        <w:rPr>
          <w:sz w:val="28"/>
          <w:szCs w:val="28"/>
        </w:rPr>
        <w:t>»</w:t>
      </w:r>
      <w:r w:rsidR="00F730B0" w:rsidRPr="00F730B0">
        <w:rPr>
          <w:sz w:val="28"/>
          <w:szCs w:val="28"/>
        </w:rPr>
        <w:t>.</w:t>
      </w:r>
    </w:p>
    <w:p w:rsidR="00FA6A6D" w:rsidRPr="00EC43A6" w:rsidRDefault="00FA6A6D" w:rsidP="00FA6A6D">
      <w:pPr>
        <w:jc w:val="both"/>
        <w:rPr>
          <w:sz w:val="14"/>
          <w:szCs w:val="14"/>
        </w:rPr>
      </w:pPr>
    </w:p>
    <w:p w:rsidR="00CD082B" w:rsidRDefault="00CD082B" w:rsidP="00EC43A6">
      <w:pPr>
        <w:ind w:firstLine="902"/>
        <w:jc w:val="both"/>
        <w:rPr>
          <w:sz w:val="28"/>
          <w:szCs w:val="28"/>
        </w:rPr>
      </w:pPr>
      <w:r w:rsidRPr="00F730B0">
        <w:rPr>
          <w:b/>
          <w:sz w:val="28"/>
          <w:szCs w:val="28"/>
        </w:rPr>
        <w:t>Регуляторний орган:</w:t>
      </w:r>
      <w:r w:rsidR="00711447" w:rsidRPr="00F730B0">
        <w:rPr>
          <w:b/>
          <w:sz w:val="28"/>
          <w:szCs w:val="28"/>
        </w:rPr>
        <w:t xml:space="preserve"> </w:t>
      </w:r>
      <w:r w:rsidR="00217447">
        <w:rPr>
          <w:sz w:val="28"/>
          <w:szCs w:val="28"/>
        </w:rPr>
        <w:t>Сумська</w:t>
      </w:r>
      <w:r w:rsidR="00711447">
        <w:rPr>
          <w:sz w:val="28"/>
          <w:szCs w:val="28"/>
        </w:rPr>
        <w:t xml:space="preserve"> міська рада</w:t>
      </w:r>
    </w:p>
    <w:p w:rsidR="00EC43A6" w:rsidRPr="00EC43A6" w:rsidRDefault="00EC43A6" w:rsidP="00EC43A6">
      <w:pPr>
        <w:ind w:firstLine="902"/>
        <w:jc w:val="both"/>
        <w:rPr>
          <w:sz w:val="14"/>
          <w:szCs w:val="14"/>
        </w:rPr>
      </w:pPr>
    </w:p>
    <w:p w:rsidR="00711447" w:rsidRPr="00463866" w:rsidRDefault="008E2538" w:rsidP="00EC43A6">
      <w:pPr>
        <w:ind w:firstLine="902"/>
        <w:jc w:val="both"/>
        <w:rPr>
          <w:sz w:val="28"/>
          <w:szCs w:val="28"/>
        </w:rPr>
      </w:pPr>
      <w:r>
        <w:rPr>
          <w:b/>
          <w:sz w:val="28"/>
          <w:szCs w:val="28"/>
        </w:rPr>
        <w:t>Розробник</w:t>
      </w:r>
      <w:r w:rsidR="00CD082B" w:rsidRPr="00F730B0">
        <w:rPr>
          <w:b/>
          <w:sz w:val="28"/>
          <w:szCs w:val="28"/>
        </w:rPr>
        <w:t xml:space="preserve"> документа:</w:t>
      </w:r>
      <w:r w:rsidR="00711447">
        <w:rPr>
          <w:sz w:val="28"/>
          <w:szCs w:val="28"/>
        </w:rPr>
        <w:t xml:space="preserve"> </w:t>
      </w:r>
      <w:r w:rsidR="00217447">
        <w:rPr>
          <w:sz w:val="28"/>
          <w:szCs w:val="28"/>
        </w:rPr>
        <w:t xml:space="preserve">Правове управління Сумської </w:t>
      </w:r>
      <w:r w:rsidR="00711447">
        <w:rPr>
          <w:sz w:val="28"/>
          <w:szCs w:val="28"/>
        </w:rPr>
        <w:t>міської ради</w:t>
      </w:r>
      <w:r w:rsidR="00463866">
        <w:rPr>
          <w:sz w:val="28"/>
          <w:szCs w:val="28"/>
        </w:rPr>
        <w:t>,</w:t>
      </w:r>
      <w:r w:rsidR="00463866" w:rsidRPr="00463866">
        <w:rPr>
          <w:sz w:val="28"/>
          <w:szCs w:val="28"/>
        </w:rPr>
        <w:t xml:space="preserve"> </w:t>
      </w:r>
      <w:r w:rsidR="00463866">
        <w:rPr>
          <w:sz w:val="28"/>
          <w:szCs w:val="28"/>
        </w:rPr>
        <w:t>Управління «Інспекція з благоустрою міста Суми» Сумської міської ради</w:t>
      </w:r>
    </w:p>
    <w:p w:rsidR="00D10B12" w:rsidRPr="00EC43A6" w:rsidRDefault="00D10B12" w:rsidP="00EC43A6">
      <w:pPr>
        <w:ind w:firstLine="902"/>
        <w:jc w:val="both"/>
        <w:rPr>
          <w:sz w:val="14"/>
          <w:szCs w:val="14"/>
        </w:rPr>
      </w:pPr>
    </w:p>
    <w:p w:rsidR="00CD082B" w:rsidRDefault="00CD082B" w:rsidP="00EC43A6">
      <w:pPr>
        <w:ind w:firstLine="902"/>
        <w:jc w:val="both"/>
        <w:rPr>
          <w:sz w:val="28"/>
          <w:szCs w:val="28"/>
        </w:rPr>
      </w:pPr>
      <w:r w:rsidRPr="00F730B0">
        <w:rPr>
          <w:b/>
          <w:sz w:val="28"/>
          <w:szCs w:val="28"/>
        </w:rPr>
        <w:t>Відповідальна особа:</w:t>
      </w:r>
      <w:r w:rsidR="00217447">
        <w:rPr>
          <w:b/>
          <w:sz w:val="28"/>
          <w:szCs w:val="28"/>
        </w:rPr>
        <w:t xml:space="preserve"> </w:t>
      </w:r>
      <w:r w:rsidR="00217447" w:rsidRPr="00217447">
        <w:rPr>
          <w:sz w:val="28"/>
          <w:szCs w:val="28"/>
        </w:rPr>
        <w:t>Чайченко Олег Володимирович</w:t>
      </w:r>
    </w:p>
    <w:p w:rsidR="00EC43A6" w:rsidRPr="0008111B" w:rsidRDefault="00EC43A6" w:rsidP="00EC43A6">
      <w:pPr>
        <w:ind w:firstLine="902"/>
        <w:jc w:val="both"/>
        <w:rPr>
          <w:b/>
          <w:sz w:val="28"/>
          <w:szCs w:val="28"/>
        </w:rPr>
      </w:pPr>
    </w:p>
    <w:p w:rsidR="00711447" w:rsidRPr="0008111B" w:rsidRDefault="00CD082B" w:rsidP="00EC43A6">
      <w:pPr>
        <w:ind w:firstLine="902"/>
        <w:jc w:val="both"/>
        <w:rPr>
          <w:sz w:val="28"/>
          <w:szCs w:val="28"/>
        </w:rPr>
      </w:pPr>
      <w:r w:rsidRPr="0008111B">
        <w:rPr>
          <w:b/>
          <w:sz w:val="28"/>
          <w:szCs w:val="28"/>
        </w:rPr>
        <w:t>Контактний телефон:</w:t>
      </w:r>
      <w:r w:rsidR="00687A09" w:rsidRPr="0008111B">
        <w:rPr>
          <w:b/>
          <w:sz w:val="28"/>
          <w:szCs w:val="28"/>
        </w:rPr>
        <w:t xml:space="preserve"> </w:t>
      </w:r>
      <w:r w:rsidR="0008111B" w:rsidRPr="0008111B">
        <w:rPr>
          <w:sz w:val="28"/>
          <w:szCs w:val="28"/>
        </w:rPr>
        <w:t>м. т. 0661310650</w:t>
      </w:r>
      <w:r w:rsidR="00217447" w:rsidRPr="0008111B">
        <w:rPr>
          <w:sz w:val="28"/>
          <w:szCs w:val="28"/>
        </w:rPr>
        <w:t>.</w:t>
      </w:r>
    </w:p>
    <w:p w:rsidR="00711447" w:rsidRDefault="00711447" w:rsidP="00711447">
      <w:pPr>
        <w:jc w:val="both"/>
        <w:rPr>
          <w:sz w:val="28"/>
          <w:szCs w:val="28"/>
        </w:rPr>
      </w:pPr>
    </w:p>
    <w:p w:rsidR="00711447" w:rsidRDefault="000B6805" w:rsidP="00AB3954">
      <w:pPr>
        <w:ind w:left="360"/>
        <w:jc w:val="center"/>
        <w:rPr>
          <w:b/>
          <w:sz w:val="28"/>
          <w:szCs w:val="28"/>
        </w:rPr>
      </w:pPr>
      <w:r>
        <w:rPr>
          <w:b/>
          <w:sz w:val="28"/>
          <w:szCs w:val="28"/>
        </w:rPr>
        <w:t xml:space="preserve">І. </w:t>
      </w:r>
      <w:r w:rsidR="00711447" w:rsidRPr="00711447">
        <w:rPr>
          <w:b/>
          <w:sz w:val="28"/>
          <w:szCs w:val="28"/>
        </w:rPr>
        <w:t>Визначення проблеми</w:t>
      </w:r>
    </w:p>
    <w:p w:rsidR="00693D0E" w:rsidRPr="00B877BF" w:rsidRDefault="00C57ABE" w:rsidP="0006539A">
      <w:pPr>
        <w:pStyle w:val="2"/>
        <w:spacing w:after="0" w:line="240" w:lineRule="auto"/>
        <w:ind w:left="0" w:firstLine="709"/>
        <w:jc w:val="both"/>
        <w:rPr>
          <w:sz w:val="28"/>
          <w:szCs w:val="28"/>
        </w:rPr>
      </w:pPr>
      <w:r w:rsidRPr="004E0D6E">
        <w:rPr>
          <w:sz w:val="28"/>
          <w:szCs w:val="28"/>
        </w:rPr>
        <w:t xml:space="preserve">Законом України «Про благоустрій населених пунктів» визначено, що </w:t>
      </w:r>
      <w:r w:rsidR="00B373A0" w:rsidRPr="004E0D6E">
        <w:rPr>
          <w:color w:val="292B2C"/>
          <w:sz w:val="28"/>
          <w:szCs w:val="28"/>
          <w:lang w:eastAsia="en-US"/>
        </w:rPr>
        <w:t>Правила</w:t>
      </w:r>
      <w:r w:rsidR="00A94F74" w:rsidRPr="004E0D6E">
        <w:rPr>
          <w:color w:val="292B2C"/>
          <w:sz w:val="28"/>
          <w:szCs w:val="28"/>
          <w:lang w:eastAsia="en-US"/>
        </w:rPr>
        <w:t xml:space="preserve"> </w:t>
      </w:r>
      <w:r w:rsidR="00A94F74" w:rsidRPr="00B877BF">
        <w:rPr>
          <w:sz w:val="28"/>
          <w:szCs w:val="28"/>
          <w:lang w:eastAsia="en-US"/>
        </w:rPr>
        <w:t>благоустрою терит</w:t>
      </w:r>
      <w:r w:rsidR="00B373A0" w:rsidRPr="00B877BF">
        <w:rPr>
          <w:sz w:val="28"/>
          <w:szCs w:val="28"/>
          <w:lang w:eastAsia="en-US"/>
        </w:rPr>
        <w:t>орії населеного пункту</w:t>
      </w:r>
      <w:r w:rsidR="007E33BB" w:rsidRPr="00B877BF">
        <w:rPr>
          <w:sz w:val="28"/>
          <w:szCs w:val="28"/>
          <w:lang w:eastAsia="en-US"/>
        </w:rPr>
        <w:t xml:space="preserve"> </w:t>
      </w:r>
      <w:r w:rsidR="005449A2" w:rsidRPr="00B877BF">
        <w:rPr>
          <w:sz w:val="28"/>
          <w:szCs w:val="28"/>
          <w:lang w:eastAsia="en-US"/>
        </w:rPr>
        <w:t>–</w:t>
      </w:r>
      <w:r w:rsidR="00B373A0" w:rsidRPr="00B877BF">
        <w:rPr>
          <w:sz w:val="28"/>
          <w:szCs w:val="28"/>
          <w:lang w:eastAsia="en-US"/>
        </w:rPr>
        <w:t xml:space="preserve"> </w:t>
      </w:r>
      <w:r w:rsidR="00693D0E" w:rsidRPr="00B877BF">
        <w:rPr>
          <w:sz w:val="28"/>
          <w:szCs w:val="28"/>
          <w:lang w:eastAsia="en-US"/>
        </w:rPr>
        <w:t xml:space="preserve">нормативно-правовий </w:t>
      </w:r>
      <w:r w:rsidR="00A94F74" w:rsidRPr="00B877BF">
        <w:rPr>
          <w:sz w:val="28"/>
          <w:szCs w:val="28"/>
          <w:lang w:eastAsia="en-US"/>
        </w:rPr>
        <w:t>ак</w:t>
      </w:r>
      <w:r w:rsidR="00693D0E" w:rsidRPr="00B877BF">
        <w:rPr>
          <w:sz w:val="28"/>
          <w:szCs w:val="28"/>
          <w:lang w:eastAsia="en-US"/>
        </w:rPr>
        <w:t xml:space="preserve">т, </w:t>
      </w:r>
      <w:r w:rsidR="00B373A0" w:rsidRPr="00B877BF">
        <w:rPr>
          <w:sz w:val="28"/>
          <w:szCs w:val="28"/>
          <w:lang w:eastAsia="en-US"/>
        </w:rPr>
        <w:t xml:space="preserve">яким установлюються вимоги </w:t>
      </w:r>
      <w:r w:rsidR="00A94F74" w:rsidRPr="00B877BF">
        <w:rPr>
          <w:sz w:val="28"/>
          <w:szCs w:val="28"/>
          <w:lang w:eastAsia="en-US"/>
        </w:rPr>
        <w:t>щодо благоустро</w:t>
      </w:r>
      <w:r w:rsidR="00B373A0" w:rsidRPr="00B877BF">
        <w:rPr>
          <w:sz w:val="28"/>
          <w:szCs w:val="28"/>
          <w:lang w:eastAsia="en-US"/>
        </w:rPr>
        <w:t xml:space="preserve">ю території населеного пункту. </w:t>
      </w:r>
      <w:bookmarkStart w:id="1" w:name="o321"/>
      <w:bookmarkEnd w:id="1"/>
    </w:p>
    <w:p w:rsidR="00864224" w:rsidRPr="00B877BF" w:rsidRDefault="00B373A0" w:rsidP="0086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B877BF">
        <w:rPr>
          <w:sz w:val="28"/>
          <w:szCs w:val="28"/>
          <w:lang w:eastAsia="en-US"/>
        </w:rPr>
        <w:t xml:space="preserve">Правила </w:t>
      </w:r>
      <w:r w:rsidR="00A94F74" w:rsidRPr="00B877BF">
        <w:rPr>
          <w:sz w:val="28"/>
          <w:szCs w:val="28"/>
          <w:lang w:eastAsia="en-US"/>
        </w:rPr>
        <w:t>розробляються на підст</w:t>
      </w:r>
      <w:r w:rsidRPr="00B877BF">
        <w:rPr>
          <w:sz w:val="28"/>
          <w:szCs w:val="28"/>
          <w:lang w:eastAsia="en-US"/>
        </w:rPr>
        <w:t xml:space="preserve">аві Типових правил благоустрою </w:t>
      </w:r>
      <w:r w:rsidR="00A94F74" w:rsidRPr="00B877BF">
        <w:rPr>
          <w:sz w:val="28"/>
          <w:szCs w:val="28"/>
          <w:lang w:eastAsia="en-US"/>
        </w:rPr>
        <w:t>територі</w:t>
      </w:r>
      <w:r w:rsidR="00693D0E" w:rsidRPr="00B877BF">
        <w:rPr>
          <w:sz w:val="28"/>
          <w:szCs w:val="28"/>
          <w:lang w:eastAsia="en-US"/>
        </w:rPr>
        <w:t xml:space="preserve">ї населеного </w:t>
      </w:r>
      <w:r w:rsidR="00A94F74" w:rsidRPr="00B877BF">
        <w:rPr>
          <w:sz w:val="28"/>
          <w:szCs w:val="28"/>
          <w:lang w:eastAsia="en-US"/>
        </w:rPr>
        <w:t xml:space="preserve">пункту </w:t>
      </w:r>
      <w:r w:rsidRPr="00B877BF">
        <w:rPr>
          <w:sz w:val="28"/>
          <w:szCs w:val="28"/>
          <w:lang w:eastAsia="en-US"/>
        </w:rPr>
        <w:t xml:space="preserve">для всіх </w:t>
      </w:r>
      <w:r w:rsidR="00A94F74" w:rsidRPr="00B877BF">
        <w:rPr>
          <w:sz w:val="28"/>
          <w:szCs w:val="28"/>
          <w:lang w:eastAsia="en-US"/>
        </w:rPr>
        <w:t>сіл, селищ, міст і затвер</w:t>
      </w:r>
      <w:r w:rsidRPr="00B877BF">
        <w:rPr>
          <w:sz w:val="28"/>
          <w:szCs w:val="28"/>
          <w:lang w:eastAsia="en-US"/>
        </w:rPr>
        <w:t xml:space="preserve">джуються відповідними органами </w:t>
      </w:r>
      <w:r w:rsidR="00A94F74" w:rsidRPr="00B877BF">
        <w:rPr>
          <w:sz w:val="28"/>
          <w:szCs w:val="28"/>
          <w:lang w:eastAsia="en-US"/>
        </w:rPr>
        <w:t xml:space="preserve">місцевого самоврядування. </w:t>
      </w:r>
    </w:p>
    <w:p w:rsidR="00B877BF" w:rsidRPr="00B877BF" w:rsidRDefault="00B877BF" w:rsidP="0086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B877BF">
        <w:rPr>
          <w:bCs/>
          <w:sz w:val="28"/>
          <w:szCs w:val="28"/>
          <w:shd w:val="clear" w:color="auto" w:fill="FFFFFF"/>
        </w:rPr>
        <w:t>Типові правил благоустрою території населеного пункту затверджені н</w:t>
      </w:r>
      <w:r w:rsidRPr="00B877BF">
        <w:rPr>
          <w:rStyle w:val="rvts9"/>
          <w:bCs/>
          <w:sz w:val="28"/>
          <w:szCs w:val="28"/>
          <w:shd w:val="clear" w:color="auto" w:fill="FFFFFF"/>
        </w:rPr>
        <w:t>аказом Міністерства регіонального розвитку, будівництва</w:t>
      </w:r>
      <w:r>
        <w:rPr>
          <w:rStyle w:val="rvts9"/>
          <w:bCs/>
          <w:sz w:val="28"/>
          <w:szCs w:val="28"/>
          <w:shd w:val="clear" w:color="auto" w:fill="FFFFFF"/>
        </w:rPr>
        <w:t xml:space="preserve"> </w:t>
      </w:r>
      <w:r w:rsidRPr="00B877BF">
        <w:rPr>
          <w:rStyle w:val="rvts9"/>
          <w:bCs/>
          <w:sz w:val="28"/>
          <w:szCs w:val="28"/>
          <w:shd w:val="clear" w:color="auto" w:fill="FFFFFF"/>
        </w:rPr>
        <w:t>та житлово-комунального</w:t>
      </w:r>
      <w:r>
        <w:rPr>
          <w:rStyle w:val="rvts9"/>
          <w:bCs/>
          <w:sz w:val="28"/>
          <w:szCs w:val="28"/>
          <w:shd w:val="clear" w:color="auto" w:fill="FFFFFF"/>
        </w:rPr>
        <w:t xml:space="preserve"> </w:t>
      </w:r>
      <w:r w:rsidRPr="00B877BF">
        <w:rPr>
          <w:rStyle w:val="rvts9"/>
          <w:bCs/>
          <w:sz w:val="28"/>
          <w:szCs w:val="28"/>
          <w:shd w:val="clear" w:color="auto" w:fill="FFFFFF"/>
        </w:rPr>
        <w:t>господарства України</w:t>
      </w:r>
      <w:r>
        <w:rPr>
          <w:rStyle w:val="rvts9"/>
          <w:bCs/>
          <w:sz w:val="28"/>
          <w:szCs w:val="28"/>
          <w:shd w:val="clear" w:color="auto" w:fill="FFFFFF"/>
        </w:rPr>
        <w:t xml:space="preserve"> </w:t>
      </w:r>
      <w:r w:rsidR="009C491A">
        <w:rPr>
          <w:rStyle w:val="rvts9"/>
          <w:bCs/>
          <w:sz w:val="28"/>
          <w:szCs w:val="28"/>
          <w:shd w:val="clear" w:color="auto" w:fill="FFFFFF"/>
        </w:rPr>
        <w:t>27.11.2017</w:t>
      </w:r>
      <w:r w:rsidRPr="00B877BF">
        <w:rPr>
          <w:rStyle w:val="rvts9"/>
          <w:bCs/>
          <w:sz w:val="28"/>
          <w:szCs w:val="28"/>
          <w:shd w:val="clear" w:color="auto" w:fill="FFFFFF"/>
        </w:rPr>
        <w:t xml:space="preserve"> № 310</w:t>
      </w:r>
      <w:r w:rsidR="009F5909">
        <w:rPr>
          <w:rStyle w:val="rvts9"/>
          <w:bCs/>
          <w:sz w:val="28"/>
          <w:szCs w:val="28"/>
          <w:shd w:val="clear" w:color="auto" w:fill="FFFFFF"/>
        </w:rPr>
        <w:t xml:space="preserve"> (далі – Типові правила благоустрою)</w:t>
      </w:r>
      <w:r>
        <w:rPr>
          <w:rStyle w:val="rvts9"/>
          <w:bCs/>
          <w:sz w:val="28"/>
          <w:szCs w:val="28"/>
          <w:shd w:val="clear" w:color="auto" w:fill="FFFFFF"/>
        </w:rPr>
        <w:t>.</w:t>
      </w:r>
    </w:p>
    <w:p w:rsidR="00864224" w:rsidRPr="00B877BF" w:rsidRDefault="00B877BF" w:rsidP="00846AD9">
      <w:pPr>
        <w:ind w:firstLine="709"/>
        <w:jc w:val="both"/>
        <w:rPr>
          <w:sz w:val="28"/>
          <w:szCs w:val="28"/>
        </w:rPr>
      </w:pPr>
      <w:r>
        <w:rPr>
          <w:sz w:val="28"/>
          <w:szCs w:val="28"/>
        </w:rPr>
        <w:t xml:space="preserve">Разом з цим, на території міста Суми діють </w:t>
      </w:r>
      <w:r w:rsidR="00846AD9" w:rsidRPr="00B877BF">
        <w:rPr>
          <w:sz w:val="28"/>
          <w:szCs w:val="28"/>
        </w:rPr>
        <w:t>Правила благоустрою міста Суми</w:t>
      </w:r>
      <w:r w:rsidR="00583396" w:rsidRPr="00B877BF">
        <w:rPr>
          <w:sz w:val="28"/>
          <w:szCs w:val="28"/>
        </w:rPr>
        <w:t>,</w:t>
      </w:r>
      <w:r w:rsidR="005449A2" w:rsidRPr="00B877BF">
        <w:rPr>
          <w:sz w:val="28"/>
          <w:szCs w:val="28"/>
        </w:rPr>
        <w:t xml:space="preserve"> затверджені </w:t>
      </w:r>
      <w:r w:rsidR="00864224" w:rsidRPr="00B877BF">
        <w:rPr>
          <w:sz w:val="28"/>
          <w:szCs w:val="28"/>
        </w:rPr>
        <w:t xml:space="preserve">рішенням </w:t>
      </w:r>
      <w:r w:rsidR="00846AD9" w:rsidRPr="00B877BF">
        <w:rPr>
          <w:sz w:val="28"/>
          <w:szCs w:val="28"/>
        </w:rPr>
        <w:t xml:space="preserve">Сумської </w:t>
      </w:r>
      <w:r w:rsidR="00864224" w:rsidRPr="00B877BF">
        <w:rPr>
          <w:sz w:val="28"/>
          <w:szCs w:val="28"/>
        </w:rPr>
        <w:t xml:space="preserve">міської ради від </w:t>
      </w:r>
      <w:r w:rsidR="00846AD9" w:rsidRPr="00B877BF">
        <w:rPr>
          <w:sz w:val="28"/>
          <w:szCs w:val="28"/>
        </w:rPr>
        <w:t xml:space="preserve">26 грудня 2014 року </w:t>
      </w:r>
      <w:r w:rsidR="009F5909">
        <w:rPr>
          <w:sz w:val="28"/>
          <w:szCs w:val="28"/>
        </w:rPr>
        <w:t xml:space="preserve">            </w:t>
      </w:r>
      <w:r w:rsidR="00846AD9" w:rsidRPr="00B877BF">
        <w:rPr>
          <w:sz w:val="28"/>
          <w:szCs w:val="28"/>
        </w:rPr>
        <w:t>№ 3853-МР (далі – Правила благоустрою міста</w:t>
      </w:r>
      <w:r w:rsidR="00103904" w:rsidRPr="00B877BF">
        <w:rPr>
          <w:sz w:val="28"/>
          <w:szCs w:val="28"/>
        </w:rPr>
        <w:t xml:space="preserve"> </w:t>
      </w:r>
      <w:r w:rsidR="00846AD9" w:rsidRPr="00B877BF">
        <w:rPr>
          <w:sz w:val="28"/>
          <w:szCs w:val="28"/>
        </w:rPr>
        <w:t>Суми</w:t>
      </w:r>
      <w:r w:rsidR="00103904" w:rsidRPr="00B877BF">
        <w:rPr>
          <w:sz w:val="28"/>
          <w:szCs w:val="28"/>
        </w:rPr>
        <w:t>)</w:t>
      </w:r>
      <w:r w:rsidR="00864224" w:rsidRPr="00B877BF">
        <w:rPr>
          <w:sz w:val="28"/>
          <w:szCs w:val="28"/>
        </w:rPr>
        <w:t>.</w:t>
      </w:r>
    </w:p>
    <w:p w:rsidR="000C418F" w:rsidRDefault="00846AD9" w:rsidP="000C418F">
      <w:pPr>
        <w:ind w:firstLine="720"/>
        <w:jc w:val="both"/>
        <w:rPr>
          <w:color w:val="000000"/>
          <w:sz w:val="28"/>
          <w:szCs w:val="28"/>
        </w:rPr>
      </w:pPr>
      <w:r w:rsidRPr="00B877BF">
        <w:rPr>
          <w:sz w:val="28"/>
          <w:szCs w:val="28"/>
        </w:rPr>
        <w:t>Наразі</w:t>
      </w:r>
      <w:r w:rsidR="00864224" w:rsidRPr="00B877BF">
        <w:rPr>
          <w:sz w:val="28"/>
          <w:szCs w:val="28"/>
        </w:rPr>
        <w:t xml:space="preserve"> </w:t>
      </w:r>
      <w:r w:rsidR="007E33BB" w:rsidRPr="00B877BF">
        <w:rPr>
          <w:sz w:val="28"/>
          <w:szCs w:val="28"/>
        </w:rPr>
        <w:t>цей нормативн</w:t>
      </w:r>
      <w:r w:rsidR="009F5909">
        <w:rPr>
          <w:sz w:val="28"/>
          <w:szCs w:val="28"/>
        </w:rPr>
        <w:t xml:space="preserve">ий </w:t>
      </w:r>
      <w:r w:rsidR="007E33BB" w:rsidRPr="00B877BF">
        <w:rPr>
          <w:sz w:val="28"/>
          <w:szCs w:val="28"/>
        </w:rPr>
        <w:t>акт не відповідає чинн</w:t>
      </w:r>
      <w:r w:rsidR="009F5909">
        <w:rPr>
          <w:sz w:val="28"/>
          <w:szCs w:val="28"/>
        </w:rPr>
        <w:t>им</w:t>
      </w:r>
      <w:r w:rsidR="007E33BB" w:rsidRPr="00B877BF">
        <w:rPr>
          <w:sz w:val="28"/>
          <w:szCs w:val="28"/>
        </w:rPr>
        <w:t xml:space="preserve"> нормативно-правов</w:t>
      </w:r>
      <w:r w:rsidR="009F5909">
        <w:rPr>
          <w:sz w:val="28"/>
          <w:szCs w:val="28"/>
        </w:rPr>
        <w:t>им актам</w:t>
      </w:r>
      <w:r w:rsidR="007E33BB" w:rsidRPr="00B877BF">
        <w:rPr>
          <w:sz w:val="28"/>
          <w:szCs w:val="28"/>
        </w:rPr>
        <w:t xml:space="preserve"> України</w:t>
      </w:r>
      <w:r w:rsidR="009F5909">
        <w:rPr>
          <w:sz w:val="28"/>
          <w:szCs w:val="28"/>
        </w:rPr>
        <w:t>, у тому числі Типовим правилам благоустрою</w:t>
      </w:r>
      <w:r w:rsidR="007E33BB" w:rsidRPr="004E0D6E">
        <w:rPr>
          <w:sz w:val="28"/>
          <w:szCs w:val="28"/>
        </w:rPr>
        <w:t xml:space="preserve">, а тому </w:t>
      </w:r>
      <w:r w:rsidR="0078789F" w:rsidRPr="004E0D6E">
        <w:rPr>
          <w:sz w:val="28"/>
          <w:szCs w:val="28"/>
        </w:rPr>
        <w:t xml:space="preserve">об’єктивно </w:t>
      </w:r>
      <w:r w:rsidR="00103904">
        <w:rPr>
          <w:sz w:val="28"/>
          <w:szCs w:val="28"/>
        </w:rPr>
        <w:t xml:space="preserve">не може </w:t>
      </w:r>
      <w:r w:rsidR="007E33BB" w:rsidRPr="004E0D6E">
        <w:rPr>
          <w:sz w:val="28"/>
          <w:szCs w:val="28"/>
        </w:rPr>
        <w:t xml:space="preserve">регулювати відносини, які виникають у сфері благоустрою, </w:t>
      </w:r>
      <w:r w:rsidR="007E33BB" w:rsidRPr="004E0D6E">
        <w:rPr>
          <w:color w:val="000000"/>
          <w:sz w:val="28"/>
          <w:szCs w:val="28"/>
        </w:rPr>
        <w:t>таким чином, що</w:t>
      </w:r>
      <w:r w:rsidR="00771698">
        <w:rPr>
          <w:color w:val="000000"/>
          <w:sz w:val="28"/>
          <w:szCs w:val="28"/>
        </w:rPr>
        <w:t xml:space="preserve">б було </w:t>
      </w:r>
      <w:r w:rsidR="007E33BB" w:rsidRPr="004E0D6E">
        <w:rPr>
          <w:color w:val="000000"/>
          <w:sz w:val="28"/>
          <w:szCs w:val="28"/>
        </w:rPr>
        <w:t>забезпеч</w:t>
      </w:r>
      <w:r w:rsidR="00771698">
        <w:rPr>
          <w:color w:val="000000"/>
          <w:sz w:val="28"/>
          <w:szCs w:val="28"/>
        </w:rPr>
        <w:t>ено</w:t>
      </w:r>
      <w:r w:rsidR="007E33BB" w:rsidRPr="004E0D6E">
        <w:rPr>
          <w:color w:val="000000"/>
          <w:sz w:val="28"/>
          <w:szCs w:val="28"/>
        </w:rPr>
        <w:t xml:space="preserve"> б їх безумовн</w:t>
      </w:r>
      <w:r w:rsidR="006B1F76" w:rsidRPr="004E0D6E">
        <w:rPr>
          <w:color w:val="000000"/>
          <w:sz w:val="28"/>
          <w:szCs w:val="28"/>
        </w:rPr>
        <w:t>е</w:t>
      </w:r>
      <w:r w:rsidR="00771698">
        <w:rPr>
          <w:color w:val="000000"/>
          <w:sz w:val="28"/>
          <w:szCs w:val="28"/>
        </w:rPr>
        <w:t xml:space="preserve"> виконання, а мешканці територіальної громади та гості були забезпечені безпечним та комфортним середовищем перебування.</w:t>
      </w:r>
    </w:p>
    <w:p w:rsidR="009F5909" w:rsidRDefault="008901F5" w:rsidP="000C418F">
      <w:pPr>
        <w:ind w:firstLine="720"/>
        <w:jc w:val="both"/>
        <w:rPr>
          <w:sz w:val="28"/>
          <w:szCs w:val="28"/>
        </w:rPr>
      </w:pPr>
      <w:r>
        <w:rPr>
          <w:sz w:val="28"/>
          <w:szCs w:val="28"/>
        </w:rPr>
        <w:t xml:space="preserve">Також </w:t>
      </w:r>
      <w:r w:rsidR="009F5909">
        <w:rPr>
          <w:sz w:val="28"/>
          <w:szCs w:val="28"/>
        </w:rPr>
        <w:t xml:space="preserve">важливо зазначити, що </w:t>
      </w:r>
      <w:r w:rsidR="001261D6">
        <w:rPr>
          <w:sz w:val="28"/>
          <w:szCs w:val="28"/>
        </w:rPr>
        <w:t>рішенням Сумської міської ради від 21</w:t>
      </w:r>
      <w:r w:rsidR="001261D6" w:rsidRPr="00B96F50">
        <w:rPr>
          <w:sz w:val="28"/>
          <w:szCs w:val="28"/>
        </w:rPr>
        <w:t xml:space="preserve"> </w:t>
      </w:r>
      <w:r w:rsidR="001261D6">
        <w:rPr>
          <w:sz w:val="28"/>
          <w:szCs w:val="28"/>
        </w:rPr>
        <w:t>жовтня 2020 року № 7586</w:t>
      </w:r>
      <w:r w:rsidR="001261D6" w:rsidRPr="00B96F50">
        <w:rPr>
          <w:sz w:val="28"/>
          <w:szCs w:val="28"/>
        </w:rPr>
        <w:t xml:space="preserve"> – МР</w:t>
      </w:r>
      <w:r w:rsidR="001261D6">
        <w:rPr>
          <w:sz w:val="28"/>
          <w:szCs w:val="28"/>
        </w:rPr>
        <w:t xml:space="preserve"> </w:t>
      </w:r>
      <w:r w:rsidR="00651269">
        <w:rPr>
          <w:sz w:val="28"/>
          <w:szCs w:val="28"/>
        </w:rPr>
        <w:t>«</w:t>
      </w:r>
      <w:r w:rsidR="00651269" w:rsidRPr="00B96F50">
        <w:rPr>
          <w:sz w:val="28"/>
          <w:szCs w:val="28"/>
        </w:rPr>
        <w:t xml:space="preserve">Про </w:t>
      </w:r>
      <w:r w:rsidR="00651269">
        <w:rPr>
          <w:sz w:val="28"/>
          <w:szCs w:val="28"/>
        </w:rPr>
        <w:t xml:space="preserve">включення територій територіальних громад (населених пунктів) до складу території Сумської міської територіальної громади» </w:t>
      </w:r>
      <w:r w:rsidR="009F5909" w:rsidRPr="00C12272">
        <w:rPr>
          <w:sz w:val="28"/>
          <w:szCs w:val="28"/>
        </w:rPr>
        <w:t xml:space="preserve">до Сумської міської територіальної громади з адміністративним центром у місті Суми </w:t>
      </w:r>
      <w:r w:rsidR="009F5909">
        <w:rPr>
          <w:sz w:val="28"/>
          <w:szCs w:val="28"/>
        </w:rPr>
        <w:t>включено т</w:t>
      </w:r>
      <w:r w:rsidR="009F5909" w:rsidRPr="00C12272">
        <w:rPr>
          <w:sz w:val="28"/>
          <w:szCs w:val="28"/>
        </w:rPr>
        <w:t xml:space="preserve">ериторіальні громади </w:t>
      </w:r>
      <w:r w:rsidR="001261D6">
        <w:rPr>
          <w:sz w:val="28"/>
          <w:szCs w:val="28"/>
        </w:rPr>
        <w:t>прилеглих сіл</w:t>
      </w:r>
      <w:r w:rsidR="00651269">
        <w:rPr>
          <w:sz w:val="28"/>
          <w:szCs w:val="28"/>
        </w:rPr>
        <w:t xml:space="preserve">. Представницьким органом </w:t>
      </w:r>
      <w:r w:rsidR="009F5909" w:rsidRPr="00C12272">
        <w:rPr>
          <w:sz w:val="28"/>
          <w:szCs w:val="28"/>
        </w:rPr>
        <w:t>Сумськ</w:t>
      </w:r>
      <w:r w:rsidR="00651269">
        <w:rPr>
          <w:sz w:val="28"/>
          <w:szCs w:val="28"/>
        </w:rPr>
        <w:t>ої</w:t>
      </w:r>
      <w:r w:rsidR="009F5909" w:rsidRPr="00C12272">
        <w:rPr>
          <w:sz w:val="28"/>
          <w:szCs w:val="28"/>
        </w:rPr>
        <w:t xml:space="preserve"> міськ</w:t>
      </w:r>
      <w:r w:rsidR="00651269">
        <w:rPr>
          <w:sz w:val="28"/>
          <w:szCs w:val="28"/>
        </w:rPr>
        <w:t xml:space="preserve">ої територіальної громади </w:t>
      </w:r>
      <w:r w:rsidR="00C20A09">
        <w:rPr>
          <w:sz w:val="28"/>
          <w:szCs w:val="28"/>
        </w:rPr>
        <w:t xml:space="preserve">(далі </w:t>
      </w:r>
      <w:r w:rsidR="00C20A09" w:rsidRPr="00B96F50">
        <w:rPr>
          <w:sz w:val="28"/>
          <w:szCs w:val="28"/>
        </w:rPr>
        <w:t>–</w:t>
      </w:r>
      <w:r w:rsidR="00C20A09">
        <w:rPr>
          <w:sz w:val="28"/>
          <w:szCs w:val="28"/>
        </w:rPr>
        <w:t xml:space="preserve"> </w:t>
      </w:r>
      <w:r w:rsidR="00C20A09" w:rsidRPr="00C12272">
        <w:rPr>
          <w:sz w:val="28"/>
          <w:szCs w:val="28"/>
        </w:rPr>
        <w:t>Сумськ</w:t>
      </w:r>
      <w:r w:rsidR="00C20A09">
        <w:rPr>
          <w:sz w:val="28"/>
          <w:szCs w:val="28"/>
        </w:rPr>
        <w:t xml:space="preserve">ої МТГ) </w:t>
      </w:r>
      <w:r w:rsidR="00651269">
        <w:rPr>
          <w:sz w:val="28"/>
          <w:szCs w:val="28"/>
        </w:rPr>
        <w:t>є</w:t>
      </w:r>
      <w:r w:rsidR="009F5909" w:rsidRPr="00C12272">
        <w:rPr>
          <w:sz w:val="28"/>
          <w:szCs w:val="28"/>
        </w:rPr>
        <w:t xml:space="preserve"> Сумськ</w:t>
      </w:r>
      <w:r w:rsidR="00651269">
        <w:rPr>
          <w:sz w:val="28"/>
          <w:szCs w:val="28"/>
        </w:rPr>
        <w:t>а</w:t>
      </w:r>
      <w:r w:rsidR="009F5909" w:rsidRPr="00C12272">
        <w:rPr>
          <w:sz w:val="28"/>
          <w:szCs w:val="28"/>
        </w:rPr>
        <w:t xml:space="preserve"> міськ</w:t>
      </w:r>
      <w:r w:rsidR="00651269">
        <w:rPr>
          <w:sz w:val="28"/>
          <w:szCs w:val="28"/>
        </w:rPr>
        <w:t xml:space="preserve">а рада, яка </w:t>
      </w:r>
      <w:r w:rsidR="009F5909" w:rsidRPr="00C12272">
        <w:rPr>
          <w:sz w:val="28"/>
          <w:szCs w:val="28"/>
        </w:rPr>
        <w:t xml:space="preserve">є правонаступником всього майна, прав та обов’язків </w:t>
      </w:r>
      <w:r w:rsidR="00651269">
        <w:rPr>
          <w:sz w:val="28"/>
          <w:szCs w:val="28"/>
        </w:rPr>
        <w:t xml:space="preserve">включених </w:t>
      </w:r>
      <w:r w:rsidR="009F5909" w:rsidRPr="00C12272">
        <w:rPr>
          <w:sz w:val="28"/>
          <w:szCs w:val="28"/>
        </w:rPr>
        <w:t>територіальних громад</w:t>
      </w:r>
      <w:r w:rsidR="00651269">
        <w:rPr>
          <w:sz w:val="28"/>
          <w:szCs w:val="28"/>
        </w:rPr>
        <w:t>.</w:t>
      </w:r>
    </w:p>
    <w:p w:rsidR="00651269" w:rsidRDefault="00651269" w:rsidP="000C418F">
      <w:pPr>
        <w:ind w:firstLine="720"/>
        <w:jc w:val="both"/>
        <w:rPr>
          <w:sz w:val="28"/>
          <w:szCs w:val="28"/>
        </w:rPr>
      </w:pPr>
      <w:r>
        <w:rPr>
          <w:sz w:val="28"/>
          <w:szCs w:val="28"/>
        </w:rPr>
        <w:lastRenderedPageBreak/>
        <w:t>Вра</w:t>
      </w:r>
      <w:r w:rsidR="008901F5">
        <w:rPr>
          <w:sz w:val="28"/>
          <w:szCs w:val="28"/>
        </w:rPr>
        <w:t xml:space="preserve">ховуючи зазначене та з метою </w:t>
      </w:r>
      <w:r w:rsidR="00C20A09">
        <w:rPr>
          <w:sz w:val="28"/>
          <w:szCs w:val="28"/>
        </w:rPr>
        <w:t xml:space="preserve">визначення </w:t>
      </w:r>
      <w:r w:rsidR="008901F5">
        <w:rPr>
          <w:sz w:val="28"/>
          <w:szCs w:val="28"/>
        </w:rPr>
        <w:t>однаков</w:t>
      </w:r>
      <w:r w:rsidR="00C20A09">
        <w:rPr>
          <w:sz w:val="28"/>
          <w:szCs w:val="28"/>
        </w:rPr>
        <w:t>их</w:t>
      </w:r>
      <w:r w:rsidR="008901F5">
        <w:rPr>
          <w:sz w:val="28"/>
          <w:szCs w:val="28"/>
        </w:rPr>
        <w:t xml:space="preserve"> </w:t>
      </w:r>
      <w:r w:rsidR="00C20A09">
        <w:rPr>
          <w:sz w:val="28"/>
          <w:szCs w:val="28"/>
        </w:rPr>
        <w:t>правил поведінки у сфері благоустрою</w:t>
      </w:r>
      <w:r w:rsidR="00AD4C4E">
        <w:rPr>
          <w:sz w:val="28"/>
          <w:szCs w:val="28"/>
        </w:rPr>
        <w:t xml:space="preserve"> територі</w:t>
      </w:r>
      <w:r w:rsidR="00C20A09">
        <w:rPr>
          <w:sz w:val="28"/>
          <w:szCs w:val="28"/>
        </w:rPr>
        <w:t>й</w:t>
      </w:r>
      <w:r w:rsidR="00AD4C4E">
        <w:rPr>
          <w:sz w:val="28"/>
          <w:szCs w:val="28"/>
        </w:rPr>
        <w:t xml:space="preserve"> міста Суми та приєднаних</w:t>
      </w:r>
      <w:r w:rsidR="00C20A09">
        <w:rPr>
          <w:sz w:val="28"/>
          <w:szCs w:val="28"/>
        </w:rPr>
        <w:t xml:space="preserve"> до нього</w:t>
      </w:r>
      <w:r w:rsidR="00AD4C4E">
        <w:rPr>
          <w:sz w:val="28"/>
          <w:szCs w:val="28"/>
        </w:rPr>
        <w:t xml:space="preserve"> територій</w:t>
      </w:r>
      <w:r w:rsidR="008901F5">
        <w:rPr>
          <w:sz w:val="28"/>
          <w:szCs w:val="28"/>
        </w:rPr>
        <w:t xml:space="preserve"> </w:t>
      </w:r>
      <w:r>
        <w:rPr>
          <w:sz w:val="28"/>
          <w:szCs w:val="28"/>
        </w:rPr>
        <w:t>існує</w:t>
      </w:r>
      <w:r w:rsidR="006F0CAA">
        <w:rPr>
          <w:sz w:val="28"/>
          <w:szCs w:val="28"/>
        </w:rPr>
        <w:t xml:space="preserve"> </w:t>
      </w:r>
      <w:r>
        <w:rPr>
          <w:sz w:val="28"/>
          <w:szCs w:val="28"/>
        </w:rPr>
        <w:t>необхідність</w:t>
      </w:r>
      <w:r w:rsidR="00C20A09">
        <w:rPr>
          <w:sz w:val="28"/>
          <w:szCs w:val="28"/>
        </w:rPr>
        <w:t xml:space="preserve"> </w:t>
      </w:r>
      <w:r>
        <w:rPr>
          <w:sz w:val="28"/>
          <w:szCs w:val="28"/>
        </w:rPr>
        <w:t xml:space="preserve">правового врегулювання </w:t>
      </w:r>
      <w:r w:rsidR="00C20A09">
        <w:rPr>
          <w:sz w:val="28"/>
          <w:szCs w:val="28"/>
        </w:rPr>
        <w:t xml:space="preserve">та закріплення </w:t>
      </w:r>
      <w:r>
        <w:rPr>
          <w:sz w:val="28"/>
          <w:szCs w:val="28"/>
        </w:rPr>
        <w:t xml:space="preserve">відносин у сфері благоустрою населених пунктів, включених до </w:t>
      </w:r>
      <w:r w:rsidRPr="00C12272">
        <w:rPr>
          <w:sz w:val="28"/>
          <w:szCs w:val="28"/>
        </w:rPr>
        <w:t xml:space="preserve">Сумської </w:t>
      </w:r>
      <w:r w:rsidR="00C20A09">
        <w:rPr>
          <w:sz w:val="28"/>
          <w:szCs w:val="28"/>
        </w:rPr>
        <w:t>МТГ</w:t>
      </w:r>
      <w:r>
        <w:rPr>
          <w:sz w:val="28"/>
          <w:szCs w:val="28"/>
        </w:rPr>
        <w:t xml:space="preserve"> </w:t>
      </w:r>
      <w:r w:rsidR="00AD4C4E">
        <w:rPr>
          <w:sz w:val="28"/>
          <w:szCs w:val="28"/>
        </w:rPr>
        <w:t>у єдиному нормативно – правовому актів</w:t>
      </w:r>
      <w:r>
        <w:rPr>
          <w:sz w:val="28"/>
          <w:szCs w:val="28"/>
        </w:rPr>
        <w:t>.</w:t>
      </w:r>
    </w:p>
    <w:p w:rsidR="007E33BB" w:rsidRPr="004E0D6E" w:rsidRDefault="007E33BB" w:rsidP="004E0D6E">
      <w:pPr>
        <w:ind w:firstLine="720"/>
        <w:jc w:val="both"/>
        <w:rPr>
          <w:sz w:val="28"/>
          <w:szCs w:val="28"/>
        </w:rPr>
      </w:pPr>
      <w:r w:rsidRPr="006F0CAA">
        <w:rPr>
          <w:color w:val="000000"/>
          <w:sz w:val="28"/>
          <w:szCs w:val="28"/>
        </w:rPr>
        <w:t xml:space="preserve">Відсутність чітко встановлених правил та норм поведінки юридичних та фізичних осіб у сфері благоустрою </w:t>
      </w:r>
      <w:r w:rsidR="00C20A09" w:rsidRPr="00C12272">
        <w:rPr>
          <w:sz w:val="28"/>
          <w:szCs w:val="28"/>
        </w:rPr>
        <w:t>Сумської</w:t>
      </w:r>
      <w:r w:rsidR="00C20A09" w:rsidRPr="006F0CAA">
        <w:rPr>
          <w:color w:val="000000"/>
          <w:sz w:val="28"/>
          <w:szCs w:val="28"/>
        </w:rPr>
        <w:t xml:space="preserve"> </w:t>
      </w:r>
      <w:r w:rsidR="00651269" w:rsidRPr="006F0CAA">
        <w:rPr>
          <w:color w:val="000000"/>
          <w:sz w:val="28"/>
          <w:szCs w:val="28"/>
        </w:rPr>
        <w:t>МТГ</w:t>
      </w:r>
      <w:r w:rsidR="00A73035" w:rsidRPr="006F0CAA">
        <w:rPr>
          <w:color w:val="000000"/>
          <w:sz w:val="28"/>
          <w:szCs w:val="28"/>
        </w:rPr>
        <w:t>, а також</w:t>
      </w:r>
      <w:r w:rsidRPr="006F0CAA">
        <w:rPr>
          <w:color w:val="000000"/>
          <w:sz w:val="28"/>
          <w:szCs w:val="28"/>
        </w:rPr>
        <w:t xml:space="preserve"> чітко встановленого комплексу заходів, необхідних для забезпечення чистоти і порядку, </w:t>
      </w:r>
      <w:r w:rsidR="00A73035" w:rsidRPr="006F0CAA">
        <w:rPr>
          <w:sz w:val="28"/>
          <w:szCs w:val="28"/>
        </w:rPr>
        <w:t xml:space="preserve">має своїм наслідком </w:t>
      </w:r>
      <w:r w:rsidR="0060191E" w:rsidRPr="006F0CAA">
        <w:rPr>
          <w:sz w:val="28"/>
          <w:szCs w:val="28"/>
        </w:rPr>
        <w:t>відсутніст</w:t>
      </w:r>
      <w:r w:rsidR="00A73035" w:rsidRPr="006F0CAA">
        <w:rPr>
          <w:sz w:val="28"/>
          <w:szCs w:val="28"/>
        </w:rPr>
        <w:t>ь</w:t>
      </w:r>
      <w:r w:rsidR="0060191E" w:rsidRPr="006F0CAA">
        <w:rPr>
          <w:sz w:val="28"/>
          <w:szCs w:val="28"/>
        </w:rPr>
        <w:t xml:space="preserve"> підстав для застосування</w:t>
      </w:r>
      <w:r w:rsidR="0060191E" w:rsidRPr="004E0D6E">
        <w:rPr>
          <w:sz w:val="28"/>
          <w:szCs w:val="28"/>
        </w:rPr>
        <w:t xml:space="preserve"> мір </w:t>
      </w:r>
      <w:r w:rsidR="004E0D6E">
        <w:rPr>
          <w:sz w:val="28"/>
          <w:szCs w:val="28"/>
        </w:rPr>
        <w:t>а</w:t>
      </w:r>
      <w:r w:rsidR="0060191E" w:rsidRPr="004E0D6E">
        <w:rPr>
          <w:sz w:val="28"/>
          <w:szCs w:val="28"/>
        </w:rPr>
        <w:t xml:space="preserve">дміністративного впливу до порушників у сфері благоустрою </w:t>
      </w:r>
      <w:r w:rsidR="00A73035" w:rsidRPr="004E0D6E">
        <w:rPr>
          <w:sz w:val="28"/>
          <w:szCs w:val="28"/>
        </w:rPr>
        <w:t xml:space="preserve">та </w:t>
      </w:r>
      <w:r w:rsidRPr="004E0D6E">
        <w:rPr>
          <w:color w:val="000000"/>
          <w:sz w:val="28"/>
          <w:szCs w:val="28"/>
        </w:rPr>
        <w:t>неможливість притягнення до адміністративної відповідальності</w:t>
      </w:r>
      <w:r w:rsidR="00A73035" w:rsidRPr="004E0D6E">
        <w:rPr>
          <w:color w:val="000000"/>
          <w:sz w:val="28"/>
          <w:szCs w:val="28"/>
        </w:rPr>
        <w:t xml:space="preserve">. </w:t>
      </w:r>
    </w:p>
    <w:p w:rsidR="0078789F" w:rsidRPr="004E0D6E" w:rsidRDefault="007E33BB" w:rsidP="006D4514">
      <w:pPr>
        <w:shd w:val="clear" w:color="auto" w:fill="FFFFFF"/>
        <w:spacing w:line="274" w:lineRule="atLeast"/>
        <w:ind w:firstLine="720"/>
        <w:jc w:val="both"/>
        <w:rPr>
          <w:color w:val="000000"/>
          <w:sz w:val="28"/>
          <w:szCs w:val="28"/>
        </w:rPr>
      </w:pPr>
      <w:r w:rsidRPr="004E0D6E">
        <w:rPr>
          <w:color w:val="000000"/>
          <w:sz w:val="28"/>
          <w:szCs w:val="28"/>
        </w:rPr>
        <w:t>Визначені проблеми справляють не</w:t>
      </w:r>
      <w:r w:rsidR="006D4514">
        <w:rPr>
          <w:color w:val="000000"/>
          <w:sz w:val="28"/>
          <w:szCs w:val="28"/>
        </w:rPr>
        <w:t xml:space="preserve">гативний вплив, перш за все, на </w:t>
      </w:r>
      <w:r w:rsidRPr="004E0D6E">
        <w:rPr>
          <w:color w:val="000000"/>
          <w:sz w:val="28"/>
          <w:szCs w:val="28"/>
        </w:rPr>
        <w:t>мешканців та гостей міста, яким не забезпечу</w:t>
      </w:r>
      <w:r w:rsidR="006D4514">
        <w:rPr>
          <w:color w:val="000000"/>
          <w:sz w:val="28"/>
          <w:szCs w:val="28"/>
        </w:rPr>
        <w:t>є</w:t>
      </w:r>
      <w:r w:rsidRPr="004E0D6E">
        <w:rPr>
          <w:color w:val="000000"/>
          <w:sz w:val="28"/>
          <w:szCs w:val="28"/>
        </w:rPr>
        <w:t xml:space="preserve">ться </w:t>
      </w:r>
      <w:r w:rsidR="006D4514">
        <w:rPr>
          <w:color w:val="000000"/>
          <w:sz w:val="28"/>
          <w:szCs w:val="28"/>
        </w:rPr>
        <w:t xml:space="preserve">повною мірою </w:t>
      </w:r>
      <w:r w:rsidRPr="004E0D6E">
        <w:rPr>
          <w:color w:val="000000"/>
          <w:sz w:val="28"/>
          <w:szCs w:val="28"/>
        </w:rPr>
        <w:t xml:space="preserve">сприятливе для життєдіяльності середовище, </w:t>
      </w:r>
      <w:r w:rsidR="006D4514">
        <w:rPr>
          <w:color w:val="000000"/>
          <w:sz w:val="28"/>
          <w:szCs w:val="28"/>
        </w:rPr>
        <w:t>а</w:t>
      </w:r>
      <w:r w:rsidRPr="004E0D6E">
        <w:rPr>
          <w:color w:val="000000"/>
          <w:sz w:val="28"/>
          <w:szCs w:val="28"/>
        </w:rPr>
        <w:t xml:space="preserve"> також </w:t>
      </w:r>
      <w:r w:rsidR="006D4514">
        <w:rPr>
          <w:color w:val="000000"/>
          <w:sz w:val="28"/>
          <w:szCs w:val="28"/>
        </w:rPr>
        <w:t xml:space="preserve">на </w:t>
      </w:r>
      <w:r w:rsidR="00A73035" w:rsidRPr="004E0D6E">
        <w:rPr>
          <w:color w:val="000000"/>
          <w:sz w:val="28"/>
          <w:szCs w:val="28"/>
        </w:rPr>
        <w:t>суб’єкт</w:t>
      </w:r>
      <w:r w:rsidR="006D4514">
        <w:rPr>
          <w:color w:val="000000"/>
          <w:sz w:val="28"/>
          <w:szCs w:val="28"/>
        </w:rPr>
        <w:t>ів</w:t>
      </w:r>
      <w:r w:rsidRPr="004E0D6E">
        <w:rPr>
          <w:color w:val="000000"/>
          <w:sz w:val="28"/>
          <w:szCs w:val="28"/>
        </w:rPr>
        <w:t xml:space="preserve"> господа</w:t>
      </w:r>
      <w:r w:rsidR="006D4514">
        <w:rPr>
          <w:color w:val="000000"/>
          <w:sz w:val="28"/>
          <w:szCs w:val="28"/>
        </w:rPr>
        <w:t>рювання, яким ускладн</w:t>
      </w:r>
      <w:r w:rsidR="006F0CAA">
        <w:rPr>
          <w:color w:val="000000"/>
          <w:sz w:val="28"/>
          <w:szCs w:val="28"/>
        </w:rPr>
        <w:t>ю</w:t>
      </w:r>
      <w:r w:rsidR="006D4514">
        <w:rPr>
          <w:color w:val="000000"/>
          <w:sz w:val="28"/>
          <w:szCs w:val="28"/>
        </w:rPr>
        <w:t xml:space="preserve">ється </w:t>
      </w:r>
      <w:r w:rsidRPr="004E0D6E">
        <w:rPr>
          <w:color w:val="000000"/>
          <w:sz w:val="28"/>
          <w:szCs w:val="28"/>
        </w:rPr>
        <w:t>ефективн</w:t>
      </w:r>
      <w:r w:rsidR="006D4514">
        <w:rPr>
          <w:color w:val="000000"/>
          <w:sz w:val="28"/>
          <w:szCs w:val="28"/>
        </w:rPr>
        <w:t>е</w:t>
      </w:r>
      <w:r w:rsidRPr="004E0D6E">
        <w:rPr>
          <w:color w:val="000000"/>
          <w:sz w:val="28"/>
          <w:szCs w:val="28"/>
        </w:rPr>
        <w:t xml:space="preserve"> здійсн</w:t>
      </w:r>
      <w:r w:rsidR="006D4514">
        <w:rPr>
          <w:color w:val="000000"/>
          <w:sz w:val="28"/>
          <w:szCs w:val="28"/>
        </w:rPr>
        <w:t>ення</w:t>
      </w:r>
      <w:r w:rsidRPr="004E0D6E">
        <w:rPr>
          <w:color w:val="000000"/>
          <w:sz w:val="28"/>
          <w:szCs w:val="28"/>
        </w:rPr>
        <w:t xml:space="preserve"> господарськ</w:t>
      </w:r>
      <w:r w:rsidR="006D4514">
        <w:rPr>
          <w:color w:val="000000"/>
          <w:sz w:val="28"/>
          <w:szCs w:val="28"/>
        </w:rPr>
        <w:t>ої</w:t>
      </w:r>
      <w:r w:rsidRPr="004E0D6E">
        <w:rPr>
          <w:color w:val="000000"/>
          <w:sz w:val="28"/>
          <w:szCs w:val="28"/>
        </w:rPr>
        <w:t xml:space="preserve"> діяльн</w:t>
      </w:r>
      <w:r w:rsidR="006D4514">
        <w:rPr>
          <w:color w:val="000000"/>
          <w:sz w:val="28"/>
          <w:szCs w:val="28"/>
        </w:rPr>
        <w:t>ості</w:t>
      </w:r>
      <w:r w:rsidRPr="004E0D6E">
        <w:rPr>
          <w:color w:val="000000"/>
          <w:sz w:val="28"/>
          <w:szCs w:val="28"/>
        </w:rPr>
        <w:t xml:space="preserve">. </w:t>
      </w:r>
    </w:p>
    <w:p w:rsidR="00774422" w:rsidRDefault="007E33BB" w:rsidP="00774422">
      <w:pPr>
        <w:ind w:firstLine="720"/>
        <w:jc w:val="both"/>
        <w:rPr>
          <w:sz w:val="28"/>
          <w:szCs w:val="28"/>
        </w:rPr>
      </w:pPr>
      <w:r w:rsidRPr="00F67317">
        <w:rPr>
          <w:sz w:val="28"/>
          <w:szCs w:val="28"/>
        </w:rPr>
        <w:t>Неможливість розв’язан</w:t>
      </w:r>
      <w:r w:rsidR="003D5DE2">
        <w:rPr>
          <w:sz w:val="28"/>
          <w:szCs w:val="28"/>
        </w:rPr>
        <w:t>ня цієї</w:t>
      </w:r>
      <w:r w:rsidRPr="00F67317">
        <w:rPr>
          <w:sz w:val="28"/>
          <w:szCs w:val="28"/>
        </w:rPr>
        <w:t xml:space="preserve"> проблеми за допомогою ринкових механізмів або чинних законодавчих та нормативно-правових актів вищих органів державної влади, пов’язана із тим, що існує пряма вказівка </w:t>
      </w:r>
      <w:r w:rsidR="00774422" w:rsidRPr="00F67317">
        <w:rPr>
          <w:sz w:val="28"/>
          <w:szCs w:val="28"/>
        </w:rPr>
        <w:t>з</w:t>
      </w:r>
      <w:r w:rsidRPr="00F67317">
        <w:rPr>
          <w:sz w:val="28"/>
          <w:szCs w:val="28"/>
        </w:rPr>
        <w:t>акону на необхідність розв’язання подібних проблем саме за допомогою прийняття</w:t>
      </w:r>
      <w:r w:rsidR="00EC43A6">
        <w:rPr>
          <w:sz w:val="28"/>
          <w:szCs w:val="28"/>
        </w:rPr>
        <w:t xml:space="preserve"> регуляторних актів.</w:t>
      </w:r>
    </w:p>
    <w:p w:rsidR="00EC43A6" w:rsidRPr="00EC43A6" w:rsidRDefault="009519E1" w:rsidP="00EC43A6">
      <w:pPr>
        <w:ind w:firstLine="720"/>
        <w:jc w:val="both"/>
        <w:rPr>
          <w:sz w:val="28"/>
          <w:szCs w:val="28"/>
        </w:rPr>
      </w:pPr>
      <w:r w:rsidRPr="00EC43A6">
        <w:rPr>
          <w:sz w:val="28"/>
          <w:szCs w:val="28"/>
        </w:rPr>
        <w:t xml:space="preserve">Розроблений проект </w:t>
      </w:r>
      <w:r w:rsidR="00284C51" w:rsidRPr="00EC43A6">
        <w:rPr>
          <w:sz w:val="28"/>
          <w:szCs w:val="28"/>
        </w:rPr>
        <w:t>регу</w:t>
      </w:r>
      <w:r w:rsidR="005908FB" w:rsidRPr="00EC43A6">
        <w:rPr>
          <w:sz w:val="28"/>
          <w:szCs w:val="28"/>
        </w:rPr>
        <w:t>ляторн</w:t>
      </w:r>
      <w:r w:rsidRPr="00EC43A6">
        <w:rPr>
          <w:sz w:val="28"/>
          <w:szCs w:val="28"/>
        </w:rPr>
        <w:t>ого</w:t>
      </w:r>
      <w:r w:rsidR="005908FB" w:rsidRPr="00EC43A6">
        <w:rPr>
          <w:sz w:val="28"/>
          <w:szCs w:val="28"/>
        </w:rPr>
        <w:t xml:space="preserve"> акт</w:t>
      </w:r>
      <w:r w:rsidRPr="00EC43A6">
        <w:rPr>
          <w:sz w:val="28"/>
          <w:szCs w:val="28"/>
        </w:rPr>
        <w:t>а</w:t>
      </w:r>
      <w:r w:rsidR="005908FB" w:rsidRPr="00EC43A6">
        <w:rPr>
          <w:sz w:val="28"/>
          <w:szCs w:val="28"/>
        </w:rPr>
        <w:t xml:space="preserve"> </w:t>
      </w:r>
      <w:r w:rsidRPr="00EC43A6">
        <w:rPr>
          <w:sz w:val="28"/>
          <w:szCs w:val="28"/>
        </w:rPr>
        <w:t>дасть можливість</w:t>
      </w:r>
      <w:r w:rsidR="00EC43A6" w:rsidRPr="00EC43A6">
        <w:rPr>
          <w:sz w:val="28"/>
          <w:szCs w:val="28"/>
        </w:rPr>
        <w:t>:</w:t>
      </w:r>
    </w:p>
    <w:p w:rsidR="00EC43A6" w:rsidRDefault="00EC43A6" w:rsidP="00EC43A6">
      <w:pPr>
        <w:ind w:firstLine="720"/>
        <w:jc w:val="both"/>
        <w:rPr>
          <w:sz w:val="28"/>
          <w:szCs w:val="28"/>
        </w:rPr>
      </w:pPr>
      <w:r w:rsidRPr="00EC43A6">
        <w:rPr>
          <w:sz w:val="28"/>
          <w:szCs w:val="28"/>
        </w:rPr>
        <w:t xml:space="preserve">- по-перше, </w:t>
      </w:r>
      <w:r w:rsidR="00EE3212" w:rsidRPr="00EC43A6">
        <w:rPr>
          <w:sz w:val="28"/>
          <w:szCs w:val="28"/>
        </w:rPr>
        <w:t>п</w:t>
      </w:r>
      <w:r w:rsidR="00F24CE6" w:rsidRPr="00EC43A6">
        <w:rPr>
          <w:sz w:val="28"/>
          <w:szCs w:val="28"/>
        </w:rPr>
        <w:t xml:space="preserve">ривести у відповідність до норм чинного законодавства України, конкретизувати та систематизувати </w:t>
      </w:r>
      <w:r w:rsidR="006F0CAA">
        <w:rPr>
          <w:sz w:val="28"/>
          <w:szCs w:val="28"/>
        </w:rPr>
        <w:t xml:space="preserve">положення Правил благоустрою міста Суми </w:t>
      </w:r>
      <w:r w:rsidR="00F24CE6" w:rsidRPr="00EC43A6">
        <w:rPr>
          <w:sz w:val="28"/>
          <w:szCs w:val="28"/>
        </w:rPr>
        <w:t>щодо</w:t>
      </w:r>
      <w:r w:rsidR="00EE3212" w:rsidRPr="00EC43A6">
        <w:rPr>
          <w:sz w:val="28"/>
          <w:szCs w:val="28"/>
        </w:rPr>
        <w:t xml:space="preserve">: </w:t>
      </w:r>
      <w:r w:rsidR="00F24CE6" w:rsidRPr="00EC43A6">
        <w:rPr>
          <w:sz w:val="28"/>
          <w:szCs w:val="28"/>
        </w:rPr>
        <w:t>поряд</w:t>
      </w:r>
      <w:r w:rsidR="00774422" w:rsidRPr="00EC43A6">
        <w:rPr>
          <w:sz w:val="28"/>
          <w:szCs w:val="28"/>
        </w:rPr>
        <w:t>к</w:t>
      </w:r>
      <w:r w:rsidR="00F24CE6" w:rsidRPr="00EC43A6">
        <w:rPr>
          <w:sz w:val="28"/>
          <w:szCs w:val="28"/>
        </w:rPr>
        <w:t>у</w:t>
      </w:r>
      <w:r w:rsidR="00774422" w:rsidRPr="00EC43A6">
        <w:rPr>
          <w:sz w:val="28"/>
          <w:szCs w:val="28"/>
        </w:rPr>
        <w:t xml:space="preserve"> здійснення </w:t>
      </w:r>
      <w:r w:rsidR="00774422" w:rsidRPr="00EC43A6">
        <w:rPr>
          <w:bCs/>
          <w:sz w:val="28"/>
          <w:szCs w:val="28"/>
          <w:shd w:val="clear" w:color="auto" w:fill="FFFFFF"/>
        </w:rPr>
        <w:t>благоустрою</w:t>
      </w:r>
      <w:r w:rsidR="00A67D37" w:rsidRPr="00EC43A6">
        <w:rPr>
          <w:bCs/>
          <w:sz w:val="28"/>
          <w:szCs w:val="28"/>
          <w:shd w:val="clear" w:color="auto" w:fill="FFFFFF"/>
        </w:rPr>
        <w:t xml:space="preserve"> та утримання територій об’єктів благоустрою</w:t>
      </w:r>
      <w:r w:rsidR="00EE3212" w:rsidRPr="00EC43A6">
        <w:rPr>
          <w:bCs/>
          <w:sz w:val="28"/>
          <w:szCs w:val="28"/>
          <w:shd w:val="clear" w:color="auto" w:fill="FFFFFF"/>
        </w:rPr>
        <w:t>;</w:t>
      </w:r>
      <w:r w:rsidR="00774422" w:rsidRPr="00EC43A6">
        <w:rPr>
          <w:bCs/>
          <w:sz w:val="28"/>
          <w:szCs w:val="28"/>
          <w:shd w:val="clear" w:color="auto" w:fill="FFFFFF"/>
        </w:rPr>
        <w:t xml:space="preserve"> впорядкування територій підприємств, установ, організацій </w:t>
      </w:r>
      <w:r w:rsidR="00C07927" w:rsidRPr="00EC43A6">
        <w:rPr>
          <w:bCs/>
          <w:sz w:val="28"/>
          <w:szCs w:val="28"/>
          <w:shd w:val="clear" w:color="auto" w:fill="FFFFFF"/>
        </w:rPr>
        <w:t>та визнач</w:t>
      </w:r>
      <w:r w:rsidR="00EE3212" w:rsidRPr="00EC43A6">
        <w:rPr>
          <w:bCs/>
          <w:sz w:val="28"/>
          <w:szCs w:val="28"/>
          <w:shd w:val="clear" w:color="auto" w:fill="FFFFFF"/>
        </w:rPr>
        <w:t>ення</w:t>
      </w:r>
      <w:r w:rsidR="00C07927" w:rsidRPr="00EC43A6">
        <w:rPr>
          <w:bCs/>
          <w:sz w:val="28"/>
          <w:szCs w:val="28"/>
          <w:shd w:val="clear" w:color="auto" w:fill="FFFFFF"/>
        </w:rPr>
        <w:t xml:space="preserve"> </w:t>
      </w:r>
      <w:r w:rsidR="002C64D1" w:rsidRPr="00EC43A6">
        <w:rPr>
          <w:bCs/>
          <w:sz w:val="28"/>
          <w:szCs w:val="28"/>
          <w:shd w:val="clear" w:color="auto" w:fill="FFFFFF"/>
        </w:rPr>
        <w:t>м</w:t>
      </w:r>
      <w:r w:rsidR="002C64D1" w:rsidRPr="00EC43A6">
        <w:rPr>
          <w:sz w:val="28"/>
          <w:szCs w:val="28"/>
        </w:rPr>
        <w:t xml:space="preserve">еж утримання прилеглих </w:t>
      </w:r>
      <w:r w:rsidR="00C07927" w:rsidRPr="00EC43A6">
        <w:rPr>
          <w:sz w:val="28"/>
          <w:szCs w:val="28"/>
        </w:rPr>
        <w:t xml:space="preserve">до них </w:t>
      </w:r>
      <w:r w:rsidR="002C64D1" w:rsidRPr="00EC43A6">
        <w:rPr>
          <w:sz w:val="28"/>
          <w:szCs w:val="28"/>
        </w:rPr>
        <w:t>територій</w:t>
      </w:r>
      <w:r w:rsidR="00EE3212" w:rsidRPr="00EC43A6">
        <w:rPr>
          <w:sz w:val="28"/>
          <w:szCs w:val="28"/>
        </w:rPr>
        <w:t>;</w:t>
      </w:r>
      <w:r w:rsidR="00EE3212" w:rsidRPr="00EC43A6">
        <w:rPr>
          <w:bCs/>
          <w:sz w:val="28"/>
          <w:szCs w:val="28"/>
          <w:shd w:val="clear" w:color="auto" w:fill="FFFFFF"/>
        </w:rPr>
        <w:t xml:space="preserve"> </w:t>
      </w:r>
      <w:r w:rsidR="00774422" w:rsidRPr="00EC43A6">
        <w:rPr>
          <w:bCs/>
          <w:sz w:val="28"/>
          <w:szCs w:val="28"/>
          <w:shd w:val="clear" w:color="auto" w:fill="FFFFFF"/>
        </w:rPr>
        <w:t xml:space="preserve">утримання зелених </w:t>
      </w:r>
      <w:r w:rsidR="00774422" w:rsidRPr="00263F4F">
        <w:rPr>
          <w:bCs/>
          <w:sz w:val="28"/>
          <w:szCs w:val="28"/>
          <w:shd w:val="clear" w:color="auto" w:fill="FFFFFF"/>
        </w:rPr>
        <w:t>нас</w:t>
      </w:r>
      <w:r w:rsidR="00C07927" w:rsidRPr="00263F4F">
        <w:rPr>
          <w:bCs/>
          <w:sz w:val="28"/>
          <w:szCs w:val="28"/>
          <w:shd w:val="clear" w:color="auto" w:fill="FFFFFF"/>
        </w:rPr>
        <w:t>аджень</w:t>
      </w:r>
      <w:r w:rsidR="00EE3212" w:rsidRPr="00263F4F">
        <w:rPr>
          <w:bCs/>
          <w:sz w:val="28"/>
          <w:szCs w:val="28"/>
          <w:shd w:val="clear" w:color="auto" w:fill="FFFFFF"/>
        </w:rPr>
        <w:t>;</w:t>
      </w:r>
      <w:r w:rsidR="006F0CAA" w:rsidRPr="00263F4F">
        <w:rPr>
          <w:bCs/>
          <w:sz w:val="28"/>
          <w:szCs w:val="28"/>
          <w:shd w:val="clear" w:color="auto" w:fill="FFFFFF"/>
        </w:rPr>
        <w:t xml:space="preserve"> утримання будівель і споруд інженерного захисту територій</w:t>
      </w:r>
      <w:r w:rsidR="001E48CE" w:rsidRPr="00263F4F">
        <w:rPr>
          <w:bCs/>
          <w:sz w:val="28"/>
          <w:szCs w:val="28"/>
          <w:shd w:val="clear" w:color="auto" w:fill="FFFFFF"/>
        </w:rPr>
        <w:t>: вимог до санітарного очищення території;</w:t>
      </w:r>
      <w:r w:rsidR="001E48CE" w:rsidRPr="00263F4F">
        <w:rPr>
          <w:b/>
          <w:bCs/>
          <w:sz w:val="28"/>
          <w:szCs w:val="28"/>
          <w:shd w:val="clear" w:color="auto" w:fill="FFFFFF"/>
        </w:rPr>
        <w:t xml:space="preserve"> </w:t>
      </w:r>
      <w:r w:rsidR="006224CD" w:rsidRPr="00741374">
        <w:rPr>
          <w:sz w:val="28"/>
          <w:szCs w:val="28"/>
        </w:rPr>
        <w:t>розміщення малих архітектурних форм</w:t>
      </w:r>
      <w:r w:rsidR="006224CD">
        <w:rPr>
          <w:sz w:val="28"/>
          <w:szCs w:val="28"/>
        </w:rPr>
        <w:t>; в</w:t>
      </w:r>
      <w:r w:rsidR="006224CD" w:rsidRPr="00741374">
        <w:rPr>
          <w:sz w:val="28"/>
          <w:szCs w:val="28"/>
        </w:rPr>
        <w:t>имоги до здійснення благоустрою та утримання прибудинкової території</w:t>
      </w:r>
      <w:r w:rsidR="006224CD">
        <w:rPr>
          <w:sz w:val="28"/>
          <w:szCs w:val="28"/>
        </w:rPr>
        <w:t>;</w:t>
      </w:r>
      <w:r w:rsidR="006224CD" w:rsidRPr="00263F4F">
        <w:rPr>
          <w:sz w:val="28"/>
          <w:szCs w:val="28"/>
        </w:rPr>
        <w:t xml:space="preserve"> </w:t>
      </w:r>
      <w:r w:rsidR="00EE3212" w:rsidRPr="00263F4F">
        <w:rPr>
          <w:sz w:val="28"/>
          <w:szCs w:val="28"/>
        </w:rPr>
        <w:t>п</w:t>
      </w:r>
      <w:r w:rsidR="002C64D1" w:rsidRPr="00263F4F">
        <w:rPr>
          <w:sz w:val="28"/>
          <w:szCs w:val="28"/>
        </w:rPr>
        <w:t>орядк</w:t>
      </w:r>
      <w:r w:rsidR="001E48CE" w:rsidRPr="00263F4F">
        <w:rPr>
          <w:sz w:val="28"/>
          <w:szCs w:val="28"/>
        </w:rPr>
        <w:t>у</w:t>
      </w:r>
      <w:r w:rsidR="002C64D1" w:rsidRPr="00263F4F">
        <w:rPr>
          <w:sz w:val="28"/>
          <w:szCs w:val="28"/>
        </w:rPr>
        <w:t xml:space="preserve"> здійснення контролю та притягнення до відповідальності за порушення у сфері благоустрою</w:t>
      </w:r>
      <w:r w:rsidR="00595F22">
        <w:rPr>
          <w:sz w:val="28"/>
          <w:szCs w:val="28"/>
        </w:rPr>
        <w:t xml:space="preserve"> та інше;</w:t>
      </w:r>
    </w:p>
    <w:p w:rsidR="00595F22" w:rsidRDefault="00595F22" w:rsidP="00EC43A6">
      <w:pPr>
        <w:ind w:firstLine="720"/>
        <w:jc w:val="both"/>
        <w:rPr>
          <w:sz w:val="28"/>
          <w:szCs w:val="28"/>
        </w:rPr>
      </w:pPr>
      <w:r>
        <w:rPr>
          <w:sz w:val="28"/>
          <w:szCs w:val="28"/>
        </w:rPr>
        <w:t>- по</w:t>
      </w:r>
      <w:r w:rsidR="00B33CF9">
        <w:rPr>
          <w:sz w:val="28"/>
          <w:szCs w:val="28"/>
        </w:rPr>
        <w:t>-</w:t>
      </w:r>
      <w:r>
        <w:rPr>
          <w:sz w:val="28"/>
          <w:szCs w:val="28"/>
        </w:rPr>
        <w:t xml:space="preserve">друге, прийняти єдиний нормативний акт, дія якого буде поширюватися на усі територіальні громади, що є складовими Сумської </w:t>
      </w:r>
      <w:r w:rsidR="00B33CF9">
        <w:rPr>
          <w:sz w:val="28"/>
          <w:szCs w:val="28"/>
        </w:rPr>
        <w:t>МТГ</w:t>
      </w:r>
      <w:r>
        <w:rPr>
          <w:sz w:val="28"/>
          <w:szCs w:val="28"/>
        </w:rPr>
        <w:t>, на територіях якої мають бути запроваджені єдині правила та механізми, обов’язкові для виконання.</w:t>
      </w:r>
    </w:p>
    <w:p w:rsidR="00EC43A6" w:rsidRPr="00EC43A6" w:rsidRDefault="00EC43A6" w:rsidP="00EC43A6">
      <w:pPr>
        <w:ind w:firstLine="720"/>
        <w:jc w:val="both"/>
        <w:rPr>
          <w:sz w:val="14"/>
          <w:szCs w:val="14"/>
        </w:rPr>
      </w:pPr>
    </w:p>
    <w:p w:rsidR="007F4798" w:rsidRPr="00610F13" w:rsidRDefault="007F4798" w:rsidP="00EC43A6">
      <w:pPr>
        <w:ind w:firstLine="720"/>
        <w:jc w:val="both"/>
        <w:rPr>
          <w:b/>
          <w:sz w:val="28"/>
          <w:szCs w:val="28"/>
        </w:rPr>
      </w:pPr>
      <w:r w:rsidRPr="00610F13">
        <w:rPr>
          <w:b/>
          <w:sz w:val="28"/>
          <w:szCs w:val="28"/>
        </w:rPr>
        <w:t>Основні групи (підгру</w:t>
      </w:r>
      <w:r w:rsidR="00A67D37" w:rsidRPr="00610F13">
        <w:rPr>
          <w:b/>
          <w:sz w:val="28"/>
          <w:szCs w:val="28"/>
        </w:rPr>
        <w:t>п</w:t>
      </w:r>
      <w:r w:rsidRPr="00610F13">
        <w:rPr>
          <w:b/>
          <w:sz w:val="28"/>
          <w:szCs w:val="28"/>
        </w:rPr>
        <w:t>и), на які проблема справляє вплив:</w:t>
      </w:r>
    </w:p>
    <w:p w:rsidR="0095076A" w:rsidRPr="00EC43A6" w:rsidRDefault="0095076A" w:rsidP="007F4798">
      <w:pP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43"/>
        <w:gridCol w:w="3313"/>
      </w:tblGrid>
      <w:tr w:rsidR="007F4798" w:rsidRPr="00610F13" w:rsidTr="0095076A">
        <w:tc>
          <w:tcPr>
            <w:tcW w:w="3190" w:type="dxa"/>
            <w:shd w:val="clear" w:color="auto" w:fill="auto"/>
          </w:tcPr>
          <w:p w:rsidR="007F4798" w:rsidRPr="00610F13" w:rsidRDefault="007F4798" w:rsidP="003F6BBB">
            <w:pPr>
              <w:jc w:val="both"/>
              <w:rPr>
                <w:b/>
                <w:sz w:val="28"/>
                <w:szCs w:val="28"/>
              </w:rPr>
            </w:pPr>
            <w:r w:rsidRPr="00610F13">
              <w:rPr>
                <w:b/>
                <w:sz w:val="28"/>
                <w:szCs w:val="28"/>
              </w:rPr>
              <w:t>Групи (підгрупи)</w:t>
            </w:r>
          </w:p>
        </w:tc>
        <w:tc>
          <w:tcPr>
            <w:tcW w:w="3190" w:type="dxa"/>
            <w:shd w:val="clear" w:color="auto" w:fill="auto"/>
          </w:tcPr>
          <w:p w:rsidR="007F4798" w:rsidRPr="00610F13" w:rsidRDefault="007F4798" w:rsidP="003F6BBB">
            <w:pPr>
              <w:jc w:val="center"/>
              <w:rPr>
                <w:b/>
                <w:sz w:val="28"/>
                <w:szCs w:val="28"/>
              </w:rPr>
            </w:pPr>
            <w:r w:rsidRPr="00610F13">
              <w:rPr>
                <w:b/>
                <w:sz w:val="28"/>
                <w:szCs w:val="28"/>
              </w:rPr>
              <w:t>Так</w:t>
            </w:r>
          </w:p>
        </w:tc>
        <w:tc>
          <w:tcPr>
            <w:tcW w:w="3367" w:type="dxa"/>
            <w:shd w:val="clear" w:color="auto" w:fill="auto"/>
          </w:tcPr>
          <w:p w:rsidR="007F4798" w:rsidRPr="00610F13" w:rsidRDefault="007F4798" w:rsidP="003F6BBB">
            <w:pPr>
              <w:jc w:val="center"/>
              <w:rPr>
                <w:b/>
                <w:sz w:val="28"/>
                <w:szCs w:val="28"/>
              </w:rPr>
            </w:pPr>
            <w:r w:rsidRPr="00610F13">
              <w:rPr>
                <w:b/>
                <w:sz w:val="28"/>
                <w:szCs w:val="28"/>
              </w:rPr>
              <w:t>Ні</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Громадяни</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Держава (територіальна громада)</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 xml:space="preserve">Суб’єкти господарювання </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У тому числі суб’єкти малого підприємництва</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bl>
    <w:p w:rsidR="00473331" w:rsidRDefault="00473331" w:rsidP="00AB3954">
      <w:pPr>
        <w:jc w:val="center"/>
        <w:rPr>
          <w:b/>
          <w:sz w:val="28"/>
          <w:szCs w:val="28"/>
        </w:rPr>
      </w:pPr>
    </w:p>
    <w:p w:rsidR="00651269" w:rsidRDefault="00651269" w:rsidP="00AB3954">
      <w:pPr>
        <w:jc w:val="center"/>
        <w:rPr>
          <w:b/>
          <w:sz w:val="28"/>
          <w:szCs w:val="28"/>
        </w:rPr>
      </w:pPr>
    </w:p>
    <w:p w:rsidR="0065528D" w:rsidRPr="0065528D" w:rsidRDefault="00651269" w:rsidP="00651269">
      <w:pPr>
        <w:tabs>
          <w:tab w:val="left" w:pos="1572"/>
        </w:tabs>
        <w:rPr>
          <w:b/>
          <w:sz w:val="28"/>
          <w:szCs w:val="28"/>
        </w:rPr>
      </w:pPr>
      <w:r>
        <w:rPr>
          <w:sz w:val="28"/>
          <w:szCs w:val="28"/>
        </w:rPr>
        <w:tab/>
      </w:r>
      <w:r w:rsidR="000B6805">
        <w:rPr>
          <w:b/>
          <w:sz w:val="28"/>
          <w:szCs w:val="28"/>
        </w:rPr>
        <w:t>ІІ</w:t>
      </w:r>
      <w:r w:rsidR="0065528D" w:rsidRPr="0065528D">
        <w:rPr>
          <w:b/>
          <w:sz w:val="28"/>
          <w:szCs w:val="28"/>
        </w:rPr>
        <w:t>. Цілі регулювання</w:t>
      </w:r>
    </w:p>
    <w:p w:rsidR="00A67D37" w:rsidRPr="00F67317" w:rsidRDefault="009519E1" w:rsidP="00A67D37">
      <w:pPr>
        <w:ind w:firstLine="540"/>
        <w:jc w:val="both"/>
        <w:rPr>
          <w:sz w:val="28"/>
          <w:szCs w:val="28"/>
        </w:rPr>
      </w:pPr>
      <w:r w:rsidRPr="007740BF">
        <w:rPr>
          <w:sz w:val="28"/>
          <w:szCs w:val="28"/>
        </w:rPr>
        <w:t>Основними цілями прийняття регуляторного акта є</w:t>
      </w:r>
      <w:r w:rsidR="007740BF" w:rsidRPr="007740BF">
        <w:rPr>
          <w:sz w:val="28"/>
          <w:szCs w:val="28"/>
        </w:rPr>
        <w:t xml:space="preserve"> </w:t>
      </w:r>
      <w:r w:rsidR="00756348" w:rsidRPr="007740BF">
        <w:rPr>
          <w:sz w:val="28"/>
          <w:szCs w:val="28"/>
        </w:rPr>
        <w:t>удосконалення нормативно-правового регулювання відносин у сфері благоустрою</w:t>
      </w:r>
      <w:r w:rsidR="004F4774">
        <w:rPr>
          <w:sz w:val="28"/>
          <w:szCs w:val="28"/>
        </w:rPr>
        <w:t xml:space="preserve"> територій </w:t>
      </w:r>
      <w:r w:rsidR="00B33CF9">
        <w:rPr>
          <w:sz w:val="28"/>
          <w:szCs w:val="28"/>
        </w:rPr>
        <w:t>Сумської МТГ</w:t>
      </w:r>
      <w:r w:rsidR="00756348" w:rsidRPr="007740BF">
        <w:rPr>
          <w:sz w:val="28"/>
          <w:szCs w:val="28"/>
        </w:rPr>
        <w:t>, належного утримання та раціонального використання його території, забезпечення чистоти та порядку в місті</w:t>
      </w:r>
      <w:r w:rsidR="00C07927">
        <w:rPr>
          <w:sz w:val="28"/>
          <w:szCs w:val="28"/>
        </w:rPr>
        <w:t>.</w:t>
      </w:r>
      <w:r w:rsidR="00A67D37" w:rsidRPr="007740BF">
        <w:rPr>
          <w:sz w:val="28"/>
          <w:szCs w:val="28"/>
        </w:rPr>
        <w:t xml:space="preserve"> </w:t>
      </w:r>
    </w:p>
    <w:p w:rsidR="00230C74" w:rsidRDefault="00230C74" w:rsidP="0065528D">
      <w:pPr>
        <w:ind w:firstLine="540"/>
        <w:jc w:val="both"/>
        <w:rPr>
          <w:sz w:val="28"/>
          <w:szCs w:val="28"/>
        </w:rPr>
      </w:pPr>
    </w:p>
    <w:p w:rsidR="00042EF7" w:rsidRDefault="000B6805" w:rsidP="00AB3954">
      <w:pPr>
        <w:jc w:val="center"/>
        <w:rPr>
          <w:b/>
          <w:sz w:val="28"/>
          <w:szCs w:val="28"/>
        </w:rPr>
      </w:pPr>
      <w:r>
        <w:rPr>
          <w:b/>
          <w:sz w:val="28"/>
          <w:szCs w:val="28"/>
        </w:rPr>
        <w:t>ІІІ</w:t>
      </w:r>
      <w:r w:rsidR="00042EF7" w:rsidRPr="00042EF7">
        <w:rPr>
          <w:b/>
          <w:sz w:val="28"/>
          <w:szCs w:val="28"/>
        </w:rPr>
        <w:t>. Визначення та оцінка альтернативних способів досягнення цілей</w:t>
      </w:r>
    </w:p>
    <w:p w:rsidR="00757612" w:rsidRPr="00A75893" w:rsidRDefault="00757612" w:rsidP="00AB3954">
      <w:pPr>
        <w:jc w:val="center"/>
        <w:rPr>
          <w:b/>
          <w:sz w:val="14"/>
          <w:szCs w:val="14"/>
        </w:rPr>
      </w:pPr>
    </w:p>
    <w:p w:rsidR="007C125C" w:rsidRPr="00610F13" w:rsidRDefault="00042EF7" w:rsidP="007C125C">
      <w:pPr>
        <w:numPr>
          <w:ilvl w:val="0"/>
          <w:numId w:val="6"/>
        </w:numPr>
        <w:jc w:val="both"/>
        <w:rPr>
          <w:b/>
          <w:sz w:val="28"/>
          <w:szCs w:val="28"/>
        </w:rPr>
      </w:pPr>
      <w:r w:rsidRPr="00610F13">
        <w:rPr>
          <w:b/>
          <w:sz w:val="28"/>
          <w:szCs w:val="28"/>
        </w:rPr>
        <w:t>Визначення альтернативних способів</w:t>
      </w:r>
    </w:p>
    <w:p w:rsidR="0095076A" w:rsidRPr="00A75893" w:rsidRDefault="0095076A" w:rsidP="0095076A">
      <w:pPr>
        <w:ind w:left="720"/>
        <w:jc w:val="both"/>
        <w:rPr>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042EF7" w:rsidRPr="00610F13" w:rsidTr="0095076A">
        <w:tc>
          <w:tcPr>
            <w:tcW w:w="4928" w:type="dxa"/>
            <w:shd w:val="clear" w:color="auto" w:fill="auto"/>
          </w:tcPr>
          <w:p w:rsidR="00042EF7" w:rsidRPr="00610F13" w:rsidRDefault="00042EF7" w:rsidP="003F6BBB">
            <w:pPr>
              <w:jc w:val="center"/>
              <w:rPr>
                <w:b/>
                <w:sz w:val="28"/>
                <w:szCs w:val="28"/>
              </w:rPr>
            </w:pPr>
            <w:r w:rsidRPr="00610F13">
              <w:rPr>
                <w:b/>
                <w:sz w:val="28"/>
                <w:szCs w:val="28"/>
              </w:rPr>
              <w:t>Вид альтернативи</w:t>
            </w:r>
          </w:p>
        </w:tc>
        <w:tc>
          <w:tcPr>
            <w:tcW w:w="4819" w:type="dxa"/>
            <w:shd w:val="clear" w:color="auto" w:fill="auto"/>
          </w:tcPr>
          <w:p w:rsidR="00042EF7" w:rsidRPr="00610F13" w:rsidRDefault="00042EF7" w:rsidP="003F6BBB">
            <w:pPr>
              <w:jc w:val="center"/>
              <w:rPr>
                <w:b/>
                <w:sz w:val="28"/>
                <w:szCs w:val="28"/>
              </w:rPr>
            </w:pPr>
            <w:r w:rsidRPr="00610F13">
              <w:rPr>
                <w:b/>
                <w:sz w:val="28"/>
                <w:szCs w:val="28"/>
              </w:rPr>
              <w:t>Опис альтернативи</w:t>
            </w:r>
          </w:p>
        </w:tc>
      </w:tr>
      <w:tr w:rsidR="00042EF7" w:rsidRPr="003F6BBB" w:rsidTr="0095076A">
        <w:tc>
          <w:tcPr>
            <w:tcW w:w="4928" w:type="dxa"/>
            <w:shd w:val="clear" w:color="auto" w:fill="auto"/>
          </w:tcPr>
          <w:p w:rsidR="00263F4F" w:rsidRDefault="00042EF7" w:rsidP="003F6BBB">
            <w:pPr>
              <w:jc w:val="both"/>
              <w:rPr>
                <w:sz w:val="28"/>
                <w:szCs w:val="28"/>
              </w:rPr>
            </w:pPr>
            <w:r w:rsidRPr="003F6BBB">
              <w:rPr>
                <w:sz w:val="28"/>
                <w:szCs w:val="28"/>
              </w:rPr>
              <w:t xml:space="preserve">Перша альтернатива – не переглядати та залишити </w:t>
            </w:r>
            <w:r w:rsidR="00263F4F">
              <w:rPr>
                <w:sz w:val="28"/>
                <w:szCs w:val="28"/>
              </w:rPr>
              <w:t>без змін чинні Правила благоустрою міста Суми.</w:t>
            </w:r>
          </w:p>
          <w:p w:rsidR="00263F4F" w:rsidRDefault="00263F4F" w:rsidP="003F6BBB">
            <w:pPr>
              <w:jc w:val="both"/>
              <w:rPr>
                <w:sz w:val="28"/>
                <w:szCs w:val="28"/>
              </w:rPr>
            </w:pPr>
          </w:p>
          <w:p w:rsidR="00042EF7" w:rsidRPr="003F6BBB" w:rsidRDefault="00042EF7" w:rsidP="00263F4F">
            <w:pPr>
              <w:jc w:val="both"/>
              <w:rPr>
                <w:sz w:val="28"/>
                <w:szCs w:val="28"/>
              </w:rPr>
            </w:pPr>
            <w:r w:rsidRPr="003F6BBB">
              <w:rPr>
                <w:sz w:val="28"/>
                <w:szCs w:val="28"/>
              </w:rPr>
              <w:t xml:space="preserve"> </w:t>
            </w:r>
          </w:p>
        </w:tc>
        <w:tc>
          <w:tcPr>
            <w:tcW w:w="4819" w:type="dxa"/>
            <w:shd w:val="clear" w:color="auto" w:fill="auto"/>
          </w:tcPr>
          <w:p w:rsidR="00263F4F" w:rsidRDefault="00404548" w:rsidP="00263F4F">
            <w:pPr>
              <w:jc w:val="both"/>
              <w:rPr>
                <w:sz w:val="28"/>
                <w:szCs w:val="28"/>
              </w:rPr>
            </w:pPr>
            <w:r w:rsidRPr="003F6BBB">
              <w:rPr>
                <w:sz w:val="28"/>
                <w:szCs w:val="28"/>
              </w:rPr>
              <w:t>Альтернатива є неприйнятною, оскільки</w:t>
            </w:r>
            <w:r w:rsidR="00263F4F" w:rsidRPr="003F6BBB">
              <w:rPr>
                <w:sz w:val="28"/>
                <w:szCs w:val="28"/>
              </w:rPr>
              <w:t xml:space="preserve"> не забезпечує досягнення поставленої мети</w:t>
            </w:r>
            <w:r w:rsidR="00263F4F">
              <w:rPr>
                <w:sz w:val="28"/>
                <w:szCs w:val="28"/>
              </w:rPr>
              <w:t>:</w:t>
            </w:r>
          </w:p>
          <w:p w:rsidR="00263F4F" w:rsidRDefault="00263F4F" w:rsidP="00263F4F">
            <w:pPr>
              <w:jc w:val="both"/>
              <w:rPr>
                <w:sz w:val="28"/>
                <w:szCs w:val="28"/>
              </w:rPr>
            </w:pPr>
            <w:r>
              <w:rPr>
                <w:sz w:val="28"/>
                <w:szCs w:val="28"/>
              </w:rPr>
              <w:t>1.</w:t>
            </w:r>
            <w:r w:rsidR="00404548" w:rsidRPr="003F6BBB">
              <w:rPr>
                <w:sz w:val="28"/>
                <w:szCs w:val="28"/>
              </w:rPr>
              <w:t xml:space="preserve"> </w:t>
            </w:r>
            <w:r w:rsidR="00AB0421">
              <w:rPr>
                <w:sz w:val="28"/>
                <w:szCs w:val="28"/>
              </w:rPr>
              <w:t xml:space="preserve">У </w:t>
            </w:r>
            <w:r w:rsidR="00AB0421" w:rsidRPr="00021DEE">
              <w:rPr>
                <w:sz w:val="28"/>
                <w:szCs w:val="28"/>
              </w:rPr>
              <w:t xml:space="preserve">діючих Правилах благоустрою </w:t>
            </w:r>
            <w:r>
              <w:rPr>
                <w:sz w:val="28"/>
                <w:szCs w:val="28"/>
              </w:rPr>
              <w:t>міста Суми</w:t>
            </w:r>
            <w:r w:rsidR="00AB0421" w:rsidRPr="00021DEE">
              <w:rPr>
                <w:sz w:val="28"/>
                <w:szCs w:val="28"/>
              </w:rPr>
              <w:t xml:space="preserve"> існують положення, які не відповідають нормам чинного законодавства</w:t>
            </w:r>
            <w:r w:rsidR="00AB0421">
              <w:rPr>
                <w:sz w:val="28"/>
                <w:szCs w:val="28"/>
              </w:rPr>
              <w:t>.</w:t>
            </w:r>
            <w:r w:rsidR="00AB0421" w:rsidRPr="003F6BBB">
              <w:rPr>
                <w:sz w:val="28"/>
                <w:szCs w:val="28"/>
              </w:rPr>
              <w:t xml:space="preserve"> </w:t>
            </w:r>
            <w:r w:rsidR="00042EF7" w:rsidRPr="003F6BBB">
              <w:rPr>
                <w:sz w:val="28"/>
                <w:szCs w:val="28"/>
              </w:rPr>
              <w:t>У разі збереження чинного механізму регулюванн</w:t>
            </w:r>
            <w:r w:rsidR="00850518" w:rsidRPr="003F6BBB">
              <w:rPr>
                <w:sz w:val="28"/>
                <w:szCs w:val="28"/>
              </w:rPr>
              <w:t>я</w:t>
            </w:r>
            <w:r w:rsidR="00042EF7" w:rsidRPr="003F6BBB">
              <w:rPr>
                <w:sz w:val="28"/>
                <w:szCs w:val="28"/>
              </w:rPr>
              <w:t>, залишаються</w:t>
            </w:r>
            <w:r w:rsidR="00536615">
              <w:rPr>
                <w:sz w:val="28"/>
                <w:szCs w:val="28"/>
              </w:rPr>
              <w:t xml:space="preserve"> </w:t>
            </w:r>
            <w:r>
              <w:rPr>
                <w:sz w:val="28"/>
                <w:szCs w:val="28"/>
              </w:rPr>
              <w:t>н</w:t>
            </w:r>
            <w:r w:rsidR="00E115FB" w:rsidRPr="003F6BBB">
              <w:rPr>
                <w:sz w:val="28"/>
                <w:szCs w:val="28"/>
              </w:rPr>
              <w:t>е</w:t>
            </w:r>
            <w:r w:rsidR="002E10C7">
              <w:rPr>
                <w:sz w:val="28"/>
                <w:szCs w:val="28"/>
              </w:rPr>
              <w:t xml:space="preserve">достатньо </w:t>
            </w:r>
            <w:r w:rsidR="00E115FB" w:rsidRPr="003F6BBB">
              <w:rPr>
                <w:sz w:val="28"/>
                <w:szCs w:val="28"/>
              </w:rPr>
              <w:t>врегульованим</w:t>
            </w:r>
            <w:r w:rsidR="00042EF7" w:rsidRPr="003F6BBB">
              <w:rPr>
                <w:sz w:val="28"/>
                <w:szCs w:val="28"/>
              </w:rPr>
              <w:t xml:space="preserve"> питання</w:t>
            </w:r>
            <w:r w:rsidR="007924FF" w:rsidRPr="003F6BBB">
              <w:rPr>
                <w:sz w:val="28"/>
                <w:szCs w:val="28"/>
              </w:rPr>
              <w:t xml:space="preserve"> </w:t>
            </w:r>
            <w:r w:rsidRPr="00EC43A6">
              <w:rPr>
                <w:sz w:val="28"/>
                <w:szCs w:val="28"/>
              </w:rPr>
              <w:t xml:space="preserve">порядку здійснення </w:t>
            </w:r>
            <w:r w:rsidRPr="00EC43A6">
              <w:rPr>
                <w:bCs/>
                <w:sz w:val="28"/>
                <w:szCs w:val="28"/>
                <w:shd w:val="clear" w:color="auto" w:fill="FFFFFF"/>
              </w:rPr>
              <w:t>благоустрою та утримання територій об’єктів благоустрою; впорядкування територій підприємств, установ, організацій та визначення м</w:t>
            </w:r>
            <w:r w:rsidRPr="00EC43A6">
              <w:rPr>
                <w:sz w:val="28"/>
                <w:szCs w:val="28"/>
              </w:rPr>
              <w:t>еж утримання прилеглих до них територій;</w:t>
            </w:r>
            <w:r w:rsidRPr="00EC43A6">
              <w:rPr>
                <w:bCs/>
                <w:sz w:val="28"/>
                <w:szCs w:val="28"/>
                <w:shd w:val="clear" w:color="auto" w:fill="FFFFFF"/>
              </w:rPr>
              <w:t xml:space="preserve"> утримання зелених </w:t>
            </w:r>
            <w:r w:rsidRPr="00263F4F">
              <w:rPr>
                <w:bCs/>
                <w:sz w:val="28"/>
                <w:szCs w:val="28"/>
                <w:shd w:val="clear" w:color="auto" w:fill="FFFFFF"/>
              </w:rPr>
              <w:t>насаджень; утримання будівель і споруд інженерного захисту територій: вимог до санітарного очищення території;</w:t>
            </w:r>
            <w:r w:rsidRPr="00263F4F">
              <w:rPr>
                <w:b/>
                <w:bCs/>
                <w:sz w:val="28"/>
                <w:szCs w:val="28"/>
                <w:shd w:val="clear" w:color="auto" w:fill="FFFFFF"/>
              </w:rPr>
              <w:t xml:space="preserve"> </w:t>
            </w:r>
            <w:r w:rsidRPr="00263F4F">
              <w:rPr>
                <w:sz w:val="28"/>
                <w:szCs w:val="28"/>
              </w:rPr>
              <w:t>порядку здійснення контролю та притягнення до відповідальності за порушення у сфері благоустрою та інше.</w:t>
            </w:r>
          </w:p>
          <w:p w:rsidR="00263F4F" w:rsidRPr="003F6BBB" w:rsidRDefault="00263F4F" w:rsidP="00714277">
            <w:pPr>
              <w:jc w:val="both"/>
              <w:rPr>
                <w:sz w:val="28"/>
                <w:szCs w:val="28"/>
              </w:rPr>
            </w:pPr>
            <w:r>
              <w:rPr>
                <w:sz w:val="28"/>
                <w:szCs w:val="28"/>
              </w:rPr>
              <w:t>2. Залишаться без врегулювання</w:t>
            </w:r>
            <w:r w:rsidR="00714277">
              <w:rPr>
                <w:sz w:val="28"/>
                <w:szCs w:val="28"/>
              </w:rPr>
              <w:t xml:space="preserve"> або будуть врегульовані іншим чином</w:t>
            </w:r>
            <w:r>
              <w:rPr>
                <w:sz w:val="28"/>
                <w:szCs w:val="28"/>
              </w:rPr>
              <w:t xml:space="preserve"> відносин у сфері благоустрою населених пунктів, включених до </w:t>
            </w:r>
            <w:r w:rsidRPr="00C12272">
              <w:rPr>
                <w:sz w:val="28"/>
                <w:szCs w:val="28"/>
              </w:rPr>
              <w:t xml:space="preserve">Сумської </w:t>
            </w:r>
            <w:r w:rsidR="00714277">
              <w:rPr>
                <w:sz w:val="28"/>
                <w:szCs w:val="28"/>
              </w:rPr>
              <w:t>МТГ</w:t>
            </w:r>
            <w:r w:rsidR="00442241">
              <w:rPr>
                <w:sz w:val="28"/>
                <w:szCs w:val="28"/>
              </w:rPr>
              <w:t>.</w:t>
            </w:r>
          </w:p>
        </w:tc>
      </w:tr>
      <w:tr w:rsidR="00042EF7" w:rsidRPr="003F6BBB" w:rsidTr="0095076A">
        <w:tc>
          <w:tcPr>
            <w:tcW w:w="4928" w:type="dxa"/>
            <w:shd w:val="clear" w:color="auto" w:fill="auto"/>
          </w:tcPr>
          <w:p w:rsidR="00042EF7" w:rsidRPr="003F6BBB" w:rsidRDefault="00850518" w:rsidP="003F6BBB">
            <w:pPr>
              <w:jc w:val="both"/>
              <w:rPr>
                <w:sz w:val="28"/>
                <w:szCs w:val="28"/>
              </w:rPr>
            </w:pPr>
            <w:r w:rsidRPr="003F6BBB">
              <w:rPr>
                <w:sz w:val="28"/>
                <w:szCs w:val="28"/>
              </w:rPr>
              <w:t>Друга альтернатива – відмовитись від регулювання.</w:t>
            </w:r>
          </w:p>
        </w:tc>
        <w:tc>
          <w:tcPr>
            <w:tcW w:w="4819" w:type="dxa"/>
            <w:shd w:val="clear" w:color="auto" w:fill="auto"/>
          </w:tcPr>
          <w:p w:rsidR="00042EF7" w:rsidRPr="00283FCB" w:rsidRDefault="00341240" w:rsidP="00714277">
            <w:pPr>
              <w:jc w:val="both"/>
              <w:rPr>
                <w:sz w:val="28"/>
                <w:szCs w:val="28"/>
              </w:rPr>
            </w:pPr>
            <w:r>
              <w:rPr>
                <w:sz w:val="28"/>
                <w:szCs w:val="28"/>
              </w:rPr>
              <w:t>А</w:t>
            </w:r>
            <w:r w:rsidR="008021AE" w:rsidRPr="00283FCB">
              <w:rPr>
                <w:sz w:val="28"/>
                <w:szCs w:val="28"/>
              </w:rPr>
              <w:t xml:space="preserve">льтернатива не сприяє реалізації закріплених за </w:t>
            </w:r>
            <w:r w:rsidR="008771F1" w:rsidRPr="00283FCB">
              <w:rPr>
                <w:sz w:val="28"/>
                <w:szCs w:val="28"/>
              </w:rPr>
              <w:t xml:space="preserve">органами місцевого самоврядування повноважень щодо </w:t>
            </w:r>
            <w:r w:rsidR="00283FCB" w:rsidRPr="00283FCB">
              <w:rPr>
                <w:color w:val="000000"/>
                <w:sz w:val="28"/>
                <w:szCs w:val="28"/>
                <w:shd w:val="clear" w:color="auto" w:fill="FFFFFF"/>
              </w:rPr>
              <w:t>встановлення відповідно до законодавства правил з питань благоуст</w:t>
            </w:r>
            <w:r w:rsidR="00706183">
              <w:rPr>
                <w:color w:val="000000"/>
                <w:sz w:val="28"/>
                <w:szCs w:val="28"/>
                <w:shd w:val="clear" w:color="auto" w:fill="FFFFFF"/>
              </w:rPr>
              <w:t xml:space="preserve">рою території населеного пункту. Оскільки значна кількість </w:t>
            </w:r>
            <w:r w:rsidR="00706183">
              <w:rPr>
                <w:color w:val="000000"/>
                <w:sz w:val="28"/>
                <w:szCs w:val="28"/>
                <w:shd w:val="clear" w:color="auto" w:fill="FFFFFF"/>
              </w:rPr>
              <w:lastRenderedPageBreak/>
              <w:t xml:space="preserve">питань </w:t>
            </w:r>
            <w:r w:rsidR="00F30135" w:rsidRPr="004E0D6E">
              <w:rPr>
                <w:sz w:val="28"/>
                <w:szCs w:val="28"/>
              </w:rPr>
              <w:t>Законом України «Про благоустрій населених пунктів»</w:t>
            </w:r>
            <w:r w:rsidR="00706183">
              <w:rPr>
                <w:color w:val="000000"/>
                <w:sz w:val="28"/>
                <w:szCs w:val="28"/>
                <w:shd w:val="clear" w:color="auto" w:fill="FFFFFF"/>
              </w:rPr>
              <w:t xml:space="preserve"> </w:t>
            </w:r>
            <w:r w:rsidR="00F30135">
              <w:rPr>
                <w:color w:val="000000"/>
                <w:sz w:val="28"/>
                <w:szCs w:val="28"/>
                <w:shd w:val="clear" w:color="auto" w:fill="FFFFFF"/>
              </w:rPr>
              <w:t xml:space="preserve">та Типовими правилами благоустрою </w:t>
            </w:r>
            <w:r w:rsidR="00706183">
              <w:rPr>
                <w:color w:val="000000"/>
                <w:sz w:val="28"/>
                <w:szCs w:val="28"/>
                <w:shd w:val="clear" w:color="auto" w:fill="FFFFFF"/>
              </w:rPr>
              <w:t>не врегульована</w:t>
            </w:r>
            <w:r w:rsidR="00F30135">
              <w:rPr>
                <w:color w:val="000000"/>
                <w:sz w:val="28"/>
                <w:szCs w:val="28"/>
                <w:shd w:val="clear" w:color="auto" w:fill="FFFFFF"/>
              </w:rPr>
              <w:t xml:space="preserve">, </w:t>
            </w:r>
            <w:r w:rsidR="00714277">
              <w:rPr>
                <w:color w:val="000000"/>
                <w:sz w:val="28"/>
                <w:szCs w:val="28"/>
                <w:shd w:val="clear" w:color="auto" w:fill="FFFFFF"/>
              </w:rPr>
              <w:t xml:space="preserve">вказане </w:t>
            </w:r>
            <w:r w:rsidR="00F30135">
              <w:rPr>
                <w:color w:val="000000"/>
                <w:sz w:val="28"/>
                <w:szCs w:val="28"/>
                <w:shd w:val="clear" w:color="auto" w:fill="FFFFFF"/>
              </w:rPr>
              <w:t>зумовлює відсутність чіткого та зрозумілого механізму дій суб’єктів у сфері благоустрою</w:t>
            </w:r>
            <w:r w:rsidR="00706183">
              <w:rPr>
                <w:color w:val="000000"/>
                <w:sz w:val="28"/>
                <w:szCs w:val="28"/>
                <w:shd w:val="clear" w:color="auto" w:fill="FFFFFF"/>
              </w:rPr>
              <w:t xml:space="preserve"> </w:t>
            </w:r>
            <w:r w:rsidR="00F30135">
              <w:rPr>
                <w:color w:val="000000"/>
                <w:sz w:val="28"/>
                <w:szCs w:val="28"/>
                <w:shd w:val="clear" w:color="auto" w:fill="FFFFFF"/>
              </w:rPr>
              <w:t>та, у свою чергу, можливості притягнення порушників до відповідальності</w:t>
            </w:r>
            <w:r w:rsidR="00595F22">
              <w:rPr>
                <w:color w:val="000000"/>
                <w:sz w:val="28"/>
                <w:szCs w:val="28"/>
                <w:shd w:val="clear" w:color="auto" w:fill="FFFFFF"/>
              </w:rPr>
              <w:t>.</w:t>
            </w:r>
          </w:p>
        </w:tc>
      </w:tr>
      <w:tr w:rsidR="00042EF7" w:rsidRPr="003F6BBB" w:rsidTr="0095076A">
        <w:tc>
          <w:tcPr>
            <w:tcW w:w="4928" w:type="dxa"/>
            <w:shd w:val="clear" w:color="auto" w:fill="auto"/>
          </w:tcPr>
          <w:p w:rsidR="00042EF7" w:rsidRPr="003F6BBB" w:rsidRDefault="00CF04FF" w:rsidP="00595F22">
            <w:pPr>
              <w:jc w:val="both"/>
              <w:rPr>
                <w:sz w:val="28"/>
                <w:szCs w:val="28"/>
              </w:rPr>
            </w:pPr>
            <w:r w:rsidRPr="003F6BBB">
              <w:rPr>
                <w:sz w:val="28"/>
                <w:szCs w:val="28"/>
              </w:rPr>
              <w:lastRenderedPageBreak/>
              <w:t>Третя альтернатива – прийнят</w:t>
            </w:r>
            <w:r w:rsidR="002B3C29" w:rsidRPr="003F6BBB">
              <w:rPr>
                <w:sz w:val="28"/>
                <w:szCs w:val="28"/>
              </w:rPr>
              <w:t>и</w:t>
            </w:r>
            <w:r w:rsidRPr="003F6BBB">
              <w:rPr>
                <w:sz w:val="28"/>
                <w:szCs w:val="28"/>
              </w:rPr>
              <w:t xml:space="preserve"> проект рішення </w:t>
            </w:r>
            <w:r w:rsidR="00595F22">
              <w:rPr>
                <w:sz w:val="28"/>
                <w:szCs w:val="28"/>
              </w:rPr>
              <w:t xml:space="preserve">Сумської </w:t>
            </w:r>
            <w:r w:rsidRPr="003F6BBB">
              <w:rPr>
                <w:sz w:val="28"/>
                <w:szCs w:val="28"/>
              </w:rPr>
              <w:t>міської ради «</w:t>
            </w:r>
            <w:r w:rsidR="009B1532">
              <w:rPr>
                <w:sz w:val="28"/>
                <w:szCs w:val="28"/>
              </w:rPr>
              <w:t xml:space="preserve">Про затвердження Правил </w:t>
            </w:r>
            <w:r w:rsidR="00595F22">
              <w:rPr>
                <w:sz w:val="28"/>
                <w:szCs w:val="28"/>
              </w:rPr>
              <w:t>благоустрою</w:t>
            </w:r>
            <w:r w:rsidR="004F4774">
              <w:rPr>
                <w:sz w:val="28"/>
                <w:szCs w:val="28"/>
              </w:rPr>
              <w:t xml:space="preserve"> територій</w:t>
            </w:r>
            <w:r w:rsidR="00595F22">
              <w:rPr>
                <w:sz w:val="28"/>
                <w:szCs w:val="28"/>
              </w:rPr>
              <w:t xml:space="preserve"> Сумської міської територіальної громади</w:t>
            </w:r>
            <w:r w:rsidR="009B1532">
              <w:rPr>
                <w:sz w:val="28"/>
                <w:szCs w:val="28"/>
              </w:rPr>
              <w:t>»</w:t>
            </w:r>
          </w:p>
        </w:tc>
        <w:tc>
          <w:tcPr>
            <w:tcW w:w="4819" w:type="dxa"/>
            <w:shd w:val="clear" w:color="auto" w:fill="auto"/>
          </w:tcPr>
          <w:p w:rsidR="00042EF7" w:rsidRPr="003F6BBB" w:rsidRDefault="00CF04FF" w:rsidP="00B05B97">
            <w:pPr>
              <w:jc w:val="both"/>
              <w:rPr>
                <w:sz w:val="28"/>
                <w:szCs w:val="28"/>
              </w:rPr>
            </w:pPr>
            <w:r w:rsidRPr="003F6BBB">
              <w:rPr>
                <w:sz w:val="28"/>
                <w:szCs w:val="28"/>
              </w:rPr>
              <w:t>Прийняття</w:t>
            </w:r>
            <w:r w:rsidR="00595F22">
              <w:rPr>
                <w:sz w:val="28"/>
                <w:szCs w:val="28"/>
              </w:rPr>
              <w:t>м проекту рішення буде забезпечено впровадження в дію єдиного нормативного акта,</w:t>
            </w:r>
            <w:r w:rsidR="00191157">
              <w:rPr>
                <w:sz w:val="28"/>
                <w:szCs w:val="28"/>
              </w:rPr>
              <w:t xml:space="preserve"> який відповідає вимогам чинного законодавства у сфері благоустрою, врегульовує питання, що виникають та турбують  суб’єктів благоустрою, та</w:t>
            </w:r>
            <w:r w:rsidR="00595F22">
              <w:rPr>
                <w:sz w:val="28"/>
                <w:szCs w:val="28"/>
              </w:rPr>
              <w:t xml:space="preserve"> дія якого буде поширюватися на усі територіальні громади, що є складовими Сумської </w:t>
            </w:r>
            <w:r w:rsidR="00B05B97">
              <w:rPr>
                <w:sz w:val="28"/>
                <w:szCs w:val="28"/>
              </w:rPr>
              <w:t>МТГ</w:t>
            </w:r>
            <w:r w:rsidR="00191157">
              <w:rPr>
                <w:sz w:val="28"/>
                <w:szCs w:val="28"/>
              </w:rPr>
              <w:t>.</w:t>
            </w:r>
          </w:p>
        </w:tc>
      </w:tr>
    </w:tbl>
    <w:p w:rsidR="0065528D" w:rsidRDefault="00042EF7" w:rsidP="0065528D">
      <w:pPr>
        <w:jc w:val="both"/>
        <w:rPr>
          <w:sz w:val="28"/>
          <w:szCs w:val="28"/>
        </w:rPr>
      </w:pPr>
      <w:r>
        <w:rPr>
          <w:sz w:val="28"/>
          <w:szCs w:val="28"/>
        </w:rPr>
        <w:t xml:space="preserve"> </w:t>
      </w:r>
    </w:p>
    <w:p w:rsidR="00CF04FF" w:rsidRPr="00610F13" w:rsidRDefault="00CF04FF" w:rsidP="0065528D">
      <w:pPr>
        <w:jc w:val="both"/>
        <w:rPr>
          <w:b/>
          <w:sz w:val="28"/>
          <w:szCs w:val="28"/>
        </w:rPr>
      </w:pPr>
      <w:r w:rsidRPr="00610F13">
        <w:rPr>
          <w:b/>
          <w:sz w:val="28"/>
          <w:szCs w:val="28"/>
        </w:rPr>
        <w:t>2. Оцінка вибраних альтернативних способів досягнення цілей.</w:t>
      </w:r>
    </w:p>
    <w:p w:rsidR="00864224" w:rsidRDefault="00864224" w:rsidP="0065528D">
      <w:pPr>
        <w:jc w:val="both"/>
        <w:rPr>
          <w:sz w:val="28"/>
          <w:szCs w:val="28"/>
        </w:rPr>
      </w:pPr>
    </w:p>
    <w:p w:rsidR="004C6C39" w:rsidRDefault="004C6C39" w:rsidP="0065528D">
      <w:pPr>
        <w:jc w:val="both"/>
        <w:rPr>
          <w:sz w:val="28"/>
          <w:szCs w:val="28"/>
        </w:rPr>
      </w:pPr>
      <w:r>
        <w:rPr>
          <w:sz w:val="28"/>
          <w:szCs w:val="28"/>
        </w:rPr>
        <w:t xml:space="preserve">Оцінка впливу на сферу інтересів </w:t>
      </w:r>
      <w:r w:rsidR="00104F53">
        <w:rPr>
          <w:sz w:val="28"/>
          <w:szCs w:val="28"/>
        </w:rPr>
        <w:t>держави</w:t>
      </w:r>
      <w:r w:rsidR="001B1A5D">
        <w:rPr>
          <w:sz w:val="28"/>
          <w:szCs w:val="28"/>
        </w:rPr>
        <w:t xml:space="preserve"> (органи місцевого самоврядування)</w:t>
      </w:r>
    </w:p>
    <w:p w:rsidR="00864224" w:rsidRDefault="00864224" w:rsidP="0065528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3294"/>
        <w:gridCol w:w="2606"/>
      </w:tblGrid>
      <w:tr w:rsidR="00CF04FF" w:rsidRPr="00610F13" w:rsidTr="009B2D4A">
        <w:tc>
          <w:tcPr>
            <w:tcW w:w="3794" w:type="dxa"/>
            <w:shd w:val="clear" w:color="auto" w:fill="auto"/>
          </w:tcPr>
          <w:p w:rsidR="00CF04FF" w:rsidRPr="00610F13" w:rsidRDefault="00CF04FF" w:rsidP="003F6BBB">
            <w:pPr>
              <w:jc w:val="center"/>
              <w:rPr>
                <w:b/>
                <w:sz w:val="28"/>
                <w:szCs w:val="28"/>
              </w:rPr>
            </w:pPr>
            <w:r w:rsidRPr="00610F13">
              <w:rPr>
                <w:b/>
                <w:sz w:val="28"/>
                <w:szCs w:val="28"/>
              </w:rPr>
              <w:t>Вид альтернативи</w:t>
            </w:r>
          </w:p>
        </w:tc>
        <w:tc>
          <w:tcPr>
            <w:tcW w:w="3334" w:type="dxa"/>
            <w:shd w:val="clear" w:color="auto" w:fill="auto"/>
          </w:tcPr>
          <w:p w:rsidR="00CF04FF" w:rsidRPr="00610F13" w:rsidRDefault="00CF04FF" w:rsidP="003F6BBB">
            <w:pPr>
              <w:jc w:val="center"/>
              <w:rPr>
                <w:b/>
                <w:sz w:val="28"/>
                <w:szCs w:val="28"/>
              </w:rPr>
            </w:pPr>
            <w:r w:rsidRPr="00610F13">
              <w:rPr>
                <w:b/>
                <w:sz w:val="28"/>
                <w:szCs w:val="28"/>
              </w:rPr>
              <w:t>Вигоди</w:t>
            </w:r>
          </w:p>
        </w:tc>
        <w:tc>
          <w:tcPr>
            <w:tcW w:w="2619" w:type="dxa"/>
            <w:shd w:val="clear" w:color="auto" w:fill="auto"/>
          </w:tcPr>
          <w:p w:rsidR="00CF04FF" w:rsidRPr="00610F13" w:rsidRDefault="00CF04FF" w:rsidP="003F6BBB">
            <w:pPr>
              <w:jc w:val="center"/>
              <w:rPr>
                <w:b/>
                <w:sz w:val="28"/>
                <w:szCs w:val="28"/>
              </w:rPr>
            </w:pPr>
            <w:r w:rsidRPr="00610F13">
              <w:rPr>
                <w:b/>
                <w:sz w:val="28"/>
                <w:szCs w:val="28"/>
              </w:rPr>
              <w:t>Витрати</w:t>
            </w:r>
          </w:p>
        </w:tc>
      </w:tr>
      <w:tr w:rsidR="006C652B" w:rsidRPr="003F6BBB" w:rsidTr="009B2D4A">
        <w:tc>
          <w:tcPr>
            <w:tcW w:w="3794" w:type="dxa"/>
            <w:shd w:val="clear" w:color="auto" w:fill="auto"/>
          </w:tcPr>
          <w:p w:rsidR="006C652B" w:rsidRPr="003F6BBB" w:rsidRDefault="00763961" w:rsidP="00967472">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3334" w:type="dxa"/>
            <w:shd w:val="clear" w:color="auto" w:fill="auto"/>
          </w:tcPr>
          <w:p w:rsidR="006C652B" w:rsidRPr="00E5492C" w:rsidRDefault="006C652B" w:rsidP="00967472">
            <w:pPr>
              <w:jc w:val="both"/>
              <w:rPr>
                <w:sz w:val="28"/>
                <w:szCs w:val="28"/>
              </w:rPr>
            </w:pPr>
            <w:r w:rsidRPr="00E5492C">
              <w:rPr>
                <w:sz w:val="28"/>
                <w:szCs w:val="28"/>
              </w:rPr>
              <w:t>Відсутні</w:t>
            </w:r>
          </w:p>
        </w:tc>
        <w:tc>
          <w:tcPr>
            <w:tcW w:w="2619" w:type="dxa"/>
            <w:shd w:val="clear" w:color="auto" w:fill="auto"/>
          </w:tcPr>
          <w:p w:rsidR="006C652B" w:rsidRPr="00E5492C" w:rsidRDefault="00AA0BA0" w:rsidP="00967472">
            <w:pPr>
              <w:jc w:val="both"/>
              <w:rPr>
                <w:sz w:val="28"/>
                <w:szCs w:val="28"/>
              </w:rPr>
            </w:pPr>
            <w:r w:rsidRPr="00E5492C">
              <w:rPr>
                <w:sz w:val="28"/>
                <w:szCs w:val="28"/>
              </w:rPr>
              <w:t>існуючі проблеми залишаються не розв’язаними; альтернатива є неприйнятною, оскільки не забезпечує розв’язання існуючих проблем і досягнення визначених цілей</w:t>
            </w:r>
          </w:p>
        </w:tc>
      </w:tr>
      <w:tr w:rsidR="00CF04FF" w:rsidRPr="003F6BBB" w:rsidTr="009B2D4A">
        <w:tc>
          <w:tcPr>
            <w:tcW w:w="3794" w:type="dxa"/>
            <w:shd w:val="clear" w:color="auto" w:fill="auto"/>
          </w:tcPr>
          <w:p w:rsidR="005C546E" w:rsidRPr="003F6BBB" w:rsidRDefault="00CF04FF" w:rsidP="00967472">
            <w:pPr>
              <w:jc w:val="both"/>
              <w:rPr>
                <w:sz w:val="28"/>
                <w:szCs w:val="28"/>
              </w:rPr>
            </w:pPr>
            <w:r w:rsidRPr="003F6BBB">
              <w:rPr>
                <w:sz w:val="28"/>
                <w:szCs w:val="28"/>
              </w:rPr>
              <w:t>Друга альтернатива – відмовитись від регулювання.</w:t>
            </w:r>
          </w:p>
        </w:tc>
        <w:tc>
          <w:tcPr>
            <w:tcW w:w="3334" w:type="dxa"/>
            <w:shd w:val="clear" w:color="auto" w:fill="auto"/>
          </w:tcPr>
          <w:p w:rsidR="00CF04FF" w:rsidRPr="00E5492C" w:rsidRDefault="0055600E" w:rsidP="00967472">
            <w:pPr>
              <w:jc w:val="both"/>
              <w:rPr>
                <w:sz w:val="28"/>
                <w:szCs w:val="28"/>
              </w:rPr>
            </w:pPr>
            <w:r w:rsidRPr="00E5492C">
              <w:rPr>
                <w:sz w:val="28"/>
                <w:szCs w:val="28"/>
              </w:rPr>
              <w:t>Відсутні</w:t>
            </w:r>
          </w:p>
        </w:tc>
        <w:tc>
          <w:tcPr>
            <w:tcW w:w="2619" w:type="dxa"/>
            <w:shd w:val="clear" w:color="auto" w:fill="auto"/>
          </w:tcPr>
          <w:p w:rsidR="00CF04FF" w:rsidRPr="00E5492C" w:rsidRDefault="00AA0BA0" w:rsidP="00967472">
            <w:pPr>
              <w:jc w:val="both"/>
              <w:rPr>
                <w:sz w:val="28"/>
                <w:szCs w:val="28"/>
              </w:rPr>
            </w:pPr>
            <w:r w:rsidRPr="00E5492C">
              <w:rPr>
                <w:sz w:val="28"/>
                <w:szCs w:val="28"/>
              </w:rPr>
              <w:t xml:space="preserve">існуючі проблеми залишаються не розв’язаними; альтернатива є неприйнятною, оскільки не забезпечує розв’язання існуючих проблем і </w:t>
            </w:r>
            <w:r w:rsidRPr="00E5492C">
              <w:rPr>
                <w:sz w:val="28"/>
                <w:szCs w:val="28"/>
              </w:rPr>
              <w:lastRenderedPageBreak/>
              <w:t>досягнення визначених цілей</w:t>
            </w:r>
          </w:p>
        </w:tc>
      </w:tr>
      <w:tr w:rsidR="00CF04FF" w:rsidRPr="003F6BBB" w:rsidTr="009B2D4A">
        <w:tc>
          <w:tcPr>
            <w:tcW w:w="3794" w:type="dxa"/>
            <w:shd w:val="clear" w:color="auto" w:fill="auto"/>
          </w:tcPr>
          <w:p w:rsidR="00CF04FF" w:rsidRPr="003F6BBB" w:rsidRDefault="00466FB0" w:rsidP="00967472">
            <w:pPr>
              <w:jc w:val="both"/>
              <w:rPr>
                <w:sz w:val="28"/>
                <w:szCs w:val="28"/>
              </w:rPr>
            </w:pPr>
            <w:r w:rsidRPr="003F6BBB">
              <w:rPr>
                <w:sz w:val="28"/>
                <w:szCs w:val="28"/>
              </w:rPr>
              <w:lastRenderedPageBreak/>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 xml:space="preserve">Про затвердження Правил благоустрою </w:t>
            </w:r>
            <w:r w:rsidR="00B05B97">
              <w:rPr>
                <w:sz w:val="28"/>
                <w:szCs w:val="28"/>
              </w:rPr>
              <w:t xml:space="preserve">територій </w:t>
            </w:r>
            <w:r>
              <w:rPr>
                <w:sz w:val="28"/>
                <w:szCs w:val="28"/>
              </w:rPr>
              <w:t>Сумської міської територіальної громади»</w:t>
            </w:r>
          </w:p>
        </w:tc>
        <w:tc>
          <w:tcPr>
            <w:tcW w:w="3334" w:type="dxa"/>
            <w:shd w:val="clear" w:color="auto" w:fill="auto"/>
          </w:tcPr>
          <w:p w:rsidR="00CF04FF" w:rsidRPr="00E5492C" w:rsidRDefault="00AA0BA0" w:rsidP="00967472">
            <w:pPr>
              <w:jc w:val="both"/>
              <w:rPr>
                <w:sz w:val="28"/>
                <w:szCs w:val="28"/>
              </w:rPr>
            </w:pPr>
            <w:r w:rsidRPr="00E5492C">
              <w:rPr>
                <w:sz w:val="28"/>
                <w:szCs w:val="28"/>
              </w:rPr>
              <w:t xml:space="preserve">Прийняття такого регуляторного акту дасть можливість покращити стан благоустрою території </w:t>
            </w:r>
            <w:r w:rsidR="00801753" w:rsidRPr="00E5492C">
              <w:rPr>
                <w:sz w:val="28"/>
                <w:szCs w:val="28"/>
              </w:rPr>
              <w:t>Сумської</w:t>
            </w:r>
            <w:r w:rsidRPr="00E5492C">
              <w:rPr>
                <w:sz w:val="28"/>
                <w:szCs w:val="28"/>
              </w:rPr>
              <w:t xml:space="preserve"> </w:t>
            </w:r>
            <w:r w:rsidR="00B05B97">
              <w:rPr>
                <w:sz w:val="28"/>
                <w:szCs w:val="28"/>
              </w:rPr>
              <w:t>МТГ</w:t>
            </w:r>
            <w:r w:rsidRPr="00E5492C">
              <w:rPr>
                <w:sz w:val="28"/>
                <w:szCs w:val="28"/>
              </w:rPr>
              <w:t>, чітко врегулювати взаємовідносини між суб'єктами у сфері благоустрою, врегулювати вимоги до суб’єктів у сфері благоустроюю, підвищити відповідальності суб’єктів правовідносин у сфері благоустрою, передбачити рішення і дії органу місцевого самоврядування, раціонально використовувати та охороняти об’єкти і елементи благоустрою</w:t>
            </w:r>
          </w:p>
        </w:tc>
        <w:tc>
          <w:tcPr>
            <w:tcW w:w="2619" w:type="dxa"/>
            <w:shd w:val="clear" w:color="auto" w:fill="auto"/>
          </w:tcPr>
          <w:p w:rsidR="001B1A5D" w:rsidRPr="00E5492C" w:rsidRDefault="001B1A5D" w:rsidP="00967472">
            <w:pPr>
              <w:jc w:val="both"/>
              <w:rPr>
                <w:color w:val="000000"/>
                <w:sz w:val="28"/>
                <w:szCs w:val="28"/>
              </w:rPr>
            </w:pPr>
            <w:r w:rsidRPr="00E5492C">
              <w:rPr>
                <w:color w:val="000000"/>
                <w:sz w:val="28"/>
                <w:szCs w:val="28"/>
              </w:rPr>
              <w:t>Витрати на:</w:t>
            </w:r>
          </w:p>
          <w:p w:rsidR="001B1A5D" w:rsidRPr="00E5492C" w:rsidRDefault="001B1A5D" w:rsidP="00967472">
            <w:pPr>
              <w:jc w:val="both"/>
              <w:rPr>
                <w:color w:val="000000"/>
                <w:sz w:val="28"/>
                <w:szCs w:val="28"/>
              </w:rPr>
            </w:pPr>
            <w:r w:rsidRPr="00E5492C">
              <w:rPr>
                <w:color w:val="000000"/>
                <w:sz w:val="28"/>
                <w:szCs w:val="28"/>
              </w:rPr>
              <w:t>- підготовку проекту регуляторного акта;</w:t>
            </w:r>
          </w:p>
          <w:p w:rsidR="001B1A5D" w:rsidRPr="00E5492C" w:rsidRDefault="001B1A5D" w:rsidP="00967472">
            <w:pPr>
              <w:jc w:val="both"/>
              <w:rPr>
                <w:color w:val="000000"/>
                <w:sz w:val="28"/>
                <w:szCs w:val="28"/>
              </w:rPr>
            </w:pPr>
            <w:r w:rsidRPr="00E5492C">
              <w:rPr>
                <w:color w:val="000000"/>
                <w:sz w:val="28"/>
                <w:szCs w:val="28"/>
              </w:rPr>
              <w:t>-забезпечення виконання вимог регуляторного акта;</w:t>
            </w:r>
          </w:p>
          <w:p w:rsidR="001B1A5D" w:rsidRPr="00E5492C" w:rsidRDefault="001B1A5D" w:rsidP="00967472">
            <w:pPr>
              <w:jc w:val="both"/>
              <w:rPr>
                <w:color w:val="000000"/>
                <w:sz w:val="28"/>
                <w:szCs w:val="28"/>
              </w:rPr>
            </w:pPr>
            <w:r w:rsidRPr="00E5492C">
              <w:rPr>
                <w:color w:val="000000"/>
                <w:sz w:val="28"/>
                <w:szCs w:val="28"/>
              </w:rPr>
              <w:t>- проведення процедур з відстеження результативності регуляторного акта.</w:t>
            </w:r>
          </w:p>
          <w:p w:rsidR="00404548" w:rsidRPr="00E5492C" w:rsidRDefault="00404548" w:rsidP="00967472">
            <w:pPr>
              <w:jc w:val="both"/>
              <w:rPr>
                <w:sz w:val="28"/>
                <w:szCs w:val="28"/>
              </w:rPr>
            </w:pPr>
          </w:p>
        </w:tc>
      </w:tr>
    </w:tbl>
    <w:p w:rsidR="00CF04FF" w:rsidRPr="00005AC6" w:rsidRDefault="00CF04FF" w:rsidP="0065528D">
      <w:pPr>
        <w:jc w:val="both"/>
        <w:rPr>
          <w:sz w:val="28"/>
          <w:szCs w:val="28"/>
        </w:rPr>
      </w:pPr>
    </w:p>
    <w:p w:rsidR="00CD082B" w:rsidRDefault="0055600E" w:rsidP="00FA6A6D">
      <w:pPr>
        <w:jc w:val="both"/>
        <w:rPr>
          <w:sz w:val="28"/>
          <w:szCs w:val="28"/>
        </w:rPr>
      </w:pPr>
      <w:r>
        <w:rPr>
          <w:sz w:val="28"/>
          <w:szCs w:val="28"/>
        </w:rPr>
        <w:t>Оцінка впливу на сферу інтересів громадян</w:t>
      </w:r>
    </w:p>
    <w:p w:rsidR="00864224" w:rsidRDefault="00864224" w:rsidP="00FA6A6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3735"/>
        <w:gridCol w:w="1963"/>
      </w:tblGrid>
      <w:tr w:rsidR="00C51A05" w:rsidRPr="00610F13" w:rsidTr="00F46712">
        <w:tc>
          <w:tcPr>
            <w:tcW w:w="4055" w:type="dxa"/>
            <w:shd w:val="clear" w:color="auto" w:fill="auto"/>
          </w:tcPr>
          <w:p w:rsidR="00C51A05" w:rsidRPr="00610F13" w:rsidRDefault="00C51A05" w:rsidP="003F6BBB">
            <w:pPr>
              <w:jc w:val="center"/>
              <w:rPr>
                <w:b/>
                <w:sz w:val="28"/>
                <w:szCs w:val="28"/>
              </w:rPr>
            </w:pPr>
            <w:r w:rsidRPr="00610F13">
              <w:rPr>
                <w:b/>
                <w:sz w:val="28"/>
                <w:szCs w:val="28"/>
              </w:rPr>
              <w:t>Вид альтернативи</w:t>
            </w:r>
          </w:p>
        </w:tc>
        <w:tc>
          <w:tcPr>
            <w:tcW w:w="3836" w:type="dxa"/>
            <w:shd w:val="clear" w:color="auto" w:fill="auto"/>
          </w:tcPr>
          <w:p w:rsidR="00C51A05" w:rsidRPr="00610F13" w:rsidRDefault="00C51A05" w:rsidP="003F6BBB">
            <w:pPr>
              <w:jc w:val="center"/>
              <w:rPr>
                <w:b/>
                <w:sz w:val="28"/>
                <w:szCs w:val="28"/>
              </w:rPr>
            </w:pPr>
            <w:r w:rsidRPr="00610F13">
              <w:rPr>
                <w:b/>
                <w:sz w:val="28"/>
                <w:szCs w:val="28"/>
              </w:rPr>
              <w:t>Вигоди</w:t>
            </w:r>
          </w:p>
        </w:tc>
        <w:tc>
          <w:tcPr>
            <w:tcW w:w="1963" w:type="dxa"/>
            <w:shd w:val="clear" w:color="auto" w:fill="auto"/>
          </w:tcPr>
          <w:p w:rsidR="00C51A05" w:rsidRPr="00610F13" w:rsidRDefault="00C51A05" w:rsidP="003F6BBB">
            <w:pPr>
              <w:jc w:val="center"/>
              <w:rPr>
                <w:b/>
                <w:sz w:val="28"/>
                <w:szCs w:val="28"/>
              </w:rPr>
            </w:pPr>
            <w:r w:rsidRPr="00610F13">
              <w:rPr>
                <w:b/>
                <w:sz w:val="28"/>
                <w:szCs w:val="28"/>
              </w:rPr>
              <w:t>Витрати</w:t>
            </w:r>
          </w:p>
        </w:tc>
      </w:tr>
      <w:tr w:rsidR="009765E0" w:rsidRPr="003F6BBB" w:rsidTr="00F46712">
        <w:tc>
          <w:tcPr>
            <w:tcW w:w="4055" w:type="dxa"/>
            <w:shd w:val="clear" w:color="auto" w:fill="auto"/>
          </w:tcPr>
          <w:p w:rsidR="009765E0" w:rsidRPr="003F6BBB" w:rsidRDefault="009765E0" w:rsidP="00CA4973">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3836" w:type="dxa"/>
            <w:shd w:val="clear" w:color="auto" w:fill="auto"/>
          </w:tcPr>
          <w:p w:rsidR="009765E0" w:rsidRPr="003F6BBB" w:rsidRDefault="009765E0" w:rsidP="00CA4973">
            <w:pPr>
              <w:jc w:val="both"/>
              <w:rPr>
                <w:sz w:val="28"/>
                <w:szCs w:val="28"/>
              </w:rPr>
            </w:pPr>
            <w:r w:rsidRPr="003F6BBB">
              <w:rPr>
                <w:sz w:val="28"/>
                <w:szCs w:val="28"/>
              </w:rPr>
              <w:t>Відсутні</w:t>
            </w:r>
          </w:p>
        </w:tc>
        <w:tc>
          <w:tcPr>
            <w:tcW w:w="1963" w:type="dxa"/>
            <w:shd w:val="clear" w:color="auto" w:fill="auto"/>
          </w:tcPr>
          <w:p w:rsidR="009765E0" w:rsidRPr="00E5492C" w:rsidRDefault="009765E0" w:rsidP="00CA4973">
            <w:pPr>
              <w:jc w:val="both"/>
              <w:rPr>
                <w:sz w:val="28"/>
                <w:szCs w:val="28"/>
              </w:rPr>
            </w:pPr>
            <w:r w:rsidRPr="00E5492C">
              <w:rPr>
                <w:sz w:val="28"/>
                <w:szCs w:val="28"/>
              </w:rPr>
              <w:t>Погіршення стану об’єктів благоустрою; зниження рівня комфортності міського середовища та туристичної привабливості міста</w:t>
            </w:r>
          </w:p>
        </w:tc>
      </w:tr>
      <w:tr w:rsidR="00F46712" w:rsidRPr="003F6BBB" w:rsidTr="00F46712">
        <w:tc>
          <w:tcPr>
            <w:tcW w:w="4055" w:type="dxa"/>
            <w:shd w:val="clear" w:color="auto" w:fill="auto"/>
          </w:tcPr>
          <w:p w:rsidR="00F46712" w:rsidRPr="003F6BBB" w:rsidRDefault="00F46712" w:rsidP="00CA4973">
            <w:pPr>
              <w:jc w:val="both"/>
              <w:rPr>
                <w:sz w:val="28"/>
                <w:szCs w:val="28"/>
              </w:rPr>
            </w:pPr>
            <w:r w:rsidRPr="003F6BBB">
              <w:rPr>
                <w:sz w:val="28"/>
                <w:szCs w:val="28"/>
              </w:rPr>
              <w:t>Друга альтернатива – відмовитись від регулювання.</w:t>
            </w:r>
          </w:p>
        </w:tc>
        <w:tc>
          <w:tcPr>
            <w:tcW w:w="3836" w:type="dxa"/>
            <w:shd w:val="clear" w:color="auto" w:fill="auto"/>
          </w:tcPr>
          <w:p w:rsidR="00F46712" w:rsidRPr="003F6BBB" w:rsidRDefault="00F46712" w:rsidP="00CA4973">
            <w:pPr>
              <w:jc w:val="both"/>
              <w:rPr>
                <w:sz w:val="28"/>
                <w:szCs w:val="28"/>
              </w:rPr>
            </w:pPr>
            <w:r w:rsidRPr="003F6BBB">
              <w:rPr>
                <w:sz w:val="28"/>
                <w:szCs w:val="28"/>
              </w:rPr>
              <w:t>Відсутні</w:t>
            </w:r>
          </w:p>
        </w:tc>
        <w:tc>
          <w:tcPr>
            <w:tcW w:w="1963" w:type="dxa"/>
            <w:shd w:val="clear" w:color="auto" w:fill="auto"/>
            <w:vAlign w:val="center"/>
          </w:tcPr>
          <w:p w:rsidR="00F46712" w:rsidRPr="00E5492C" w:rsidRDefault="00F46712" w:rsidP="00CA4973">
            <w:pPr>
              <w:jc w:val="both"/>
              <w:rPr>
                <w:sz w:val="28"/>
                <w:szCs w:val="28"/>
              </w:rPr>
            </w:pPr>
            <w:r w:rsidRPr="00E5492C">
              <w:rPr>
                <w:sz w:val="28"/>
                <w:szCs w:val="28"/>
              </w:rPr>
              <w:t xml:space="preserve">Витрати у зв’язку з істотними порушеннями у сфері благоустрою, </w:t>
            </w:r>
            <w:r w:rsidRPr="00E5492C">
              <w:rPr>
                <w:sz w:val="28"/>
                <w:szCs w:val="28"/>
              </w:rPr>
              <w:lastRenderedPageBreak/>
              <w:t>як наслідок відсутності чіткого контролю на регіональному рівні.</w:t>
            </w:r>
          </w:p>
        </w:tc>
      </w:tr>
      <w:tr w:rsidR="00F46712" w:rsidRPr="003F6BBB" w:rsidTr="00F46712">
        <w:tc>
          <w:tcPr>
            <w:tcW w:w="4055" w:type="dxa"/>
            <w:shd w:val="clear" w:color="auto" w:fill="auto"/>
          </w:tcPr>
          <w:p w:rsidR="00F46712" w:rsidRPr="003F6BBB" w:rsidRDefault="00F46712" w:rsidP="00CA4973">
            <w:pPr>
              <w:jc w:val="both"/>
              <w:rPr>
                <w:sz w:val="28"/>
                <w:szCs w:val="28"/>
              </w:rPr>
            </w:pPr>
            <w:r w:rsidRPr="003F6BBB">
              <w:rPr>
                <w:sz w:val="28"/>
                <w:szCs w:val="28"/>
              </w:rPr>
              <w:lastRenderedPageBreak/>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 Сумської міської територіальної громади»</w:t>
            </w:r>
          </w:p>
        </w:tc>
        <w:tc>
          <w:tcPr>
            <w:tcW w:w="3836" w:type="dxa"/>
            <w:shd w:val="clear" w:color="auto" w:fill="auto"/>
          </w:tcPr>
          <w:p w:rsidR="00F46712" w:rsidRPr="00F125D2" w:rsidRDefault="00F46712" w:rsidP="00CA4973">
            <w:pPr>
              <w:jc w:val="both"/>
              <w:rPr>
                <w:color w:val="000000"/>
                <w:sz w:val="28"/>
                <w:szCs w:val="28"/>
              </w:rPr>
            </w:pPr>
            <w:r w:rsidRPr="0067300A">
              <w:rPr>
                <w:sz w:val="28"/>
                <w:szCs w:val="28"/>
              </w:rPr>
              <w:t xml:space="preserve">Покращення благоустрою </w:t>
            </w:r>
            <w:r>
              <w:rPr>
                <w:sz w:val="28"/>
                <w:szCs w:val="28"/>
              </w:rPr>
              <w:t xml:space="preserve">міських </w:t>
            </w:r>
            <w:r w:rsidRPr="0067300A">
              <w:rPr>
                <w:sz w:val="28"/>
                <w:szCs w:val="28"/>
              </w:rPr>
              <w:t>територій, екологічного</w:t>
            </w:r>
            <w:r>
              <w:rPr>
                <w:sz w:val="28"/>
                <w:szCs w:val="28"/>
              </w:rPr>
              <w:t>,</w:t>
            </w:r>
            <w:r w:rsidRPr="0067300A">
              <w:rPr>
                <w:sz w:val="28"/>
                <w:szCs w:val="28"/>
              </w:rPr>
              <w:t xml:space="preserve"> санітарного стану </w:t>
            </w:r>
            <w:r>
              <w:rPr>
                <w:sz w:val="28"/>
                <w:szCs w:val="28"/>
              </w:rPr>
              <w:t xml:space="preserve">та </w:t>
            </w:r>
            <w:r w:rsidRPr="0067300A">
              <w:rPr>
                <w:sz w:val="28"/>
                <w:szCs w:val="28"/>
              </w:rPr>
              <w:t>естетичного вигляду</w:t>
            </w:r>
            <w:r>
              <w:rPr>
                <w:sz w:val="28"/>
                <w:szCs w:val="28"/>
              </w:rPr>
              <w:t xml:space="preserve"> міста,</w:t>
            </w:r>
            <w:r w:rsidRPr="0067300A">
              <w:rPr>
                <w:sz w:val="28"/>
                <w:szCs w:val="28"/>
              </w:rPr>
              <w:t xml:space="preserve"> підвищення рівня чистоти та порядку в місті, </w:t>
            </w:r>
            <w:r>
              <w:rPr>
                <w:sz w:val="28"/>
                <w:szCs w:val="28"/>
              </w:rPr>
              <w:t xml:space="preserve">створення більш </w:t>
            </w:r>
            <w:r w:rsidRPr="004E0D6E">
              <w:rPr>
                <w:color w:val="000000"/>
                <w:sz w:val="28"/>
                <w:szCs w:val="28"/>
              </w:rPr>
              <w:t>сприятлив</w:t>
            </w:r>
            <w:r>
              <w:rPr>
                <w:color w:val="000000"/>
                <w:sz w:val="28"/>
                <w:szCs w:val="28"/>
              </w:rPr>
              <w:t>ого</w:t>
            </w:r>
            <w:r w:rsidRPr="004E0D6E">
              <w:rPr>
                <w:color w:val="000000"/>
                <w:sz w:val="28"/>
                <w:szCs w:val="28"/>
              </w:rPr>
              <w:t xml:space="preserve"> для життєдіяльності</w:t>
            </w:r>
            <w:r>
              <w:rPr>
                <w:color w:val="000000"/>
                <w:sz w:val="28"/>
                <w:szCs w:val="28"/>
              </w:rPr>
              <w:t xml:space="preserve"> та </w:t>
            </w:r>
            <w:r w:rsidRPr="0067300A">
              <w:rPr>
                <w:sz w:val="28"/>
                <w:szCs w:val="28"/>
              </w:rPr>
              <w:t>благополуччя населення</w:t>
            </w:r>
            <w:r w:rsidRPr="004E0D6E">
              <w:rPr>
                <w:color w:val="000000"/>
                <w:sz w:val="28"/>
                <w:szCs w:val="28"/>
              </w:rPr>
              <w:t xml:space="preserve"> середовищ</w:t>
            </w:r>
            <w:r>
              <w:rPr>
                <w:color w:val="000000"/>
                <w:sz w:val="28"/>
                <w:szCs w:val="28"/>
              </w:rPr>
              <w:t xml:space="preserve">а </w:t>
            </w:r>
          </w:p>
        </w:tc>
        <w:tc>
          <w:tcPr>
            <w:tcW w:w="1963" w:type="dxa"/>
            <w:shd w:val="clear" w:color="auto" w:fill="auto"/>
          </w:tcPr>
          <w:p w:rsidR="00F46712" w:rsidRDefault="00F46712" w:rsidP="00CA4973">
            <w:pPr>
              <w:jc w:val="both"/>
              <w:rPr>
                <w:sz w:val="28"/>
                <w:szCs w:val="28"/>
              </w:rPr>
            </w:pPr>
            <w:r>
              <w:rPr>
                <w:sz w:val="28"/>
                <w:szCs w:val="28"/>
              </w:rPr>
              <w:t>Ознайомлення з прийнятим регуляторним актом</w:t>
            </w:r>
          </w:p>
          <w:p w:rsidR="00284C2A" w:rsidRPr="003F6BBB" w:rsidRDefault="00284C2A" w:rsidP="00CA4973">
            <w:pPr>
              <w:jc w:val="both"/>
              <w:rPr>
                <w:sz w:val="28"/>
                <w:szCs w:val="28"/>
              </w:rPr>
            </w:pPr>
          </w:p>
        </w:tc>
      </w:tr>
    </w:tbl>
    <w:p w:rsidR="00B40DA3" w:rsidRDefault="00B40DA3" w:rsidP="00FA6A6D">
      <w:pPr>
        <w:jc w:val="both"/>
        <w:rPr>
          <w:sz w:val="28"/>
          <w:szCs w:val="28"/>
        </w:rPr>
      </w:pPr>
    </w:p>
    <w:p w:rsidR="00CD353B" w:rsidRDefault="00CD353B" w:rsidP="00FA6A6D">
      <w:pPr>
        <w:jc w:val="both"/>
        <w:rPr>
          <w:sz w:val="28"/>
          <w:szCs w:val="28"/>
        </w:rPr>
      </w:pPr>
      <w:r>
        <w:rPr>
          <w:sz w:val="28"/>
          <w:szCs w:val="28"/>
        </w:rPr>
        <w:t>Оцінка впливу на сферу інтересів суб</w:t>
      </w:r>
      <w:r w:rsidRPr="00E05451">
        <w:rPr>
          <w:sz w:val="28"/>
          <w:szCs w:val="28"/>
          <w:lang w:val="ru-RU"/>
        </w:rPr>
        <w:t>’</w:t>
      </w:r>
      <w:r>
        <w:rPr>
          <w:sz w:val="28"/>
          <w:szCs w:val="28"/>
        </w:rPr>
        <w:t>єктів господарювання</w:t>
      </w:r>
    </w:p>
    <w:p w:rsidR="007C125C" w:rsidRDefault="007C125C" w:rsidP="00FA6A6D">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1031"/>
        <w:gridCol w:w="1238"/>
        <w:gridCol w:w="1260"/>
        <w:gridCol w:w="1127"/>
        <w:gridCol w:w="1672"/>
      </w:tblGrid>
      <w:tr w:rsidR="008F3904" w:rsidRPr="004243B6" w:rsidTr="009E6DB4">
        <w:tc>
          <w:tcPr>
            <w:tcW w:w="3419" w:type="dxa"/>
            <w:shd w:val="clear" w:color="auto" w:fill="auto"/>
          </w:tcPr>
          <w:p w:rsidR="00F13E74" w:rsidRPr="004243B6" w:rsidRDefault="00F13E74" w:rsidP="003F6BBB">
            <w:pPr>
              <w:jc w:val="center"/>
              <w:rPr>
                <w:b/>
                <w:sz w:val="26"/>
                <w:szCs w:val="26"/>
              </w:rPr>
            </w:pPr>
            <w:r w:rsidRPr="004243B6">
              <w:rPr>
                <w:b/>
                <w:sz w:val="26"/>
                <w:szCs w:val="26"/>
              </w:rPr>
              <w:t>Показник</w:t>
            </w:r>
          </w:p>
        </w:tc>
        <w:tc>
          <w:tcPr>
            <w:tcW w:w="1031" w:type="dxa"/>
            <w:shd w:val="clear" w:color="auto" w:fill="auto"/>
          </w:tcPr>
          <w:p w:rsidR="00F13E74" w:rsidRPr="004243B6" w:rsidRDefault="00F13E74" w:rsidP="003F6BBB">
            <w:pPr>
              <w:jc w:val="center"/>
              <w:rPr>
                <w:b/>
                <w:sz w:val="26"/>
                <w:szCs w:val="26"/>
              </w:rPr>
            </w:pPr>
            <w:r w:rsidRPr="004243B6">
              <w:rPr>
                <w:b/>
                <w:sz w:val="26"/>
                <w:szCs w:val="26"/>
              </w:rPr>
              <w:t>Великі</w:t>
            </w:r>
          </w:p>
        </w:tc>
        <w:tc>
          <w:tcPr>
            <w:tcW w:w="1238" w:type="dxa"/>
            <w:shd w:val="clear" w:color="auto" w:fill="auto"/>
          </w:tcPr>
          <w:p w:rsidR="00F13E74" w:rsidRPr="004243B6" w:rsidRDefault="00F13E74" w:rsidP="003F6BBB">
            <w:pPr>
              <w:jc w:val="center"/>
              <w:rPr>
                <w:b/>
                <w:sz w:val="26"/>
                <w:szCs w:val="26"/>
              </w:rPr>
            </w:pPr>
            <w:r w:rsidRPr="004243B6">
              <w:rPr>
                <w:b/>
                <w:sz w:val="26"/>
                <w:szCs w:val="26"/>
              </w:rPr>
              <w:t>Середні</w:t>
            </w:r>
          </w:p>
        </w:tc>
        <w:tc>
          <w:tcPr>
            <w:tcW w:w="1260" w:type="dxa"/>
            <w:shd w:val="clear" w:color="auto" w:fill="auto"/>
          </w:tcPr>
          <w:p w:rsidR="00F13E74" w:rsidRPr="004243B6" w:rsidRDefault="00F13E74" w:rsidP="003F6BBB">
            <w:pPr>
              <w:jc w:val="center"/>
              <w:rPr>
                <w:b/>
                <w:sz w:val="26"/>
                <w:szCs w:val="26"/>
              </w:rPr>
            </w:pPr>
            <w:r w:rsidRPr="004243B6">
              <w:rPr>
                <w:b/>
                <w:sz w:val="26"/>
                <w:szCs w:val="26"/>
              </w:rPr>
              <w:t>Малі</w:t>
            </w:r>
          </w:p>
        </w:tc>
        <w:tc>
          <w:tcPr>
            <w:tcW w:w="1127" w:type="dxa"/>
            <w:shd w:val="clear" w:color="auto" w:fill="auto"/>
          </w:tcPr>
          <w:p w:rsidR="00F13E74" w:rsidRPr="004243B6" w:rsidRDefault="00F13E74" w:rsidP="003F6BBB">
            <w:pPr>
              <w:jc w:val="center"/>
              <w:rPr>
                <w:b/>
                <w:sz w:val="26"/>
                <w:szCs w:val="26"/>
              </w:rPr>
            </w:pPr>
            <w:r w:rsidRPr="004243B6">
              <w:rPr>
                <w:b/>
                <w:sz w:val="26"/>
                <w:szCs w:val="26"/>
              </w:rPr>
              <w:t>Мікро</w:t>
            </w:r>
          </w:p>
        </w:tc>
        <w:tc>
          <w:tcPr>
            <w:tcW w:w="1672" w:type="dxa"/>
            <w:shd w:val="clear" w:color="auto" w:fill="auto"/>
          </w:tcPr>
          <w:p w:rsidR="00F13E74" w:rsidRPr="004243B6" w:rsidRDefault="00E52823" w:rsidP="003F6BBB">
            <w:pPr>
              <w:jc w:val="center"/>
              <w:rPr>
                <w:b/>
                <w:sz w:val="26"/>
                <w:szCs w:val="26"/>
              </w:rPr>
            </w:pPr>
            <w:r>
              <w:rPr>
                <w:b/>
                <w:sz w:val="26"/>
                <w:szCs w:val="26"/>
              </w:rPr>
              <w:t>Разом</w:t>
            </w:r>
          </w:p>
        </w:tc>
      </w:tr>
      <w:tr w:rsidR="008F3904" w:rsidRPr="008F3904" w:rsidTr="009E6DB4">
        <w:tc>
          <w:tcPr>
            <w:tcW w:w="3419" w:type="dxa"/>
            <w:shd w:val="clear" w:color="auto" w:fill="auto"/>
          </w:tcPr>
          <w:p w:rsidR="00F13E74" w:rsidRPr="004243B6" w:rsidRDefault="0031265F" w:rsidP="00CD353B">
            <w:pPr>
              <w:rPr>
                <w:sz w:val="28"/>
                <w:szCs w:val="28"/>
              </w:rPr>
            </w:pPr>
            <w:r w:rsidRPr="004243B6">
              <w:rPr>
                <w:sz w:val="28"/>
                <w:szCs w:val="28"/>
              </w:rPr>
              <w:t>Кількість суб’єктів господарювання, що підпадають під дію регулювання, одиниць</w:t>
            </w:r>
          </w:p>
        </w:tc>
        <w:tc>
          <w:tcPr>
            <w:tcW w:w="1031" w:type="dxa"/>
            <w:shd w:val="clear" w:color="auto" w:fill="auto"/>
          </w:tcPr>
          <w:p w:rsidR="00F13E74" w:rsidRPr="004243B6" w:rsidRDefault="008F3904" w:rsidP="003F6BBB">
            <w:pPr>
              <w:jc w:val="center"/>
              <w:rPr>
                <w:sz w:val="28"/>
                <w:szCs w:val="28"/>
              </w:rPr>
            </w:pPr>
            <w:r w:rsidRPr="004243B6">
              <w:rPr>
                <w:sz w:val="28"/>
                <w:szCs w:val="28"/>
              </w:rPr>
              <w:t>4</w:t>
            </w:r>
          </w:p>
        </w:tc>
        <w:tc>
          <w:tcPr>
            <w:tcW w:w="1238" w:type="dxa"/>
            <w:shd w:val="clear" w:color="auto" w:fill="auto"/>
          </w:tcPr>
          <w:p w:rsidR="00F13E74" w:rsidRPr="004243B6" w:rsidRDefault="008F3904" w:rsidP="003F6BBB">
            <w:pPr>
              <w:jc w:val="center"/>
              <w:rPr>
                <w:sz w:val="28"/>
                <w:szCs w:val="28"/>
              </w:rPr>
            </w:pPr>
            <w:r w:rsidRPr="004243B6">
              <w:rPr>
                <w:sz w:val="28"/>
                <w:szCs w:val="28"/>
              </w:rPr>
              <w:t>134</w:t>
            </w:r>
          </w:p>
        </w:tc>
        <w:tc>
          <w:tcPr>
            <w:tcW w:w="1260" w:type="dxa"/>
            <w:shd w:val="clear" w:color="auto" w:fill="auto"/>
          </w:tcPr>
          <w:p w:rsidR="00F13E74" w:rsidRPr="004243B6" w:rsidRDefault="008F3904" w:rsidP="003F6BBB">
            <w:pPr>
              <w:jc w:val="center"/>
              <w:rPr>
                <w:sz w:val="28"/>
                <w:szCs w:val="28"/>
              </w:rPr>
            </w:pPr>
            <w:r w:rsidRPr="004243B6">
              <w:rPr>
                <w:sz w:val="28"/>
                <w:szCs w:val="28"/>
              </w:rPr>
              <w:t>3091</w:t>
            </w:r>
          </w:p>
        </w:tc>
        <w:tc>
          <w:tcPr>
            <w:tcW w:w="1127" w:type="dxa"/>
            <w:shd w:val="clear" w:color="auto" w:fill="auto"/>
          </w:tcPr>
          <w:p w:rsidR="00F13E74" w:rsidRPr="004243B6" w:rsidRDefault="008F3904" w:rsidP="003F6BBB">
            <w:pPr>
              <w:jc w:val="center"/>
              <w:rPr>
                <w:sz w:val="28"/>
                <w:szCs w:val="28"/>
              </w:rPr>
            </w:pPr>
            <w:r w:rsidRPr="004243B6">
              <w:rPr>
                <w:sz w:val="28"/>
                <w:szCs w:val="28"/>
              </w:rPr>
              <w:t>2660</w:t>
            </w:r>
          </w:p>
        </w:tc>
        <w:tc>
          <w:tcPr>
            <w:tcW w:w="1672" w:type="dxa"/>
            <w:shd w:val="clear" w:color="auto" w:fill="auto"/>
          </w:tcPr>
          <w:p w:rsidR="00F13E74" w:rsidRPr="008F3904" w:rsidRDefault="0031265F" w:rsidP="003F6BBB">
            <w:pPr>
              <w:jc w:val="center"/>
              <w:rPr>
                <w:sz w:val="28"/>
                <w:szCs w:val="28"/>
              </w:rPr>
            </w:pPr>
            <w:r w:rsidRPr="004243B6">
              <w:rPr>
                <w:sz w:val="28"/>
                <w:szCs w:val="28"/>
              </w:rPr>
              <w:t>5889</w:t>
            </w:r>
          </w:p>
        </w:tc>
      </w:tr>
      <w:tr w:rsidR="008F3904" w:rsidRPr="008F3904" w:rsidTr="009E6DB4">
        <w:tc>
          <w:tcPr>
            <w:tcW w:w="3419" w:type="dxa"/>
            <w:shd w:val="clear" w:color="auto" w:fill="auto"/>
          </w:tcPr>
          <w:p w:rsidR="00F13E74" w:rsidRPr="008F3904" w:rsidRDefault="0031265F" w:rsidP="005A731C">
            <w:pPr>
              <w:rPr>
                <w:sz w:val="28"/>
                <w:szCs w:val="28"/>
              </w:rPr>
            </w:pPr>
            <w:r w:rsidRPr="008F3904">
              <w:rPr>
                <w:sz w:val="28"/>
                <w:szCs w:val="28"/>
              </w:rPr>
              <w:t>Питома вага групи у загальній кількості, відсотків</w:t>
            </w:r>
          </w:p>
        </w:tc>
        <w:tc>
          <w:tcPr>
            <w:tcW w:w="1031" w:type="dxa"/>
            <w:shd w:val="clear" w:color="auto" w:fill="auto"/>
          </w:tcPr>
          <w:p w:rsidR="00F13E74" w:rsidRPr="009E6DB4" w:rsidRDefault="008F3904" w:rsidP="003F6BBB">
            <w:pPr>
              <w:jc w:val="center"/>
              <w:rPr>
                <w:sz w:val="26"/>
                <w:szCs w:val="26"/>
              </w:rPr>
            </w:pPr>
            <w:r w:rsidRPr="009E6DB4">
              <w:rPr>
                <w:sz w:val="26"/>
                <w:szCs w:val="26"/>
              </w:rPr>
              <w:t>0,</w:t>
            </w:r>
            <w:r w:rsidR="00323B3C" w:rsidRPr="009E6DB4">
              <w:rPr>
                <w:sz w:val="26"/>
                <w:szCs w:val="26"/>
              </w:rPr>
              <w:t>06</w:t>
            </w:r>
            <w:r w:rsidR="009E6DB4">
              <w:rPr>
                <w:sz w:val="26"/>
                <w:szCs w:val="26"/>
              </w:rPr>
              <w:t>%</w:t>
            </w:r>
          </w:p>
        </w:tc>
        <w:tc>
          <w:tcPr>
            <w:tcW w:w="1238" w:type="dxa"/>
            <w:shd w:val="clear" w:color="auto" w:fill="auto"/>
          </w:tcPr>
          <w:p w:rsidR="00F13E74" w:rsidRPr="009E6DB4" w:rsidRDefault="00323B3C" w:rsidP="003F6BBB">
            <w:pPr>
              <w:jc w:val="center"/>
              <w:rPr>
                <w:sz w:val="26"/>
                <w:szCs w:val="26"/>
              </w:rPr>
            </w:pPr>
            <w:r w:rsidRPr="009E6DB4">
              <w:rPr>
                <w:sz w:val="26"/>
                <w:szCs w:val="26"/>
              </w:rPr>
              <w:t>2,27</w:t>
            </w:r>
            <w:r w:rsidR="009E6DB4">
              <w:rPr>
                <w:sz w:val="26"/>
                <w:szCs w:val="26"/>
              </w:rPr>
              <w:t>%</w:t>
            </w:r>
          </w:p>
        </w:tc>
        <w:tc>
          <w:tcPr>
            <w:tcW w:w="1260" w:type="dxa"/>
            <w:shd w:val="clear" w:color="auto" w:fill="auto"/>
          </w:tcPr>
          <w:p w:rsidR="00F13E74" w:rsidRPr="009E6DB4" w:rsidRDefault="00323B3C" w:rsidP="003F6BBB">
            <w:pPr>
              <w:jc w:val="center"/>
              <w:rPr>
                <w:sz w:val="26"/>
                <w:szCs w:val="26"/>
              </w:rPr>
            </w:pPr>
            <w:r w:rsidRPr="009E6DB4">
              <w:rPr>
                <w:sz w:val="26"/>
                <w:szCs w:val="26"/>
              </w:rPr>
              <w:t>52,48</w:t>
            </w:r>
            <w:r w:rsidR="009E6DB4">
              <w:rPr>
                <w:sz w:val="26"/>
                <w:szCs w:val="26"/>
              </w:rPr>
              <w:t>%</w:t>
            </w:r>
          </w:p>
        </w:tc>
        <w:tc>
          <w:tcPr>
            <w:tcW w:w="1127" w:type="dxa"/>
            <w:shd w:val="clear" w:color="auto" w:fill="auto"/>
          </w:tcPr>
          <w:p w:rsidR="00F13E74" w:rsidRPr="009E6DB4" w:rsidRDefault="00323B3C" w:rsidP="003F6BBB">
            <w:pPr>
              <w:jc w:val="center"/>
              <w:rPr>
                <w:sz w:val="26"/>
                <w:szCs w:val="26"/>
              </w:rPr>
            </w:pPr>
            <w:r w:rsidRPr="009E6DB4">
              <w:rPr>
                <w:sz w:val="26"/>
                <w:szCs w:val="26"/>
              </w:rPr>
              <w:t>45,16</w:t>
            </w:r>
            <w:r w:rsidR="009E6DB4">
              <w:rPr>
                <w:sz w:val="26"/>
                <w:szCs w:val="26"/>
              </w:rPr>
              <w:t>%</w:t>
            </w:r>
          </w:p>
        </w:tc>
        <w:tc>
          <w:tcPr>
            <w:tcW w:w="1672" w:type="dxa"/>
            <w:shd w:val="clear" w:color="auto" w:fill="auto"/>
          </w:tcPr>
          <w:p w:rsidR="00F13E74" w:rsidRPr="009E6DB4" w:rsidRDefault="00352DF0" w:rsidP="003F6BBB">
            <w:pPr>
              <w:jc w:val="center"/>
              <w:rPr>
                <w:sz w:val="26"/>
                <w:szCs w:val="26"/>
              </w:rPr>
            </w:pPr>
            <w:r w:rsidRPr="009E6DB4">
              <w:rPr>
                <w:sz w:val="26"/>
                <w:szCs w:val="26"/>
              </w:rPr>
              <w:t>100</w:t>
            </w:r>
            <w:r w:rsidR="009E6DB4" w:rsidRPr="009E6DB4">
              <w:rPr>
                <w:sz w:val="26"/>
                <w:szCs w:val="26"/>
              </w:rPr>
              <w:t>%</w:t>
            </w:r>
          </w:p>
        </w:tc>
      </w:tr>
    </w:tbl>
    <w:p w:rsidR="00E5492C" w:rsidRDefault="005A731C" w:rsidP="00AE6775">
      <w:pPr>
        <w:jc w:val="both"/>
        <w:rPr>
          <w:i/>
          <w:color w:val="000000"/>
          <w:sz w:val="26"/>
          <w:szCs w:val="26"/>
        </w:rPr>
      </w:pPr>
      <w:r w:rsidRPr="004243B6">
        <w:rPr>
          <w:i/>
          <w:color w:val="000000"/>
          <w:sz w:val="26"/>
          <w:szCs w:val="26"/>
        </w:rPr>
        <w:t xml:space="preserve">Примітка: </w:t>
      </w:r>
      <w:r w:rsidRPr="004243B6">
        <w:rPr>
          <w:i/>
          <w:color w:val="000000"/>
          <w:szCs w:val="26"/>
        </w:rPr>
        <w:t xml:space="preserve">Дані </w:t>
      </w:r>
      <w:r w:rsidR="00E5492C" w:rsidRPr="004243B6">
        <w:rPr>
          <w:i/>
          <w:color w:val="000000"/>
          <w:szCs w:val="26"/>
        </w:rPr>
        <w:t xml:space="preserve">розділу </w:t>
      </w:r>
      <w:r w:rsidR="007E0B64" w:rsidRPr="004243B6">
        <w:rPr>
          <w:i/>
          <w:color w:val="000000"/>
          <w:szCs w:val="26"/>
        </w:rPr>
        <w:t>«</w:t>
      </w:r>
      <w:r w:rsidR="00E5492C" w:rsidRPr="004243B6">
        <w:rPr>
          <w:i/>
          <w:color w:val="000000"/>
          <w:szCs w:val="26"/>
        </w:rPr>
        <w:t>Основні показники діяльності підприємств за їх розмірами у 2020 році</w:t>
      </w:r>
      <w:r w:rsidR="007E0B64" w:rsidRPr="004243B6">
        <w:rPr>
          <w:i/>
          <w:color w:val="000000"/>
          <w:szCs w:val="26"/>
        </w:rPr>
        <w:t>»</w:t>
      </w:r>
      <w:r w:rsidR="00E5492C" w:rsidRPr="004243B6">
        <w:rPr>
          <w:i/>
          <w:color w:val="000000"/>
          <w:szCs w:val="26"/>
        </w:rPr>
        <w:t xml:space="preserve"> Статистичного бюлетню «Соціально – економічне становище м. Суми у січні – травні 2021 року» Головного управління статистики у Сумській області</w:t>
      </w:r>
      <w:r w:rsidR="007E0B64" w:rsidRPr="004243B6">
        <w:rPr>
          <w:i/>
          <w:color w:val="000000"/>
          <w:szCs w:val="26"/>
        </w:rPr>
        <w:t>.</w:t>
      </w:r>
    </w:p>
    <w:p w:rsidR="00E5492C" w:rsidRDefault="00E5492C" w:rsidP="00AE6775">
      <w:pPr>
        <w:jc w:val="both"/>
        <w:rPr>
          <w:i/>
          <w:color w:val="00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342"/>
        <w:gridCol w:w="2619"/>
      </w:tblGrid>
      <w:tr w:rsidR="00A45F4B" w:rsidRPr="00610F13" w:rsidTr="0095076A">
        <w:tc>
          <w:tcPr>
            <w:tcW w:w="4786" w:type="dxa"/>
            <w:shd w:val="clear" w:color="auto" w:fill="auto"/>
          </w:tcPr>
          <w:p w:rsidR="00A45F4B" w:rsidRPr="00610F13" w:rsidRDefault="00A45F4B" w:rsidP="003F6BBB">
            <w:pPr>
              <w:jc w:val="center"/>
              <w:rPr>
                <w:b/>
                <w:sz w:val="28"/>
                <w:szCs w:val="28"/>
              </w:rPr>
            </w:pPr>
            <w:r w:rsidRPr="00610F13">
              <w:rPr>
                <w:b/>
                <w:sz w:val="28"/>
                <w:szCs w:val="28"/>
              </w:rPr>
              <w:t>Вид альтернативи</w:t>
            </w:r>
          </w:p>
        </w:tc>
        <w:tc>
          <w:tcPr>
            <w:tcW w:w="2342" w:type="dxa"/>
            <w:shd w:val="clear" w:color="auto" w:fill="auto"/>
          </w:tcPr>
          <w:p w:rsidR="00A45F4B" w:rsidRPr="00610F13" w:rsidRDefault="00A45F4B" w:rsidP="003F6BBB">
            <w:pPr>
              <w:jc w:val="center"/>
              <w:rPr>
                <w:b/>
                <w:sz w:val="28"/>
                <w:szCs w:val="28"/>
              </w:rPr>
            </w:pPr>
            <w:r w:rsidRPr="00610F13">
              <w:rPr>
                <w:b/>
                <w:sz w:val="28"/>
                <w:szCs w:val="28"/>
              </w:rPr>
              <w:t>Вигоди</w:t>
            </w:r>
          </w:p>
        </w:tc>
        <w:tc>
          <w:tcPr>
            <w:tcW w:w="2619" w:type="dxa"/>
            <w:shd w:val="clear" w:color="auto" w:fill="auto"/>
          </w:tcPr>
          <w:p w:rsidR="00A45F4B" w:rsidRPr="00610F13" w:rsidRDefault="00A45F4B" w:rsidP="003F6BBB">
            <w:pPr>
              <w:jc w:val="center"/>
              <w:rPr>
                <w:b/>
                <w:sz w:val="28"/>
                <w:szCs w:val="28"/>
              </w:rPr>
            </w:pPr>
            <w:r w:rsidRPr="00610F13">
              <w:rPr>
                <w:b/>
                <w:sz w:val="28"/>
                <w:szCs w:val="28"/>
              </w:rPr>
              <w:t>Витрати</w:t>
            </w:r>
          </w:p>
        </w:tc>
      </w:tr>
      <w:tr w:rsidR="00801753" w:rsidRPr="003F6BBB" w:rsidTr="0095076A">
        <w:tc>
          <w:tcPr>
            <w:tcW w:w="4786" w:type="dxa"/>
            <w:shd w:val="clear" w:color="auto" w:fill="auto"/>
          </w:tcPr>
          <w:p w:rsidR="00801753" w:rsidRPr="003F6BBB" w:rsidRDefault="00801753" w:rsidP="00CA4973">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2342" w:type="dxa"/>
            <w:shd w:val="clear" w:color="auto" w:fill="auto"/>
          </w:tcPr>
          <w:p w:rsidR="00801753" w:rsidRPr="003F6BBB" w:rsidRDefault="00801753" w:rsidP="00CA4973">
            <w:pPr>
              <w:jc w:val="both"/>
              <w:rPr>
                <w:sz w:val="28"/>
                <w:szCs w:val="28"/>
              </w:rPr>
            </w:pPr>
            <w:r w:rsidRPr="003F6BBB">
              <w:rPr>
                <w:sz w:val="28"/>
                <w:szCs w:val="28"/>
              </w:rPr>
              <w:t>Відсутні</w:t>
            </w:r>
          </w:p>
        </w:tc>
        <w:tc>
          <w:tcPr>
            <w:tcW w:w="2619" w:type="dxa"/>
            <w:shd w:val="clear" w:color="auto" w:fill="auto"/>
          </w:tcPr>
          <w:p w:rsidR="00801753" w:rsidRDefault="00801753" w:rsidP="00CA4973">
            <w:pPr>
              <w:jc w:val="both"/>
              <w:rPr>
                <w:sz w:val="28"/>
                <w:szCs w:val="28"/>
              </w:rPr>
            </w:pPr>
            <w:r>
              <w:rPr>
                <w:sz w:val="28"/>
                <w:szCs w:val="28"/>
              </w:rPr>
              <w:t xml:space="preserve">Відсутність систематизованого та такого, що відповідає чинному законодавству та потребам </w:t>
            </w:r>
            <w:r w:rsidR="00153C63">
              <w:rPr>
                <w:sz w:val="28"/>
                <w:szCs w:val="28"/>
              </w:rPr>
              <w:t>те</w:t>
            </w:r>
            <w:r w:rsidR="00CE15A4">
              <w:rPr>
                <w:sz w:val="28"/>
                <w:szCs w:val="28"/>
              </w:rPr>
              <w:t>р</w:t>
            </w:r>
            <w:r w:rsidR="00153C63">
              <w:rPr>
                <w:sz w:val="28"/>
                <w:szCs w:val="28"/>
              </w:rPr>
              <w:t>и</w:t>
            </w:r>
            <w:r w:rsidR="00CE15A4">
              <w:rPr>
                <w:sz w:val="28"/>
                <w:szCs w:val="28"/>
              </w:rPr>
              <w:t>т</w:t>
            </w:r>
            <w:r w:rsidR="00153C63">
              <w:rPr>
                <w:sz w:val="28"/>
                <w:szCs w:val="28"/>
              </w:rPr>
              <w:t>оріальної громади</w:t>
            </w:r>
            <w:r>
              <w:rPr>
                <w:sz w:val="28"/>
                <w:szCs w:val="28"/>
              </w:rPr>
              <w:t xml:space="preserve"> нормативно – правового акта у сфері благоустрою; неврегульованість правовідносин у сфері благоустрою </w:t>
            </w:r>
            <w:r>
              <w:rPr>
                <w:sz w:val="28"/>
                <w:szCs w:val="28"/>
              </w:rPr>
              <w:lastRenderedPageBreak/>
              <w:t>приєднаних територій</w:t>
            </w:r>
            <w:r w:rsidR="00193664">
              <w:rPr>
                <w:sz w:val="28"/>
                <w:szCs w:val="28"/>
              </w:rPr>
              <w:t>.</w:t>
            </w:r>
          </w:p>
          <w:p w:rsidR="00193664" w:rsidRPr="003F6BBB" w:rsidRDefault="00193664" w:rsidP="00CA4973">
            <w:pPr>
              <w:jc w:val="both"/>
              <w:rPr>
                <w:sz w:val="28"/>
                <w:szCs w:val="28"/>
              </w:rPr>
            </w:pPr>
            <w:r>
              <w:rPr>
                <w:sz w:val="28"/>
                <w:szCs w:val="28"/>
              </w:rPr>
              <w:t xml:space="preserve">Суб’єкти господарювання все одно будуть нести витрати на придбання основних фондів та оборотних активів для здійснення благоустрою </w:t>
            </w:r>
          </w:p>
        </w:tc>
      </w:tr>
      <w:tr w:rsidR="00801753" w:rsidRPr="003F6BBB" w:rsidTr="0095076A">
        <w:tc>
          <w:tcPr>
            <w:tcW w:w="4786" w:type="dxa"/>
            <w:shd w:val="clear" w:color="auto" w:fill="auto"/>
          </w:tcPr>
          <w:p w:rsidR="00801753" w:rsidRPr="003F6BBB" w:rsidRDefault="00801753" w:rsidP="00CA4973">
            <w:pPr>
              <w:jc w:val="both"/>
              <w:rPr>
                <w:sz w:val="28"/>
                <w:szCs w:val="28"/>
              </w:rPr>
            </w:pPr>
            <w:r w:rsidRPr="003F6BBB">
              <w:rPr>
                <w:sz w:val="28"/>
                <w:szCs w:val="28"/>
              </w:rPr>
              <w:lastRenderedPageBreak/>
              <w:t>Друга альтернатива – відмовитись від регулювання.</w:t>
            </w:r>
          </w:p>
        </w:tc>
        <w:tc>
          <w:tcPr>
            <w:tcW w:w="2342" w:type="dxa"/>
            <w:shd w:val="clear" w:color="auto" w:fill="auto"/>
          </w:tcPr>
          <w:p w:rsidR="00801753" w:rsidRPr="003F6BBB" w:rsidRDefault="00801753" w:rsidP="00CA4973">
            <w:pPr>
              <w:jc w:val="both"/>
              <w:rPr>
                <w:sz w:val="28"/>
                <w:szCs w:val="28"/>
              </w:rPr>
            </w:pPr>
            <w:r w:rsidRPr="003F6BBB">
              <w:rPr>
                <w:sz w:val="28"/>
                <w:szCs w:val="28"/>
              </w:rPr>
              <w:t>Відсутні</w:t>
            </w:r>
          </w:p>
        </w:tc>
        <w:tc>
          <w:tcPr>
            <w:tcW w:w="2619" w:type="dxa"/>
            <w:shd w:val="clear" w:color="auto" w:fill="auto"/>
          </w:tcPr>
          <w:p w:rsidR="00801753" w:rsidRDefault="00801753" w:rsidP="00CA4973">
            <w:pPr>
              <w:jc w:val="both"/>
              <w:rPr>
                <w:sz w:val="28"/>
                <w:szCs w:val="28"/>
              </w:rPr>
            </w:pPr>
            <w:r>
              <w:rPr>
                <w:sz w:val="28"/>
                <w:szCs w:val="28"/>
              </w:rPr>
              <w:t xml:space="preserve">Відсутність систематизованого та такого, що відповідає чинному законодавству та потребам </w:t>
            </w:r>
            <w:r w:rsidR="00153C63">
              <w:rPr>
                <w:sz w:val="28"/>
                <w:szCs w:val="28"/>
              </w:rPr>
              <w:t>територіальної громади</w:t>
            </w:r>
            <w:r>
              <w:rPr>
                <w:sz w:val="28"/>
                <w:szCs w:val="28"/>
              </w:rPr>
              <w:t xml:space="preserve"> нормативно – правового акта у сфері благоустрою; неврегульованість правовідносин у сфері благоустрою приєднаних територій.</w:t>
            </w:r>
          </w:p>
          <w:p w:rsidR="00193664" w:rsidRPr="003F6BBB" w:rsidRDefault="00193664" w:rsidP="00CA4973">
            <w:pPr>
              <w:jc w:val="both"/>
              <w:rPr>
                <w:sz w:val="28"/>
                <w:szCs w:val="28"/>
              </w:rPr>
            </w:pPr>
            <w:r>
              <w:rPr>
                <w:sz w:val="28"/>
                <w:szCs w:val="28"/>
              </w:rPr>
              <w:t xml:space="preserve">Суб’єкти господарювання все одно будуть нести витрати на придбання основних фондів та оборотних активів для здійснення благоустрою, однак правовідносини будуть неврегульовані, що призведе до невиконання або неякісного виконання обов’язків у сфері благоустрою, та, у свою чергу, </w:t>
            </w:r>
            <w:r>
              <w:rPr>
                <w:sz w:val="28"/>
                <w:szCs w:val="28"/>
              </w:rPr>
              <w:lastRenderedPageBreak/>
              <w:t xml:space="preserve">порушення прав громадян на безпечне </w:t>
            </w:r>
            <w:r w:rsidR="0032003B">
              <w:rPr>
                <w:sz w:val="28"/>
                <w:szCs w:val="28"/>
              </w:rPr>
              <w:t>та комфортне проживання у населеному пункті</w:t>
            </w:r>
          </w:p>
        </w:tc>
      </w:tr>
      <w:tr w:rsidR="00801753" w:rsidRPr="003F6BBB" w:rsidTr="0095076A">
        <w:tc>
          <w:tcPr>
            <w:tcW w:w="4786" w:type="dxa"/>
            <w:shd w:val="clear" w:color="auto" w:fill="auto"/>
          </w:tcPr>
          <w:p w:rsidR="00801753" w:rsidRPr="003F6BBB" w:rsidRDefault="00801753" w:rsidP="00CA4973">
            <w:pPr>
              <w:jc w:val="both"/>
              <w:rPr>
                <w:sz w:val="28"/>
                <w:szCs w:val="28"/>
              </w:rPr>
            </w:pPr>
            <w:r w:rsidRPr="003F6BBB">
              <w:rPr>
                <w:sz w:val="28"/>
                <w:szCs w:val="28"/>
              </w:rPr>
              <w:lastRenderedPageBreak/>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w:t>
            </w:r>
            <w:r w:rsidR="00B93600">
              <w:rPr>
                <w:sz w:val="28"/>
                <w:szCs w:val="28"/>
              </w:rPr>
              <w:t xml:space="preserve"> території</w:t>
            </w:r>
            <w:r>
              <w:rPr>
                <w:sz w:val="28"/>
                <w:szCs w:val="28"/>
              </w:rPr>
              <w:t xml:space="preserve"> Сумської міської територіальної громади»</w:t>
            </w:r>
          </w:p>
        </w:tc>
        <w:tc>
          <w:tcPr>
            <w:tcW w:w="2342" w:type="dxa"/>
            <w:shd w:val="clear" w:color="auto" w:fill="auto"/>
          </w:tcPr>
          <w:p w:rsidR="00CE15A4" w:rsidRPr="00CE15A4" w:rsidRDefault="00801753" w:rsidP="00CA4973">
            <w:pPr>
              <w:jc w:val="both"/>
              <w:rPr>
                <w:sz w:val="28"/>
                <w:szCs w:val="28"/>
              </w:rPr>
            </w:pPr>
            <w:r w:rsidRPr="00436244">
              <w:rPr>
                <w:sz w:val="28"/>
                <w:szCs w:val="28"/>
              </w:rPr>
              <w:t>Врегулювання взаємовідносини у сфері благоустр</w:t>
            </w:r>
            <w:r w:rsidR="00CE15A4">
              <w:rPr>
                <w:sz w:val="28"/>
                <w:szCs w:val="28"/>
              </w:rPr>
              <w:t>ою, учасниками яких є суб’єкти</w:t>
            </w:r>
            <w:r w:rsidR="00B93600">
              <w:rPr>
                <w:sz w:val="28"/>
                <w:szCs w:val="28"/>
              </w:rPr>
              <w:t xml:space="preserve"> </w:t>
            </w:r>
            <w:r w:rsidR="00CE15A4" w:rsidRPr="00CE15A4">
              <w:rPr>
                <w:sz w:val="28"/>
                <w:szCs w:val="28"/>
              </w:rPr>
              <w:t xml:space="preserve">господарювання; </w:t>
            </w:r>
          </w:p>
          <w:p w:rsidR="00801753" w:rsidRPr="002A4409" w:rsidRDefault="00CE15A4" w:rsidP="00CA4973">
            <w:pPr>
              <w:jc w:val="both"/>
              <w:rPr>
                <w:sz w:val="22"/>
              </w:rPr>
            </w:pPr>
            <w:r w:rsidRPr="00CE15A4">
              <w:rPr>
                <w:sz w:val="28"/>
                <w:szCs w:val="28"/>
              </w:rPr>
              <w:t xml:space="preserve">створення для мешканців територіальної громади та гостей  безпечних та комфортних умов </w:t>
            </w:r>
            <w:r>
              <w:rPr>
                <w:sz w:val="28"/>
                <w:szCs w:val="28"/>
              </w:rPr>
              <w:t>п</w:t>
            </w:r>
            <w:r w:rsidRPr="00CE15A4">
              <w:rPr>
                <w:sz w:val="28"/>
                <w:szCs w:val="28"/>
              </w:rPr>
              <w:t>роживання та перебування</w:t>
            </w:r>
            <w:r>
              <w:rPr>
                <w:sz w:val="28"/>
                <w:szCs w:val="28"/>
              </w:rPr>
              <w:t xml:space="preserve">; </w:t>
            </w:r>
            <w:r w:rsidR="00801753" w:rsidRPr="00436244">
              <w:rPr>
                <w:sz w:val="28"/>
                <w:szCs w:val="28"/>
              </w:rPr>
              <w:t xml:space="preserve">чіткість та передбачуваність дій органів місцевого самоврядування та державної влади відносно </w:t>
            </w:r>
            <w:r w:rsidR="00801753" w:rsidRPr="00CE15A4">
              <w:rPr>
                <w:sz w:val="28"/>
                <w:szCs w:val="28"/>
              </w:rPr>
              <w:t>суб’єктів</w:t>
            </w:r>
            <w:r w:rsidR="0032003B">
              <w:rPr>
                <w:sz w:val="28"/>
                <w:szCs w:val="28"/>
              </w:rPr>
              <w:t>.</w:t>
            </w:r>
          </w:p>
        </w:tc>
        <w:tc>
          <w:tcPr>
            <w:tcW w:w="2619" w:type="dxa"/>
            <w:shd w:val="clear" w:color="auto" w:fill="auto"/>
          </w:tcPr>
          <w:p w:rsidR="00153C63" w:rsidRPr="00B93600" w:rsidRDefault="00B93600" w:rsidP="00CA4973">
            <w:pPr>
              <w:jc w:val="both"/>
              <w:rPr>
                <w:sz w:val="28"/>
                <w:szCs w:val="28"/>
                <w:highlight w:val="yellow"/>
              </w:rPr>
            </w:pPr>
            <w:r>
              <w:rPr>
                <w:sz w:val="28"/>
              </w:rPr>
              <w:t>Можливі орієнтовні в</w:t>
            </w:r>
            <w:r w:rsidR="00153C63" w:rsidRPr="00153C63">
              <w:rPr>
                <w:sz w:val="28"/>
              </w:rPr>
              <w:t xml:space="preserve">итрати </w:t>
            </w:r>
            <w:r>
              <w:rPr>
                <w:sz w:val="28"/>
              </w:rPr>
              <w:t xml:space="preserve">усіх </w:t>
            </w:r>
            <w:r w:rsidR="00153C63" w:rsidRPr="00153C63">
              <w:rPr>
                <w:sz w:val="28"/>
              </w:rPr>
              <w:t>суб’єктів господарювання</w:t>
            </w:r>
            <w:r>
              <w:rPr>
                <w:sz w:val="28"/>
              </w:rPr>
              <w:t xml:space="preserve">, які підпадають під регулювання запропонованого проекту </w:t>
            </w:r>
            <w:r w:rsidRPr="00B93600">
              <w:rPr>
                <w:sz w:val="28"/>
                <w:szCs w:val="28"/>
              </w:rPr>
              <w:t>рішення</w:t>
            </w:r>
            <w:r w:rsidR="009064D1">
              <w:rPr>
                <w:sz w:val="28"/>
                <w:szCs w:val="28"/>
              </w:rPr>
              <w:t xml:space="preserve"> </w:t>
            </w:r>
            <w:r w:rsidR="009064D1" w:rsidRPr="009064D1">
              <w:rPr>
                <w:sz w:val="28"/>
                <w:szCs w:val="28"/>
                <w:lang w:bidi="th-TH"/>
              </w:rPr>
              <w:t>176 670 000</w:t>
            </w:r>
            <w:r w:rsidR="00153C63" w:rsidRPr="004243B6">
              <w:rPr>
                <w:sz w:val="28"/>
                <w:szCs w:val="28"/>
                <w:lang w:bidi="th-TH"/>
              </w:rPr>
              <w:t xml:space="preserve"> </w:t>
            </w:r>
            <w:r w:rsidR="008F3904" w:rsidRPr="004243B6">
              <w:rPr>
                <w:sz w:val="28"/>
                <w:szCs w:val="28"/>
              </w:rPr>
              <w:t>грн на</w:t>
            </w:r>
            <w:r w:rsidR="008F3904" w:rsidRPr="00B93600">
              <w:rPr>
                <w:sz w:val="28"/>
                <w:szCs w:val="28"/>
              </w:rPr>
              <w:t xml:space="preserve"> рік</w:t>
            </w:r>
            <w:r w:rsidR="009A3EC1">
              <w:rPr>
                <w:sz w:val="28"/>
                <w:szCs w:val="28"/>
              </w:rPr>
              <w:t>.</w:t>
            </w:r>
          </w:p>
          <w:p w:rsidR="008F3904" w:rsidRPr="009064D1" w:rsidRDefault="008F3904" w:rsidP="00CA4973">
            <w:pPr>
              <w:jc w:val="both"/>
              <w:rPr>
                <w:sz w:val="28"/>
                <w:szCs w:val="28"/>
              </w:rPr>
            </w:pPr>
          </w:p>
        </w:tc>
      </w:tr>
    </w:tbl>
    <w:p w:rsidR="00436244" w:rsidRDefault="00436244" w:rsidP="00FA6A6D">
      <w:pPr>
        <w:jc w:val="both"/>
        <w:rPr>
          <w:sz w:val="28"/>
          <w:szCs w:val="28"/>
        </w:rPr>
      </w:pPr>
    </w:p>
    <w:p w:rsidR="00610F13" w:rsidRDefault="00A80A9E" w:rsidP="00A80A9E">
      <w:pPr>
        <w:shd w:val="clear" w:color="auto" w:fill="FFFFFF"/>
        <w:jc w:val="center"/>
        <w:textAlignment w:val="baseline"/>
        <w:rPr>
          <w:b/>
          <w:bCs/>
          <w:i/>
          <w:color w:val="000000"/>
          <w:sz w:val="28"/>
          <w:bdr w:val="none" w:sz="0" w:space="0" w:color="auto" w:frame="1"/>
          <w:lang w:bidi="th-TH"/>
        </w:rPr>
      </w:pPr>
      <w:r w:rsidRPr="00436244">
        <w:rPr>
          <w:b/>
          <w:bCs/>
          <w:i/>
          <w:color w:val="000000"/>
          <w:sz w:val="28"/>
          <w:bdr w:val="none" w:sz="0" w:space="0" w:color="auto" w:frame="1"/>
          <w:lang w:bidi="th-TH"/>
        </w:rPr>
        <w:t>ВИТРАТИ</w:t>
      </w:r>
    </w:p>
    <w:p w:rsidR="00A80A9E" w:rsidRPr="00436244" w:rsidRDefault="00A80A9E" w:rsidP="00A80A9E">
      <w:pPr>
        <w:shd w:val="clear" w:color="auto" w:fill="FFFFFF"/>
        <w:jc w:val="center"/>
        <w:textAlignment w:val="baseline"/>
        <w:rPr>
          <w:b/>
          <w:bCs/>
          <w:i/>
          <w:color w:val="000000"/>
          <w:sz w:val="28"/>
          <w:bdr w:val="none" w:sz="0" w:space="0" w:color="auto" w:frame="1"/>
          <w:lang w:bidi="th-TH"/>
        </w:rPr>
      </w:pPr>
      <w:r w:rsidRPr="00436244">
        <w:rPr>
          <w:b/>
          <w:bCs/>
          <w:i/>
          <w:color w:val="000000"/>
          <w:sz w:val="28"/>
          <w:bdr w:val="none" w:sz="0" w:space="0" w:color="auto" w:frame="1"/>
          <w:lang w:bidi="th-TH"/>
        </w:rPr>
        <w:t>на одного суб’єкта господарювання великого і середнього підприємництва,</w:t>
      </w:r>
    </w:p>
    <w:p w:rsidR="00A80A9E" w:rsidRPr="00436244" w:rsidRDefault="00A80A9E" w:rsidP="00A80A9E">
      <w:pPr>
        <w:shd w:val="clear" w:color="auto" w:fill="FFFFFF"/>
        <w:jc w:val="center"/>
        <w:textAlignment w:val="baseline"/>
        <w:rPr>
          <w:b/>
          <w:bCs/>
          <w:i/>
          <w:color w:val="000000"/>
          <w:sz w:val="28"/>
          <w:bdr w:val="none" w:sz="0" w:space="0" w:color="auto" w:frame="1"/>
          <w:lang w:bidi="th-TH"/>
        </w:rPr>
      </w:pPr>
      <w:r w:rsidRPr="00436244">
        <w:rPr>
          <w:b/>
          <w:bCs/>
          <w:i/>
          <w:color w:val="000000"/>
          <w:sz w:val="28"/>
          <w:bdr w:val="none" w:sz="0" w:space="0" w:color="auto" w:frame="1"/>
          <w:lang w:bidi="th-TH"/>
        </w:rPr>
        <w:t xml:space="preserve"> які виникають внаслідок дії регуляторного акта</w:t>
      </w:r>
    </w:p>
    <w:p w:rsidR="00A80A9E" w:rsidRPr="00436244" w:rsidRDefault="00A80A9E" w:rsidP="00A80A9E">
      <w:pPr>
        <w:shd w:val="clear" w:color="auto" w:fill="FFFFFF"/>
        <w:jc w:val="center"/>
        <w:textAlignment w:val="baseline"/>
        <w:rPr>
          <w:bCs/>
          <w:color w:val="000000"/>
          <w:sz w:val="22"/>
          <w:szCs w:val="20"/>
          <w:bdr w:val="none" w:sz="0" w:space="0" w:color="auto" w:frame="1"/>
          <w:lang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597"/>
        <w:gridCol w:w="5055"/>
        <w:gridCol w:w="1485"/>
        <w:gridCol w:w="1485"/>
      </w:tblGrid>
      <w:tr w:rsidR="00A80A9E" w:rsidRPr="00610F13" w:rsidTr="00A80A9E">
        <w:trPr>
          <w:jc w:val="center"/>
        </w:trPr>
        <w:tc>
          <w:tcPr>
            <w:tcW w:w="762" w:type="pct"/>
          </w:tcPr>
          <w:p w:rsidR="00A80A9E" w:rsidRPr="00610F13" w:rsidRDefault="00A80A9E" w:rsidP="003124E5">
            <w:pPr>
              <w:jc w:val="center"/>
              <w:textAlignment w:val="baseline"/>
              <w:rPr>
                <w:b/>
                <w:color w:val="000000"/>
                <w:sz w:val="28"/>
                <w:lang w:bidi="th-TH"/>
              </w:rPr>
            </w:pPr>
            <w:r w:rsidRPr="00610F13">
              <w:rPr>
                <w:b/>
                <w:color w:val="000000"/>
                <w:sz w:val="28"/>
                <w:lang w:bidi="th-TH"/>
              </w:rPr>
              <w:t>Порядковий номер</w:t>
            </w:r>
          </w:p>
        </w:tc>
        <w:tc>
          <w:tcPr>
            <w:tcW w:w="3013" w:type="pct"/>
          </w:tcPr>
          <w:p w:rsidR="00A80A9E" w:rsidRPr="00610F13" w:rsidRDefault="00A80A9E" w:rsidP="003124E5">
            <w:pPr>
              <w:jc w:val="center"/>
              <w:textAlignment w:val="baseline"/>
              <w:rPr>
                <w:b/>
                <w:color w:val="000000"/>
                <w:sz w:val="28"/>
                <w:lang w:bidi="th-TH"/>
              </w:rPr>
            </w:pPr>
            <w:r w:rsidRPr="00610F13">
              <w:rPr>
                <w:b/>
                <w:color w:val="000000"/>
                <w:sz w:val="28"/>
                <w:lang w:bidi="th-TH"/>
              </w:rPr>
              <w:t>Витрати</w:t>
            </w:r>
          </w:p>
        </w:tc>
        <w:tc>
          <w:tcPr>
            <w:tcW w:w="612" w:type="pct"/>
          </w:tcPr>
          <w:p w:rsidR="00A80A9E" w:rsidRPr="00610F13" w:rsidRDefault="00A80A9E" w:rsidP="003124E5">
            <w:pPr>
              <w:jc w:val="center"/>
              <w:textAlignment w:val="baseline"/>
              <w:rPr>
                <w:b/>
                <w:color w:val="000000"/>
                <w:sz w:val="28"/>
                <w:lang w:bidi="th-TH"/>
              </w:rPr>
            </w:pPr>
            <w:r w:rsidRPr="00610F13">
              <w:rPr>
                <w:b/>
                <w:color w:val="000000"/>
                <w:sz w:val="28"/>
                <w:lang w:bidi="th-TH"/>
              </w:rPr>
              <w:t>За перший рік</w:t>
            </w:r>
          </w:p>
        </w:tc>
        <w:tc>
          <w:tcPr>
            <w:tcW w:w="612" w:type="pct"/>
          </w:tcPr>
          <w:p w:rsidR="00A80A9E" w:rsidRPr="00610F13" w:rsidRDefault="00A80A9E" w:rsidP="003124E5">
            <w:pPr>
              <w:jc w:val="center"/>
              <w:textAlignment w:val="baseline"/>
              <w:rPr>
                <w:b/>
                <w:color w:val="000000"/>
                <w:sz w:val="28"/>
                <w:lang w:bidi="th-TH"/>
              </w:rPr>
            </w:pPr>
            <w:r w:rsidRPr="00610F13">
              <w:rPr>
                <w:b/>
                <w:color w:val="000000"/>
                <w:sz w:val="28"/>
                <w:lang w:bidi="th-TH"/>
              </w:rPr>
              <w:t>За п’ять років</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1</w:t>
            </w:r>
          </w:p>
        </w:tc>
        <w:tc>
          <w:tcPr>
            <w:tcW w:w="3013" w:type="pct"/>
          </w:tcPr>
          <w:p w:rsidR="00AB7B7C" w:rsidRDefault="00A80A9E" w:rsidP="00C51850">
            <w:pPr>
              <w:textAlignment w:val="baseline"/>
              <w:rPr>
                <w:color w:val="000000"/>
                <w:sz w:val="28"/>
                <w:lang w:bidi="th-TH"/>
              </w:rPr>
            </w:pPr>
            <w:r w:rsidRPr="00436244">
              <w:rPr>
                <w:color w:val="000000"/>
                <w:sz w:val="28"/>
                <w:lang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r w:rsidR="00AB7B7C">
              <w:rPr>
                <w:color w:val="000000"/>
                <w:sz w:val="28"/>
                <w:lang w:bidi="th-TH"/>
              </w:rPr>
              <w:t xml:space="preserve"> </w:t>
            </w:r>
          </w:p>
          <w:p w:rsidR="00A279A8" w:rsidRPr="00A463DD" w:rsidRDefault="00A279A8" w:rsidP="00A279A8">
            <w:pPr>
              <w:rPr>
                <w:i/>
                <w:color w:val="000000"/>
              </w:rPr>
            </w:pPr>
            <w:r w:rsidRPr="00A463DD">
              <w:rPr>
                <w:i/>
                <w:color w:val="000000"/>
              </w:rPr>
              <w:t>(придбання нового обладнання у зв’язку з прийняттям регуляторного акта не буде необхідним, зважаючи що діючими нормативними актами передбачені обов’язки з благоустрою території, для викон</w:t>
            </w:r>
            <w:r>
              <w:rPr>
                <w:i/>
                <w:color w:val="000000"/>
              </w:rPr>
              <w:t>ан</w:t>
            </w:r>
            <w:r w:rsidRPr="00A463DD">
              <w:rPr>
                <w:i/>
                <w:color w:val="000000"/>
              </w:rPr>
              <w:t xml:space="preserve">ня яких у суб’єктів господарювання вже наявне необхідне обладнання. </w:t>
            </w:r>
          </w:p>
          <w:p w:rsidR="00A279A8" w:rsidRPr="00A279A8" w:rsidRDefault="00A279A8" w:rsidP="00A279A8">
            <w:pPr>
              <w:rPr>
                <w:i/>
                <w:color w:val="000000"/>
              </w:rPr>
            </w:pPr>
            <w:r w:rsidRPr="00A463DD">
              <w:rPr>
                <w:i/>
                <w:color w:val="000000"/>
              </w:rPr>
              <w:lastRenderedPageBreak/>
              <w:t xml:space="preserve">Запропонованим проектом регуляторного акта </w:t>
            </w:r>
            <w:r>
              <w:rPr>
                <w:i/>
                <w:color w:val="000000"/>
              </w:rPr>
              <w:t xml:space="preserve">лише </w:t>
            </w:r>
            <w:r w:rsidRPr="00A463DD">
              <w:rPr>
                <w:i/>
                <w:color w:val="000000"/>
              </w:rPr>
              <w:t>вдосконалюється та приводиться у відповідність до чинного законодавства порядок утримання об’єктів благоустрою)</w:t>
            </w:r>
          </w:p>
        </w:tc>
        <w:tc>
          <w:tcPr>
            <w:tcW w:w="612" w:type="pct"/>
            <w:vAlign w:val="center"/>
          </w:tcPr>
          <w:p w:rsidR="00A80A9E" w:rsidRPr="00AD5BD1" w:rsidRDefault="00AD5BD1" w:rsidP="003124E5">
            <w:pPr>
              <w:jc w:val="center"/>
              <w:textAlignment w:val="baseline"/>
              <w:rPr>
                <w:sz w:val="28"/>
                <w:lang w:bidi="th-TH"/>
              </w:rPr>
            </w:pPr>
            <w:r>
              <w:rPr>
                <w:sz w:val="28"/>
                <w:lang w:bidi="th-TH"/>
              </w:rPr>
              <w:lastRenderedPageBreak/>
              <w:t>-</w:t>
            </w:r>
          </w:p>
        </w:tc>
        <w:tc>
          <w:tcPr>
            <w:tcW w:w="612" w:type="pct"/>
            <w:vAlign w:val="center"/>
          </w:tcPr>
          <w:p w:rsidR="00A80A9E" w:rsidRPr="00AD5BD1" w:rsidRDefault="00AD5BD1" w:rsidP="00162AB3">
            <w:pPr>
              <w:jc w:val="center"/>
              <w:textAlignment w:val="baseline"/>
              <w:rPr>
                <w:sz w:val="28"/>
                <w:lang w:bidi="th-TH"/>
              </w:rPr>
            </w:pPr>
            <w:r>
              <w:rPr>
                <w:sz w:val="28"/>
                <w:lang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2</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A80A9E" w:rsidRPr="00436244" w:rsidRDefault="00A80A9E" w:rsidP="003124E5">
            <w:pPr>
              <w:jc w:val="center"/>
              <w:textAlignment w:val="baseline"/>
              <w:rPr>
                <w:color w:val="000000"/>
                <w:sz w:val="28"/>
                <w:lang w:bidi="th-TH"/>
              </w:rPr>
            </w:pPr>
            <w:r w:rsidRPr="00436244">
              <w:rPr>
                <w:color w:val="000000"/>
                <w:sz w:val="28"/>
                <w:lang w:bidi="th-TH"/>
              </w:rPr>
              <w:t>-</w:t>
            </w:r>
          </w:p>
        </w:tc>
        <w:tc>
          <w:tcPr>
            <w:tcW w:w="612" w:type="pct"/>
            <w:vAlign w:val="center"/>
          </w:tcPr>
          <w:p w:rsidR="00A80A9E" w:rsidRPr="00436244" w:rsidRDefault="00A80A9E" w:rsidP="003124E5">
            <w:pPr>
              <w:jc w:val="center"/>
              <w:textAlignment w:val="baseline"/>
              <w:rPr>
                <w:color w:val="000000"/>
                <w:sz w:val="28"/>
                <w:lang w:bidi="th-TH"/>
              </w:rPr>
            </w:pPr>
            <w:r w:rsidRPr="00436244">
              <w:rPr>
                <w:color w:val="000000"/>
                <w:sz w:val="28"/>
                <w:lang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3</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Витрати, пов’язані із веденням обліку, підготовкою та поданням звітності державним органам, гривень</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4</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A80A9E" w:rsidRPr="00436244" w:rsidRDefault="007D6075" w:rsidP="003124E5">
            <w:pPr>
              <w:jc w:val="center"/>
              <w:textAlignment w:val="baseline"/>
              <w:rPr>
                <w:color w:val="000000"/>
                <w:sz w:val="28"/>
                <w:lang w:bidi="th-TH"/>
              </w:rPr>
            </w:pPr>
            <w:r>
              <w:rPr>
                <w:color w:val="000000"/>
                <w:sz w:val="28"/>
                <w:lang w:bidi="th-TH"/>
              </w:rPr>
              <w:t>-</w:t>
            </w:r>
          </w:p>
        </w:tc>
        <w:tc>
          <w:tcPr>
            <w:tcW w:w="612" w:type="pct"/>
            <w:vAlign w:val="center"/>
          </w:tcPr>
          <w:p w:rsidR="00A80A9E" w:rsidRPr="00436244" w:rsidRDefault="00A80A9E" w:rsidP="003124E5">
            <w:pPr>
              <w:jc w:val="center"/>
              <w:textAlignment w:val="baseline"/>
              <w:rPr>
                <w:color w:val="000000"/>
                <w:sz w:val="28"/>
                <w:lang w:bidi="th-TH"/>
              </w:rPr>
            </w:pPr>
            <w:r w:rsidRPr="00436244">
              <w:rPr>
                <w:color w:val="000000"/>
                <w:sz w:val="28"/>
                <w:lang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5</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6</w:t>
            </w:r>
          </w:p>
        </w:tc>
        <w:tc>
          <w:tcPr>
            <w:tcW w:w="3013" w:type="pct"/>
          </w:tcPr>
          <w:p w:rsidR="00A80A9E" w:rsidRPr="004243B6" w:rsidRDefault="00A80A9E" w:rsidP="003124E5">
            <w:pPr>
              <w:textAlignment w:val="baseline"/>
              <w:rPr>
                <w:color w:val="000000"/>
                <w:sz w:val="28"/>
                <w:lang w:bidi="th-TH"/>
              </w:rPr>
            </w:pPr>
            <w:r w:rsidRPr="004243B6">
              <w:rPr>
                <w:color w:val="000000"/>
                <w:sz w:val="28"/>
                <w:lang w:bidi="th-TH"/>
              </w:rPr>
              <w:t>Витрати на оборотні активи (матеріали, канцелярські товари тощо), гривень</w:t>
            </w:r>
          </w:p>
          <w:p w:rsidR="00C51850" w:rsidRPr="004243B6" w:rsidRDefault="00C51850" w:rsidP="003124E5">
            <w:pPr>
              <w:textAlignment w:val="baseline"/>
              <w:rPr>
                <w:color w:val="000000"/>
                <w:sz w:val="28"/>
                <w:lang w:bidi="th-TH"/>
              </w:rPr>
            </w:pPr>
            <w:r w:rsidRPr="004243B6">
              <w:rPr>
                <w:sz w:val="28"/>
                <w:szCs w:val="20"/>
                <w:lang w:bidi="th-TH"/>
              </w:rPr>
              <w:t>(</w:t>
            </w:r>
            <w:r w:rsidRPr="004243B6">
              <w:rPr>
                <w:i/>
                <w:sz w:val="28"/>
                <w:szCs w:val="20"/>
                <w:lang w:bidi="th-TH"/>
              </w:rPr>
              <w:t>Відповідно до інформації, наданої суб’єктами господарювання, орієнтовна середня сума витрат одного суб’єкта господарювання на оборотні активи, а саме інвентар та засоби прибирання (оплата праці двірників, придбання та сервісне обслуговування інвентарю та обладнанн</w:t>
            </w:r>
            <w:r w:rsidR="00E931BB">
              <w:rPr>
                <w:i/>
                <w:sz w:val="28"/>
                <w:szCs w:val="20"/>
                <w:lang w:bidi="th-TH"/>
              </w:rPr>
              <w:t>я, придбання спецодягу та інше)</w:t>
            </w:r>
            <w:r w:rsidRPr="004243B6">
              <w:rPr>
                <w:i/>
                <w:sz w:val="28"/>
                <w:szCs w:val="20"/>
                <w:lang w:bidi="th-TH"/>
              </w:rPr>
              <w:t xml:space="preserve"> становить 30 000 грн. на рік.)</w:t>
            </w:r>
          </w:p>
        </w:tc>
        <w:tc>
          <w:tcPr>
            <w:tcW w:w="612" w:type="pct"/>
            <w:vAlign w:val="center"/>
          </w:tcPr>
          <w:p w:rsidR="00A80A9E" w:rsidRPr="00436244" w:rsidRDefault="00AD5BD1" w:rsidP="003124E5">
            <w:pPr>
              <w:jc w:val="center"/>
              <w:textAlignment w:val="baseline"/>
              <w:rPr>
                <w:color w:val="000000"/>
                <w:sz w:val="28"/>
                <w:highlight w:val="yellow"/>
                <w:lang w:val="en-US" w:bidi="th-TH"/>
              </w:rPr>
            </w:pPr>
            <w:r>
              <w:rPr>
                <w:sz w:val="28"/>
                <w:lang w:bidi="th-TH"/>
              </w:rPr>
              <w:t>30</w:t>
            </w:r>
            <w:r w:rsidR="00C51850" w:rsidRPr="00822DF6">
              <w:rPr>
                <w:sz w:val="28"/>
                <w:lang w:bidi="th-TH"/>
              </w:rPr>
              <w:t> 000,00</w:t>
            </w:r>
          </w:p>
        </w:tc>
        <w:tc>
          <w:tcPr>
            <w:tcW w:w="612" w:type="pct"/>
            <w:vAlign w:val="center"/>
          </w:tcPr>
          <w:p w:rsidR="00A80A9E" w:rsidRPr="00436244" w:rsidRDefault="00AD5BD1" w:rsidP="003124E5">
            <w:pPr>
              <w:jc w:val="center"/>
              <w:textAlignment w:val="baseline"/>
              <w:rPr>
                <w:color w:val="000000"/>
                <w:sz w:val="28"/>
                <w:highlight w:val="yellow"/>
                <w:lang w:val="en-US" w:bidi="th-TH"/>
              </w:rPr>
            </w:pPr>
            <w:r>
              <w:rPr>
                <w:sz w:val="28"/>
                <w:lang w:bidi="th-TH"/>
              </w:rPr>
              <w:t>150</w:t>
            </w:r>
            <w:r w:rsidR="00C51850" w:rsidRPr="00822DF6">
              <w:rPr>
                <w:sz w:val="28"/>
                <w:lang w:bidi="th-TH"/>
              </w:rPr>
              <w:t> 000,00</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7</w:t>
            </w:r>
          </w:p>
        </w:tc>
        <w:tc>
          <w:tcPr>
            <w:tcW w:w="3013" w:type="pct"/>
          </w:tcPr>
          <w:p w:rsidR="00A80A9E" w:rsidRPr="007D6075" w:rsidRDefault="00A80A9E" w:rsidP="003124E5">
            <w:pPr>
              <w:textAlignment w:val="baseline"/>
              <w:rPr>
                <w:color w:val="000000"/>
                <w:sz w:val="28"/>
                <w:lang w:bidi="th-TH"/>
              </w:rPr>
            </w:pPr>
            <w:r w:rsidRPr="007D6075">
              <w:rPr>
                <w:color w:val="000000"/>
                <w:sz w:val="28"/>
                <w:lang w:bidi="th-TH"/>
              </w:rPr>
              <w:t>Витрати, пов’язані із наймом додаткового персоналу, гривень</w:t>
            </w:r>
          </w:p>
        </w:tc>
        <w:tc>
          <w:tcPr>
            <w:tcW w:w="612" w:type="pct"/>
            <w:vAlign w:val="center"/>
          </w:tcPr>
          <w:p w:rsidR="00A80A9E" w:rsidRPr="007D6075" w:rsidRDefault="00A80A9E" w:rsidP="003124E5">
            <w:pPr>
              <w:jc w:val="center"/>
              <w:textAlignment w:val="baseline"/>
              <w:rPr>
                <w:color w:val="000000"/>
                <w:sz w:val="28"/>
                <w:lang w:val="en-US" w:bidi="th-TH"/>
              </w:rPr>
            </w:pPr>
            <w:r w:rsidRPr="007D6075">
              <w:rPr>
                <w:color w:val="000000"/>
                <w:sz w:val="28"/>
                <w:lang w:val="en-US" w:bidi="th-TH"/>
              </w:rPr>
              <w:t>-</w:t>
            </w:r>
          </w:p>
        </w:tc>
        <w:tc>
          <w:tcPr>
            <w:tcW w:w="612" w:type="pct"/>
            <w:vAlign w:val="center"/>
          </w:tcPr>
          <w:p w:rsidR="00A80A9E" w:rsidRPr="007D6075" w:rsidRDefault="00A80A9E" w:rsidP="003124E5">
            <w:pPr>
              <w:jc w:val="center"/>
              <w:textAlignment w:val="baseline"/>
              <w:rPr>
                <w:color w:val="000000"/>
                <w:sz w:val="28"/>
                <w:lang w:val="en-US" w:bidi="th-TH"/>
              </w:rPr>
            </w:pPr>
            <w:r w:rsidRPr="007D6075">
              <w:rPr>
                <w:color w:val="000000"/>
                <w:sz w:val="28"/>
                <w:lang w:val="en-US"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8</w:t>
            </w:r>
          </w:p>
        </w:tc>
        <w:tc>
          <w:tcPr>
            <w:tcW w:w="3013" w:type="pct"/>
          </w:tcPr>
          <w:p w:rsidR="00A80A9E" w:rsidRPr="000E5EEC" w:rsidRDefault="00A80A9E" w:rsidP="003124E5">
            <w:pPr>
              <w:textAlignment w:val="baseline"/>
              <w:rPr>
                <w:sz w:val="28"/>
                <w:lang w:bidi="th-TH"/>
              </w:rPr>
            </w:pPr>
            <w:r w:rsidRPr="000E5EEC">
              <w:rPr>
                <w:sz w:val="28"/>
                <w:lang w:bidi="th-TH"/>
              </w:rPr>
              <w:t>Інше (уточнити), гривень</w:t>
            </w:r>
          </w:p>
          <w:p w:rsidR="00A80A9E" w:rsidRPr="000E5EEC" w:rsidRDefault="00A80A9E" w:rsidP="003124E5">
            <w:pPr>
              <w:rPr>
                <w:bCs/>
                <w:i/>
                <w:sz w:val="28"/>
              </w:rPr>
            </w:pPr>
            <w:r w:rsidRPr="000E5EEC">
              <w:rPr>
                <w:bCs/>
                <w:i/>
                <w:sz w:val="28"/>
              </w:rPr>
              <w:t>Витрати на отримання інформації про регуляторний акт:</w:t>
            </w:r>
          </w:p>
          <w:p w:rsidR="00A80A9E" w:rsidRPr="000E5EEC" w:rsidRDefault="00A80A9E" w:rsidP="00B736FA">
            <w:pPr>
              <w:textAlignment w:val="baseline"/>
              <w:rPr>
                <w:sz w:val="28"/>
                <w:lang w:bidi="th-TH"/>
              </w:rPr>
            </w:pPr>
            <w:r w:rsidRPr="000E5EEC">
              <w:rPr>
                <w:i/>
                <w:sz w:val="28"/>
                <w:lang w:bidi="th-TH"/>
              </w:rPr>
              <w:t>30 хв.(0,5 год.)</w:t>
            </w:r>
            <w:r w:rsidR="00B736FA" w:rsidRPr="000E5EEC">
              <w:rPr>
                <w:i/>
                <w:sz w:val="28"/>
              </w:rPr>
              <w:t>*3</w:t>
            </w:r>
            <w:r w:rsidR="00B736FA" w:rsidRPr="000E5EEC">
              <w:rPr>
                <w:i/>
                <w:sz w:val="28"/>
                <w:lang w:val="en-US"/>
              </w:rPr>
              <w:t>9</w:t>
            </w:r>
            <w:r w:rsidRPr="000E5EEC">
              <w:rPr>
                <w:i/>
                <w:sz w:val="28"/>
              </w:rPr>
              <w:t>,</w:t>
            </w:r>
            <w:r w:rsidR="00B736FA" w:rsidRPr="000E5EEC">
              <w:rPr>
                <w:i/>
                <w:sz w:val="28"/>
                <w:lang w:val="en-US"/>
              </w:rPr>
              <w:t>26</w:t>
            </w:r>
            <w:r w:rsidRPr="000E5EEC">
              <w:rPr>
                <w:i/>
                <w:sz w:val="28"/>
              </w:rPr>
              <w:t xml:space="preserve"> грн.=1</w:t>
            </w:r>
            <w:r w:rsidR="00B736FA" w:rsidRPr="000E5EEC">
              <w:rPr>
                <w:i/>
                <w:sz w:val="28"/>
                <w:lang w:val="en-US"/>
              </w:rPr>
              <w:t>9</w:t>
            </w:r>
            <w:r w:rsidRPr="000E5EEC">
              <w:rPr>
                <w:i/>
                <w:sz w:val="28"/>
              </w:rPr>
              <w:t>,6</w:t>
            </w:r>
            <w:r w:rsidR="00B736FA" w:rsidRPr="000E5EEC">
              <w:rPr>
                <w:i/>
                <w:sz w:val="28"/>
                <w:lang w:val="en-US"/>
              </w:rPr>
              <w:t>3</w:t>
            </w:r>
            <w:r w:rsidRPr="000E5EEC">
              <w:rPr>
                <w:i/>
                <w:sz w:val="28"/>
              </w:rPr>
              <w:t xml:space="preserve"> грн.</w:t>
            </w:r>
          </w:p>
        </w:tc>
        <w:tc>
          <w:tcPr>
            <w:tcW w:w="612" w:type="pct"/>
            <w:vAlign w:val="center"/>
          </w:tcPr>
          <w:p w:rsidR="00A80A9E" w:rsidRPr="000E5EEC" w:rsidRDefault="00A80A9E" w:rsidP="00A80A9E">
            <w:pPr>
              <w:tabs>
                <w:tab w:val="center" w:pos="4153"/>
                <w:tab w:val="right" w:pos="8306"/>
              </w:tabs>
              <w:jc w:val="center"/>
              <w:rPr>
                <w:sz w:val="28"/>
                <w:lang w:val="en-US" w:bidi="th-TH"/>
              </w:rPr>
            </w:pPr>
            <w:r w:rsidRPr="000E5EEC">
              <w:rPr>
                <w:sz w:val="28"/>
                <w:lang w:bidi="th-TH"/>
              </w:rPr>
              <w:t>1</w:t>
            </w:r>
            <w:r w:rsidR="00B736FA" w:rsidRPr="000E5EEC">
              <w:rPr>
                <w:sz w:val="28"/>
                <w:lang w:bidi="th-TH"/>
              </w:rPr>
              <w:t>9,</w:t>
            </w:r>
            <w:r w:rsidRPr="000E5EEC">
              <w:rPr>
                <w:sz w:val="28"/>
                <w:lang w:bidi="th-TH"/>
              </w:rPr>
              <w:t>6</w:t>
            </w:r>
            <w:r w:rsidR="00B736FA" w:rsidRPr="000E5EEC">
              <w:rPr>
                <w:sz w:val="28"/>
                <w:lang w:val="en-US" w:bidi="th-TH"/>
              </w:rPr>
              <w:t>3</w:t>
            </w:r>
          </w:p>
        </w:tc>
        <w:tc>
          <w:tcPr>
            <w:tcW w:w="612" w:type="pct"/>
            <w:vAlign w:val="center"/>
          </w:tcPr>
          <w:p w:rsidR="00A80A9E" w:rsidRPr="00B736FA" w:rsidRDefault="00B736FA" w:rsidP="00B736FA">
            <w:pPr>
              <w:jc w:val="center"/>
              <w:textAlignment w:val="baseline"/>
              <w:rPr>
                <w:sz w:val="28"/>
                <w:lang w:val="en-US" w:bidi="th-TH"/>
              </w:rPr>
            </w:pPr>
            <w:r>
              <w:rPr>
                <w:sz w:val="28"/>
                <w:lang w:bidi="th-TH"/>
              </w:rPr>
              <w:t>98</w:t>
            </w:r>
            <w:r w:rsidR="00A80A9E" w:rsidRPr="00436244">
              <w:rPr>
                <w:sz w:val="28"/>
                <w:lang w:bidi="th-TH"/>
              </w:rPr>
              <w:t>,</w:t>
            </w:r>
            <w:r>
              <w:rPr>
                <w:sz w:val="28"/>
                <w:lang w:val="en-US" w:bidi="th-TH"/>
              </w:rPr>
              <w:t>15</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9</w:t>
            </w:r>
          </w:p>
        </w:tc>
        <w:tc>
          <w:tcPr>
            <w:tcW w:w="3013" w:type="pct"/>
          </w:tcPr>
          <w:p w:rsidR="00A80A9E" w:rsidRPr="00436244" w:rsidRDefault="00A80A9E" w:rsidP="00D05D2E">
            <w:pPr>
              <w:textAlignment w:val="baseline"/>
              <w:rPr>
                <w:color w:val="000000"/>
                <w:sz w:val="28"/>
                <w:lang w:bidi="th-TH"/>
              </w:rPr>
            </w:pPr>
            <w:r w:rsidRPr="00436244">
              <w:rPr>
                <w:color w:val="000000"/>
                <w:sz w:val="28"/>
                <w:lang w:bidi="th-TH"/>
              </w:rPr>
              <w:t>РАЗОМ (сума рядків: 1 + 2 + 3 + 4 + 5 + 6 + 7 + 8), гривень</w:t>
            </w:r>
          </w:p>
        </w:tc>
        <w:tc>
          <w:tcPr>
            <w:tcW w:w="612" w:type="pct"/>
            <w:vAlign w:val="center"/>
          </w:tcPr>
          <w:p w:rsidR="00A80A9E" w:rsidRPr="00B736FA" w:rsidRDefault="00D05D2E" w:rsidP="005802A9">
            <w:pPr>
              <w:jc w:val="center"/>
              <w:textAlignment w:val="baseline"/>
              <w:rPr>
                <w:color w:val="000000"/>
                <w:sz w:val="28"/>
                <w:lang w:val="en-US" w:bidi="th-TH"/>
              </w:rPr>
            </w:pPr>
            <w:r>
              <w:rPr>
                <w:sz w:val="28"/>
                <w:lang w:bidi="th-TH"/>
              </w:rPr>
              <w:t>30 0</w:t>
            </w:r>
            <w:r w:rsidR="00B736FA">
              <w:rPr>
                <w:sz w:val="28"/>
                <w:lang w:bidi="th-TH"/>
              </w:rPr>
              <w:t>19,</w:t>
            </w:r>
            <w:r w:rsidR="005802A9">
              <w:rPr>
                <w:sz w:val="28"/>
                <w:lang w:bidi="th-TH"/>
              </w:rPr>
              <w:t>6</w:t>
            </w:r>
            <w:r w:rsidR="00B736FA">
              <w:rPr>
                <w:sz w:val="28"/>
                <w:lang w:val="en-US" w:bidi="th-TH"/>
              </w:rPr>
              <w:t>3</w:t>
            </w:r>
          </w:p>
        </w:tc>
        <w:tc>
          <w:tcPr>
            <w:tcW w:w="612" w:type="pct"/>
            <w:vAlign w:val="center"/>
          </w:tcPr>
          <w:p w:rsidR="00A80A9E" w:rsidRPr="00436244" w:rsidRDefault="00D05D2E" w:rsidP="00B736FA">
            <w:pPr>
              <w:jc w:val="center"/>
              <w:textAlignment w:val="baseline"/>
              <w:rPr>
                <w:color w:val="000000"/>
                <w:sz w:val="28"/>
                <w:lang w:bidi="th-TH"/>
              </w:rPr>
            </w:pPr>
            <w:r>
              <w:rPr>
                <w:color w:val="000000"/>
                <w:sz w:val="28"/>
                <w:lang w:bidi="th-TH"/>
              </w:rPr>
              <w:t>150 0</w:t>
            </w:r>
            <w:r w:rsidR="00B736FA">
              <w:rPr>
                <w:color w:val="000000"/>
                <w:sz w:val="28"/>
                <w:lang w:bidi="th-TH"/>
              </w:rPr>
              <w:t>98</w:t>
            </w:r>
            <w:r>
              <w:rPr>
                <w:color w:val="000000"/>
                <w:sz w:val="28"/>
                <w:lang w:bidi="th-TH"/>
              </w:rPr>
              <w:t>,</w:t>
            </w:r>
            <w:r w:rsidR="00B736FA">
              <w:rPr>
                <w:color w:val="000000"/>
                <w:sz w:val="28"/>
                <w:lang w:val="en-US" w:bidi="th-TH"/>
              </w:rPr>
              <w:t>15</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10</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A80A9E" w:rsidRPr="00D05D2E" w:rsidRDefault="00DE4614" w:rsidP="003124E5">
            <w:pPr>
              <w:jc w:val="center"/>
              <w:textAlignment w:val="baseline"/>
              <w:rPr>
                <w:color w:val="000000"/>
                <w:sz w:val="28"/>
                <w:lang w:bidi="th-TH"/>
              </w:rPr>
            </w:pPr>
            <w:r w:rsidRPr="00D05D2E">
              <w:rPr>
                <w:color w:val="000000"/>
                <w:sz w:val="28"/>
                <w:lang w:bidi="th-TH"/>
              </w:rPr>
              <w:t>138</w:t>
            </w:r>
          </w:p>
        </w:tc>
        <w:tc>
          <w:tcPr>
            <w:tcW w:w="612" w:type="pct"/>
            <w:vAlign w:val="center"/>
          </w:tcPr>
          <w:p w:rsidR="00A80A9E" w:rsidRPr="00D05D2E" w:rsidRDefault="00DE4614" w:rsidP="003124E5">
            <w:pPr>
              <w:jc w:val="center"/>
              <w:textAlignment w:val="baseline"/>
              <w:rPr>
                <w:color w:val="000000"/>
                <w:sz w:val="28"/>
                <w:lang w:bidi="th-TH"/>
              </w:rPr>
            </w:pPr>
            <w:r w:rsidRPr="00D05D2E">
              <w:rPr>
                <w:color w:val="000000"/>
                <w:sz w:val="28"/>
                <w:lang w:bidi="th-TH"/>
              </w:rPr>
              <w:t>138</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11</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 xml:space="preserve">Сумарні витрати суб’єктів господарювання великого та середнього </w:t>
            </w:r>
            <w:r w:rsidRPr="00436244">
              <w:rPr>
                <w:color w:val="000000"/>
                <w:sz w:val="28"/>
                <w:lang w:bidi="th-TH"/>
              </w:rPr>
              <w:lastRenderedPageBreak/>
              <w:t>підприємництва, на виконання регулювання (вартість регулювання) (рядок 9 х рядок 10), гривень</w:t>
            </w:r>
          </w:p>
        </w:tc>
        <w:tc>
          <w:tcPr>
            <w:tcW w:w="612" w:type="pct"/>
            <w:vAlign w:val="center"/>
          </w:tcPr>
          <w:p w:rsidR="00A80A9E" w:rsidRPr="0071144E" w:rsidRDefault="0071144E" w:rsidP="0071144E">
            <w:pPr>
              <w:jc w:val="center"/>
              <w:textAlignment w:val="baseline"/>
              <w:rPr>
                <w:sz w:val="28"/>
                <w:lang w:val="en-US" w:bidi="th-TH"/>
              </w:rPr>
            </w:pPr>
            <w:r>
              <w:rPr>
                <w:sz w:val="28"/>
                <w:lang w:bidi="th-TH"/>
              </w:rPr>
              <w:lastRenderedPageBreak/>
              <w:t>4 142 708</w:t>
            </w:r>
            <w:r w:rsidR="005802A9" w:rsidRPr="005802A9">
              <w:rPr>
                <w:sz w:val="28"/>
                <w:lang w:bidi="th-TH"/>
              </w:rPr>
              <w:t>,</w:t>
            </w:r>
            <w:r>
              <w:rPr>
                <w:sz w:val="28"/>
                <w:lang w:val="en-US" w:bidi="th-TH"/>
              </w:rPr>
              <w:t>94</w:t>
            </w:r>
          </w:p>
        </w:tc>
        <w:tc>
          <w:tcPr>
            <w:tcW w:w="612" w:type="pct"/>
            <w:vAlign w:val="center"/>
          </w:tcPr>
          <w:p w:rsidR="00A80A9E" w:rsidRPr="00187464" w:rsidRDefault="005802A9" w:rsidP="00187464">
            <w:pPr>
              <w:jc w:val="center"/>
              <w:textAlignment w:val="baseline"/>
              <w:rPr>
                <w:sz w:val="28"/>
                <w:lang w:val="en-US" w:bidi="th-TH"/>
              </w:rPr>
            </w:pPr>
            <w:r w:rsidRPr="005802A9">
              <w:rPr>
                <w:sz w:val="28"/>
                <w:lang w:bidi="th-TH"/>
              </w:rPr>
              <w:t>2</w:t>
            </w:r>
            <w:r w:rsidR="0071144E">
              <w:rPr>
                <w:sz w:val="28"/>
                <w:lang w:bidi="th-TH"/>
              </w:rPr>
              <w:t>0 713</w:t>
            </w:r>
            <w:r w:rsidRPr="005802A9">
              <w:rPr>
                <w:sz w:val="28"/>
                <w:lang w:bidi="th-TH"/>
              </w:rPr>
              <w:t> </w:t>
            </w:r>
            <w:r w:rsidR="00187464">
              <w:rPr>
                <w:sz w:val="28"/>
                <w:lang w:val="en-US" w:bidi="th-TH"/>
              </w:rPr>
              <w:t>544</w:t>
            </w:r>
            <w:r w:rsidRPr="005802A9">
              <w:rPr>
                <w:sz w:val="28"/>
                <w:lang w:bidi="th-TH"/>
              </w:rPr>
              <w:t>,</w:t>
            </w:r>
            <w:r w:rsidR="00187464">
              <w:rPr>
                <w:sz w:val="28"/>
                <w:lang w:val="en-US" w:bidi="th-TH"/>
              </w:rPr>
              <w:t>7</w:t>
            </w:r>
          </w:p>
        </w:tc>
      </w:tr>
    </w:tbl>
    <w:p w:rsidR="00A80A9E" w:rsidRPr="00A80A9E" w:rsidRDefault="00A80A9E" w:rsidP="00A80A9E">
      <w:pPr>
        <w:jc w:val="both"/>
        <w:rPr>
          <w:i/>
          <w:color w:val="000000"/>
          <w:shd w:val="clear" w:color="auto" w:fill="FFFFFF"/>
        </w:rPr>
      </w:pPr>
      <w:r>
        <w:rPr>
          <w:color w:val="000000"/>
        </w:rPr>
        <w:t xml:space="preserve">* </w:t>
      </w:r>
      <w:r w:rsidRPr="00A86D08">
        <w:rPr>
          <w:i/>
        </w:rPr>
        <w:t>У розрахунку вартості 1 години роботи використано розмір міні</w:t>
      </w:r>
      <w:r w:rsidR="00794A58">
        <w:rPr>
          <w:i/>
        </w:rPr>
        <w:t>мальної заробітної плати за 2022</w:t>
      </w:r>
      <w:r w:rsidRPr="00A86D08">
        <w:rPr>
          <w:i/>
        </w:rPr>
        <w:t xml:space="preserve"> рік у погодинному розмірі (</w:t>
      </w:r>
      <w:r w:rsidRPr="00A86D08">
        <w:rPr>
          <w:i/>
          <w:color w:val="000000"/>
          <w:shd w:val="clear" w:color="auto" w:fill="FFFFFF"/>
        </w:rPr>
        <w:t xml:space="preserve">з 1 січня </w:t>
      </w:r>
      <w:r>
        <w:rPr>
          <w:i/>
          <w:color w:val="000000"/>
          <w:shd w:val="clear" w:color="auto" w:fill="FFFFFF"/>
        </w:rPr>
        <w:t>–</w:t>
      </w:r>
      <w:r w:rsidRPr="00A86D08">
        <w:rPr>
          <w:i/>
          <w:color w:val="000000"/>
          <w:shd w:val="clear" w:color="auto" w:fill="FFFFFF"/>
        </w:rPr>
        <w:t xml:space="preserve"> </w:t>
      </w:r>
      <w:r w:rsidR="00794A58">
        <w:rPr>
          <w:i/>
          <w:color w:val="000000"/>
          <w:shd w:val="clear" w:color="auto" w:fill="FFFFFF"/>
        </w:rPr>
        <w:t>39</w:t>
      </w:r>
      <w:r w:rsidRPr="00A86D08">
        <w:rPr>
          <w:i/>
          <w:color w:val="000000"/>
          <w:shd w:val="clear" w:color="auto" w:fill="FFFFFF"/>
        </w:rPr>
        <w:t>,</w:t>
      </w:r>
      <w:r w:rsidR="00794A58" w:rsidRPr="00794A58">
        <w:rPr>
          <w:i/>
          <w:color w:val="000000"/>
          <w:shd w:val="clear" w:color="auto" w:fill="FFFFFF"/>
          <w:lang w:val="ru-RU"/>
        </w:rPr>
        <w:t>26</w:t>
      </w:r>
      <w:r w:rsidRPr="00A86D08">
        <w:rPr>
          <w:i/>
          <w:color w:val="000000"/>
          <w:shd w:val="clear" w:color="auto" w:fill="FFFFFF"/>
        </w:rPr>
        <w:t xml:space="preserve"> гривні</w:t>
      </w:r>
      <w:r w:rsidRPr="00A86D08">
        <w:rPr>
          <w:i/>
        </w:rPr>
        <w:t>) згідно з Законом України «Про Державний бюджет України на 202</w:t>
      </w:r>
      <w:r w:rsidR="00794A58">
        <w:rPr>
          <w:i/>
        </w:rPr>
        <w:t>2</w:t>
      </w:r>
      <w:r w:rsidRPr="00A86D08">
        <w:rPr>
          <w:i/>
        </w:rPr>
        <w:t xml:space="preserve"> рік»</w:t>
      </w:r>
    </w:p>
    <w:p w:rsidR="007D6075" w:rsidRDefault="007D6075" w:rsidP="00A80A9E">
      <w:pPr>
        <w:rPr>
          <w:color w:val="000000"/>
        </w:rPr>
      </w:pPr>
    </w:p>
    <w:p w:rsidR="00A80A9E" w:rsidRPr="00610F13" w:rsidRDefault="00A80A9E" w:rsidP="00A80A9E">
      <w:pPr>
        <w:jc w:val="center"/>
        <w:rPr>
          <w:b/>
          <w:color w:val="000000"/>
        </w:rPr>
      </w:pPr>
      <w:r w:rsidRPr="00610F13">
        <w:rPr>
          <w:b/>
          <w:color w:val="000000"/>
        </w:rPr>
        <w:t>Розрахунок відповідних витрат на одного суб'єкта господарювання</w:t>
      </w:r>
    </w:p>
    <w:p w:rsidR="00A80A9E" w:rsidRPr="00610F13" w:rsidRDefault="00A80A9E" w:rsidP="00A80A9E">
      <w:pPr>
        <w:jc w:val="center"/>
        <w:rPr>
          <w:b/>
          <w:color w:val="000000"/>
          <w:sz w:val="10"/>
          <w:szCs w:val="10"/>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83"/>
        <w:gridCol w:w="1737"/>
        <w:gridCol w:w="1737"/>
        <w:gridCol w:w="1571"/>
      </w:tblGrid>
      <w:tr w:rsidR="00A80A9E" w:rsidRPr="00610F13" w:rsidTr="003124E5">
        <w:trPr>
          <w:tblCellSpacing w:w="22" w:type="dxa"/>
          <w:jc w:val="center"/>
        </w:trPr>
        <w:tc>
          <w:tcPr>
            <w:tcW w:w="2347" w:type="pct"/>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880" w:type="pct"/>
          </w:tcPr>
          <w:p w:rsidR="00A80A9E" w:rsidRPr="00610F13" w:rsidRDefault="00A80A9E" w:rsidP="003124E5">
            <w:pPr>
              <w:jc w:val="center"/>
              <w:rPr>
                <w:b/>
                <w:color w:val="000000"/>
                <w:sz w:val="20"/>
                <w:szCs w:val="20"/>
              </w:rPr>
            </w:pPr>
            <w:r w:rsidRPr="00610F13">
              <w:rPr>
                <w:b/>
                <w:color w:val="000000"/>
                <w:sz w:val="20"/>
                <w:szCs w:val="20"/>
              </w:rPr>
              <w:t>У перший рік</w:t>
            </w:r>
          </w:p>
        </w:tc>
        <w:tc>
          <w:tcPr>
            <w:tcW w:w="880" w:type="pct"/>
          </w:tcPr>
          <w:p w:rsidR="00A80A9E" w:rsidRPr="00610F13" w:rsidRDefault="00A80A9E" w:rsidP="003124E5">
            <w:pPr>
              <w:jc w:val="center"/>
              <w:rPr>
                <w:b/>
                <w:color w:val="000000"/>
                <w:sz w:val="20"/>
                <w:szCs w:val="20"/>
              </w:rPr>
            </w:pPr>
            <w:r w:rsidRPr="00610F13">
              <w:rPr>
                <w:b/>
                <w:color w:val="000000"/>
                <w:sz w:val="20"/>
                <w:szCs w:val="20"/>
              </w:rPr>
              <w:t>Періодичні (за рік)</w:t>
            </w:r>
          </w:p>
        </w:tc>
        <w:tc>
          <w:tcPr>
            <w:tcW w:w="782" w:type="pct"/>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jc w:val="center"/>
        </w:trPr>
        <w:tc>
          <w:tcPr>
            <w:tcW w:w="2347" w:type="pct"/>
          </w:tcPr>
          <w:p w:rsidR="00AB7B7C" w:rsidRPr="005831FF" w:rsidRDefault="00A80A9E" w:rsidP="003124E5">
            <w:pPr>
              <w:rPr>
                <w:color w:val="000000"/>
                <w:sz w:val="20"/>
                <w:szCs w:val="20"/>
              </w:rPr>
            </w:pPr>
            <w:r w:rsidRPr="005831FF">
              <w:rPr>
                <w:color w:val="000000"/>
                <w:sz w:val="20"/>
                <w:szCs w:val="20"/>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A80A9E" w:rsidRPr="00D737A4" w:rsidRDefault="007D6075" w:rsidP="003124E5">
            <w:pPr>
              <w:jc w:val="center"/>
              <w:textAlignment w:val="baseline"/>
              <w:rPr>
                <w:color w:val="000000"/>
                <w:sz w:val="20"/>
                <w:szCs w:val="20"/>
                <w:lang w:bidi="th-TH"/>
              </w:rPr>
            </w:pPr>
            <w:r>
              <w:rPr>
                <w:color w:val="000000"/>
                <w:sz w:val="20"/>
                <w:szCs w:val="20"/>
                <w:lang w:bidi="th-TH"/>
              </w:rPr>
              <w:t>-</w:t>
            </w:r>
          </w:p>
        </w:tc>
        <w:tc>
          <w:tcPr>
            <w:tcW w:w="880" w:type="pct"/>
            <w:vAlign w:val="center"/>
          </w:tcPr>
          <w:p w:rsidR="00A80A9E" w:rsidRPr="005831FF" w:rsidRDefault="00A80A9E" w:rsidP="003124E5">
            <w:pPr>
              <w:jc w:val="center"/>
              <w:textAlignment w:val="baseline"/>
              <w:rPr>
                <w:color w:val="000000"/>
                <w:sz w:val="20"/>
                <w:szCs w:val="20"/>
                <w:lang w:val="en-US" w:bidi="th-TH"/>
              </w:rPr>
            </w:pPr>
            <w:r w:rsidRPr="005831FF">
              <w:rPr>
                <w:color w:val="000000"/>
                <w:sz w:val="20"/>
                <w:szCs w:val="20"/>
                <w:lang w:val="en-US" w:bidi="th-TH"/>
              </w:rPr>
              <w:t>-</w:t>
            </w:r>
          </w:p>
        </w:tc>
        <w:tc>
          <w:tcPr>
            <w:tcW w:w="782" w:type="pct"/>
            <w:vAlign w:val="center"/>
          </w:tcPr>
          <w:p w:rsidR="00A80A9E" w:rsidRPr="00822DF6" w:rsidRDefault="007D6075" w:rsidP="003124E5">
            <w:pPr>
              <w:jc w:val="center"/>
              <w:textAlignment w:val="baseline"/>
              <w:rPr>
                <w:color w:val="000000"/>
                <w:sz w:val="20"/>
                <w:szCs w:val="20"/>
                <w:lang w:bidi="th-TH"/>
              </w:rPr>
            </w:pPr>
            <w:r>
              <w:rPr>
                <w:color w:val="000000"/>
                <w:sz w:val="20"/>
                <w:szCs w:val="20"/>
                <w:lang w:bidi="th-TH"/>
              </w:rPr>
              <w:t>-</w:t>
            </w:r>
          </w:p>
        </w:tc>
      </w:tr>
    </w:tbl>
    <w:p w:rsidR="00A80A9E" w:rsidRPr="005831FF" w:rsidRDefault="00A80A9E" w:rsidP="00A80A9E">
      <w:pPr>
        <w:jc w:val="center"/>
        <w:rPr>
          <w:color w:val="000000"/>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14"/>
        <w:gridCol w:w="1461"/>
        <w:gridCol w:w="280"/>
        <w:gridCol w:w="1790"/>
        <w:gridCol w:w="1311"/>
        <w:gridCol w:w="339"/>
        <w:gridCol w:w="1533"/>
      </w:tblGrid>
      <w:tr w:rsidR="00A80A9E" w:rsidRPr="00610F13" w:rsidTr="003124E5">
        <w:trPr>
          <w:tblCellSpacing w:w="22" w:type="dxa"/>
          <w:jc w:val="center"/>
        </w:trPr>
        <w:tc>
          <w:tcPr>
            <w:tcW w:w="2256" w:type="pct"/>
            <w:gridSpan w:val="2"/>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1718" w:type="pct"/>
            <w:gridSpan w:val="3"/>
          </w:tcPr>
          <w:p w:rsidR="00A80A9E" w:rsidRPr="00610F13" w:rsidRDefault="00A80A9E" w:rsidP="003124E5">
            <w:pPr>
              <w:jc w:val="center"/>
              <w:rPr>
                <w:b/>
                <w:color w:val="000000"/>
                <w:sz w:val="20"/>
                <w:szCs w:val="20"/>
              </w:rPr>
            </w:pPr>
            <w:r w:rsidRPr="00610F13">
              <w:rPr>
                <w:b/>
                <w:color w:val="000000"/>
                <w:sz w:val="20"/>
                <w:szCs w:val="20"/>
              </w:rPr>
              <w:t>Витрати на сплату податків та зборів (змінених/нововведених) (за рік)</w:t>
            </w:r>
          </w:p>
        </w:tc>
        <w:tc>
          <w:tcPr>
            <w:tcW w:w="932" w:type="pct"/>
            <w:gridSpan w:val="2"/>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jc w:val="center"/>
        </w:trPr>
        <w:tc>
          <w:tcPr>
            <w:tcW w:w="2256" w:type="pct"/>
            <w:gridSpan w:val="2"/>
          </w:tcPr>
          <w:p w:rsidR="00A80A9E" w:rsidRPr="005831FF" w:rsidRDefault="00A80A9E" w:rsidP="003124E5">
            <w:pPr>
              <w:rPr>
                <w:color w:val="000000"/>
                <w:sz w:val="20"/>
                <w:szCs w:val="20"/>
              </w:rPr>
            </w:pPr>
            <w:r w:rsidRPr="005831FF">
              <w:rPr>
                <w:color w:val="000000"/>
                <w:sz w:val="20"/>
                <w:szCs w:val="20"/>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A80A9E" w:rsidRPr="005831FF" w:rsidRDefault="00A80A9E" w:rsidP="003124E5">
            <w:pPr>
              <w:jc w:val="center"/>
              <w:textAlignment w:val="baseline"/>
              <w:rPr>
                <w:color w:val="000000"/>
                <w:sz w:val="20"/>
                <w:szCs w:val="20"/>
                <w:lang w:val="en-US" w:bidi="th-TH"/>
              </w:rPr>
            </w:pPr>
            <w:r w:rsidRPr="005831FF">
              <w:rPr>
                <w:color w:val="000000"/>
                <w:sz w:val="20"/>
                <w:szCs w:val="20"/>
                <w:lang w:val="en-US" w:bidi="th-TH"/>
              </w:rPr>
              <w:t>-</w:t>
            </w:r>
          </w:p>
        </w:tc>
        <w:tc>
          <w:tcPr>
            <w:tcW w:w="932" w:type="pct"/>
            <w:gridSpan w:val="2"/>
            <w:vAlign w:val="center"/>
          </w:tcPr>
          <w:p w:rsidR="00A80A9E" w:rsidRPr="005831FF" w:rsidRDefault="00A80A9E" w:rsidP="003124E5">
            <w:pPr>
              <w:jc w:val="center"/>
              <w:textAlignment w:val="baseline"/>
              <w:rPr>
                <w:color w:val="000000"/>
                <w:sz w:val="20"/>
                <w:szCs w:val="20"/>
                <w:lang w:val="en-US" w:bidi="th-TH"/>
              </w:rPr>
            </w:pPr>
            <w:r w:rsidRPr="005831FF">
              <w:rPr>
                <w:color w:val="000000"/>
                <w:sz w:val="20"/>
                <w:szCs w:val="20"/>
                <w:lang w:val="en-US" w:bidi="th-TH"/>
              </w:rPr>
              <w:t>-</w:t>
            </w:r>
          </w:p>
        </w:tc>
      </w:tr>
      <w:tr w:rsidR="00A80A9E" w:rsidRPr="00610F13" w:rsidTr="003124E5">
        <w:trPr>
          <w:tblCellSpacing w:w="22" w:type="dxa"/>
          <w:jc w:val="center"/>
        </w:trPr>
        <w:tc>
          <w:tcPr>
            <w:tcW w:w="1506" w:type="pct"/>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875" w:type="pct"/>
            <w:gridSpan w:val="2"/>
          </w:tcPr>
          <w:p w:rsidR="00A80A9E" w:rsidRPr="00610F13" w:rsidRDefault="00A80A9E" w:rsidP="003124E5">
            <w:pPr>
              <w:jc w:val="center"/>
              <w:rPr>
                <w:b/>
                <w:color w:val="000000"/>
                <w:sz w:val="20"/>
                <w:szCs w:val="20"/>
              </w:rPr>
            </w:pPr>
            <w:r w:rsidRPr="00610F13">
              <w:rPr>
                <w:b/>
                <w:color w:val="000000"/>
                <w:sz w:val="20"/>
                <w:szCs w:val="20"/>
              </w:rPr>
              <w:t>Витрати* на ведення обліку, підготовку та подання звітності (за рік)</w:t>
            </w:r>
          </w:p>
        </w:tc>
        <w:tc>
          <w:tcPr>
            <w:tcW w:w="923" w:type="pct"/>
          </w:tcPr>
          <w:p w:rsidR="00A80A9E" w:rsidRPr="00610F13" w:rsidRDefault="00A80A9E" w:rsidP="003124E5">
            <w:pPr>
              <w:jc w:val="center"/>
              <w:rPr>
                <w:b/>
                <w:color w:val="000000"/>
                <w:sz w:val="20"/>
                <w:szCs w:val="20"/>
              </w:rPr>
            </w:pPr>
            <w:r w:rsidRPr="00610F13">
              <w:rPr>
                <w:b/>
                <w:color w:val="000000"/>
                <w:sz w:val="20"/>
                <w:szCs w:val="20"/>
              </w:rPr>
              <w:t>Витрати на оплату штрафних санкцій за рік</w:t>
            </w:r>
          </w:p>
        </w:tc>
        <w:tc>
          <w:tcPr>
            <w:tcW w:w="826" w:type="pct"/>
            <w:gridSpan w:val="2"/>
          </w:tcPr>
          <w:p w:rsidR="00A80A9E" w:rsidRPr="00610F13" w:rsidRDefault="00A80A9E" w:rsidP="003124E5">
            <w:pPr>
              <w:jc w:val="center"/>
              <w:rPr>
                <w:b/>
                <w:color w:val="000000"/>
                <w:sz w:val="20"/>
                <w:szCs w:val="20"/>
              </w:rPr>
            </w:pPr>
            <w:r w:rsidRPr="00610F13">
              <w:rPr>
                <w:b/>
                <w:color w:val="000000"/>
                <w:sz w:val="20"/>
                <w:szCs w:val="20"/>
              </w:rPr>
              <w:t>Разом за рік</w:t>
            </w:r>
          </w:p>
        </w:tc>
        <w:tc>
          <w:tcPr>
            <w:tcW w:w="729" w:type="pct"/>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jc w:val="center"/>
        </w:trPr>
        <w:tc>
          <w:tcPr>
            <w:tcW w:w="1506" w:type="pct"/>
          </w:tcPr>
          <w:p w:rsidR="00A80A9E" w:rsidRPr="005831FF" w:rsidRDefault="00A80A9E" w:rsidP="003124E5">
            <w:pPr>
              <w:rPr>
                <w:color w:val="000000"/>
                <w:sz w:val="20"/>
                <w:szCs w:val="20"/>
              </w:rPr>
            </w:pPr>
            <w:r w:rsidRPr="005831FF">
              <w:rPr>
                <w:color w:val="000000"/>
                <w:sz w:val="20"/>
                <w:szCs w:val="20"/>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23"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26"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729" w:type="pct"/>
            <w:vAlign w:val="center"/>
          </w:tcPr>
          <w:p w:rsidR="00A80A9E" w:rsidRPr="005831FF" w:rsidRDefault="00A80A9E" w:rsidP="003124E5">
            <w:pPr>
              <w:jc w:val="center"/>
              <w:rPr>
                <w:color w:val="000000"/>
                <w:sz w:val="20"/>
                <w:szCs w:val="20"/>
              </w:rPr>
            </w:pPr>
            <w:r w:rsidRPr="005831FF">
              <w:rPr>
                <w:color w:val="000000"/>
                <w:sz w:val="20"/>
                <w:szCs w:val="20"/>
              </w:rPr>
              <w:t>-</w:t>
            </w:r>
          </w:p>
        </w:tc>
      </w:tr>
    </w:tbl>
    <w:p w:rsidR="00A80A9E" w:rsidRPr="005831FF" w:rsidRDefault="00A80A9E" w:rsidP="00A80A9E">
      <w:pPr>
        <w:jc w:val="both"/>
        <w:rPr>
          <w:color w:val="000000"/>
        </w:rPr>
      </w:pPr>
      <w:r w:rsidRPr="005831FF">
        <w:rPr>
          <w:color w:val="000000"/>
        </w:rPr>
        <w:t xml:space="preserve">* </w:t>
      </w:r>
      <w:r w:rsidRPr="005831FF">
        <w:rPr>
          <w:color w:val="000000"/>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241"/>
        <w:gridCol w:w="1682"/>
        <w:gridCol w:w="1619"/>
        <w:gridCol w:w="1627"/>
        <w:gridCol w:w="1459"/>
      </w:tblGrid>
      <w:tr w:rsidR="00A80A9E" w:rsidRPr="00610F13" w:rsidTr="003124E5">
        <w:trPr>
          <w:tblCellSpacing w:w="22" w:type="dxa"/>
        </w:trPr>
        <w:tc>
          <w:tcPr>
            <w:tcW w:w="1650" w:type="pct"/>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851" w:type="pct"/>
          </w:tcPr>
          <w:p w:rsidR="00A80A9E" w:rsidRPr="00610F13" w:rsidRDefault="00A80A9E" w:rsidP="003124E5">
            <w:pPr>
              <w:jc w:val="center"/>
              <w:rPr>
                <w:b/>
                <w:color w:val="000000"/>
                <w:sz w:val="20"/>
                <w:szCs w:val="20"/>
              </w:rPr>
            </w:pPr>
            <w:r w:rsidRPr="00610F13">
              <w:rPr>
                <w:b/>
                <w:color w:val="000000"/>
                <w:sz w:val="20"/>
                <w:szCs w:val="20"/>
              </w:rPr>
              <w:t>Витрати* на адміністрування заходів державного нагляду (контролю) (за рік)</w:t>
            </w:r>
          </w:p>
        </w:tc>
        <w:tc>
          <w:tcPr>
            <w:tcW w:w="818" w:type="pct"/>
          </w:tcPr>
          <w:p w:rsidR="00A80A9E" w:rsidRPr="00610F13" w:rsidRDefault="00A80A9E" w:rsidP="003124E5">
            <w:pPr>
              <w:jc w:val="center"/>
              <w:rPr>
                <w:b/>
                <w:color w:val="000000"/>
                <w:sz w:val="20"/>
                <w:szCs w:val="20"/>
              </w:rPr>
            </w:pPr>
            <w:r w:rsidRPr="00610F13">
              <w:rPr>
                <w:b/>
                <w:color w:val="000000"/>
                <w:sz w:val="20"/>
                <w:szCs w:val="20"/>
              </w:rPr>
              <w:t>Витрати на оплату штрафних санкцій та усунення виявлених порушень (за рік)</w:t>
            </w:r>
          </w:p>
        </w:tc>
        <w:tc>
          <w:tcPr>
            <w:tcW w:w="0" w:type="auto"/>
          </w:tcPr>
          <w:p w:rsidR="00A80A9E" w:rsidRPr="00610F13" w:rsidRDefault="00A80A9E" w:rsidP="003124E5">
            <w:pPr>
              <w:jc w:val="center"/>
              <w:rPr>
                <w:b/>
                <w:color w:val="000000"/>
                <w:sz w:val="20"/>
                <w:szCs w:val="20"/>
              </w:rPr>
            </w:pPr>
            <w:r w:rsidRPr="00610F13">
              <w:rPr>
                <w:b/>
                <w:color w:val="000000"/>
                <w:sz w:val="20"/>
                <w:szCs w:val="20"/>
              </w:rPr>
              <w:t>Разом за рік</w:t>
            </w:r>
          </w:p>
        </w:tc>
        <w:tc>
          <w:tcPr>
            <w:tcW w:w="0" w:type="auto"/>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trPr>
        <w:tc>
          <w:tcPr>
            <w:tcW w:w="1650" w:type="pct"/>
          </w:tcPr>
          <w:p w:rsidR="00A80A9E" w:rsidRPr="005831FF" w:rsidRDefault="00A80A9E" w:rsidP="003124E5">
            <w:pPr>
              <w:rPr>
                <w:color w:val="000000"/>
                <w:sz w:val="20"/>
                <w:szCs w:val="20"/>
              </w:rPr>
            </w:pPr>
            <w:r w:rsidRPr="005831FF">
              <w:rPr>
                <w:color w:val="000000"/>
                <w:sz w:val="20"/>
                <w:szCs w:val="20"/>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18"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22"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724" w:type="pct"/>
            <w:vAlign w:val="center"/>
          </w:tcPr>
          <w:p w:rsidR="00A80A9E" w:rsidRPr="005831FF" w:rsidRDefault="00A80A9E" w:rsidP="003124E5">
            <w:pPr>
              <w:jc w:val="center"/>
              <w:rPr>
                <w:color w:val="000000"/>
                <w:sz w:val="20"/>
                <w:szCs w:val="20"/>
              </w:rPr>
            </w:pPr>
            <w:r w:rsidRPr="005831FF">
              <w:rPr>
                <w:color w:val="000000"/>
                <w:sz w:val="20"/>
                <w:szCs w:val="20"/>
              </w:rPr>
              <w:t>-</w:t>
            </w:r>
          </w:p>
        </w:tc>
      </w:tr>
    </w:tbl>
    <w:p w:rsidR="00A80A9E" w:rsidRPr="005831FF" w:rsidRDefault="00A80A9E" w:rsidP="00A80A9E">
      <w:pPr>
        <w:jc w:val="both"/>
        <w:rPr>
          <w:color w:val="000000"/>
        </w:rPr>
      </w:pPr>
      <w:r w:rsidRPr="005831FF">
        <w:rPr>
          <w:color w:val="000000"/>
        </w:rPr>
        <w:t xml:space="preserve">* </w:t>
      </w:r>
      <w:r w:rsidRPr="005831FF">
        <w:rPr>
          <w:color w:val="000000"/>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68"/>
        <w:gridCol w:w="467"/>
        <w:gridCol w:w="1298"/>
        <w:gridCol w:w="670"/>
        <w:gridCol w:w="1248"/>
        <w:gridCol w:w="891"/>
        <w:gridCol w:w="788"/>
        <w:gridCol w:w="1198"/>
      </w:tblGrid>
      <w:tr w:rsidR="00A80A9E" w:rsidRPr="00610F13" w:rsidTr="003124E5">
        <w:trPr>
          <w:tblCellSpacing w:w="22" w:type="dxa"/>
        </w:trPr>
        <w:tc>
          <w:tcPr>
            <w:tcW w:w="1590" w:type="pct"/>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888" w:type="pct"/>
            <w:gridSpan w:val="2"/>
          </w:tcPr>
          <w:p w:rsidR="00A80A9E" w:rsidRPr="00610F13" w:rsidRDefault="00A80A9E" w:rsidP="003124E5">
            <w:pPr>
              <w:jc w:val="center"/>
              <w:rPr>
                <w:b/>
                <w:color w:val="000000"/>
                <w:sz w:val="20"/>
                <w:szCs w:val="20"/>
              </w:rPr>
            </w:pPr>
            <w:r w:rsidRPr="00610F13">
              <w:rPr>
                <w:b/>
                <w:color w:val="000000"/>
                <w:sz w:val="20"/>
                <w:szCs w:val="20"/>
              </w:rPr>
              <w:t>Витрати на проходження відповідних процедур (витрати часу, витрати на експертизи, тощо)</w:t>
            </w:r>
          </w:p>
        </w:tc>
        <w:tc>
          <w:tcPr>
            <w:tcW w:w="969" w:type="pct"/>
            <w:gridSpan w:val="2"/>
          </w:tcPr>
          <w:p w:rsidR="00A80A9E" w:rsidRPr="00610F13" w:rsidRDefault="00A80A9E" w:rsidP="003124E5">
            <w:pPr>
              <w:jc w:val="center"/>
              <w:rPr>
                <w:b/>
                <w:color w:val="000000"/>
                <w:sz w:val="20"/>
                <w:szCs w:val="20"/>
              </w:rPr>
            </w:pPr>
            <w:r w:rsidRPr="00610F13">
              <w:rPr>
                <w:b/>
                <w:color w:val="000000"/>
                <w:sz w:val="20"/>
                <w:szCs w:val="20"/>
              </w:rPr>
              <w:t>Витрати безпосередньо на дозволи, ліцензії, сертифікати, страхові поліси (за рік - стартовий)</w:t>
            </w:r>
          </w:p>
        </w:tc>
        <w:tc>
          <w:tcPr>
            <w:tcW w:w="843" w:type="pct"/>
            <w:gridSpan w:val="2"/>
          </w:tcPr>
          <w:p w:rsidR="00A80A9E" w:rsidRPr="00610F13" w:rsidRDefault="00A80A9E" w:rsidP="003124E5">
            <w:pPr>
              <w:jc w:val="center"/>
              <w:rPr>
                <w:b/>
                <w:color w:val="000000"/>
                <w:sz w:val="20"/>
                <w:szCs w:val="20"/>
              </w:rPr>
            </w:pPr>
            <w:r w:rsidRPr="00610F13">
              <w:rPr>
                <w:b/>
                <w:color w:val="000000"/>
                <w:sz w:val="20"/>
                <w:szCs w:val="20"/>
              </w:rPr>
              <w:t>Разом за рік (стартовий)</w:t>
            </w:r>
          </w:p>
        </w:tc>
        <w:tc>
          <w:tcPr>
            <w:tcW w:w="577" w:type="pct"/>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trPr>
        <w:tc>
          <w:tcPr>
            <w:tcW w:w="1590" w:type="pct"/>
          </w:tcPr>
          <w:p w:rsidR="00A80A9E" w:rsidRPr="005831FF" w:rsidRDefault="00A80A9E" w:rsidP="003124E5">
            <w:pPr>
              <w:rPr>
                <w:color w:val="000000"/>
                <w:sz w:val="20"/>
                <w:szCs w:val="20"/>
              </w:rPr>
            </w:pPr>
            <w:r w:rsidRPr="005831FF">
              <w:rPr>
                <w:color w:val="000000"/>
                <w:sz w:val="20"/>
                <w:szCs w:val="20"/>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69"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43"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577" w:type="pct"/>
            <w:vAlign w:val="center"/>
          </w:tcPr>
          <w:p w:rsidR="00A80A9E" w:rsidRPr="005831FF" w:rsidRDefault="00A80A9E" w:rsidP="003124E5">
            <w:pPr>
              <w:jc w:val="center"/>
              <w:rPr>
                <w:color w:val="000000"/>
                <w:sz w:val="20"/>
                <w:szCs w:val="20"/>
              </w:rPr>
            </w:pPr>
            <w:r w:rsidRPr="005831FF">
              <w:rPr>
                <w:color w:val="000000"/>
                <w:sz w:val="20"/>
                <w:szCs w:val="20"/>
              </w:rPr>
              <w:t>-</w:t>
            </w:r>
          </w:p>
        </w:tc>
      </w:tr>
      <w:tr w:rsidR="00A80A9E" w:rsidRPr="00610F13" w:rsidTr="003124E5">
        <w:trPr>
          <w:tblCellSpacing w:w="22" w:type="dxa"/>
        </w:trPr>
        <w:tc>
          <w:tcPr>
            <w:tcW w:w="1814" w:type="pct"/>
            <w:gridSpan w:val="2"/>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995" w:type="pct"/>
            <w:gridSpan w:val="2"/>
          </w:tcPr>
          <w:p w:rsidR="00A80A9E" w:rsidRPr="00610F13" w:rsidRDefault="00A80A9E" w:rsidP="003124E5">
            <w:pPr>
              <w:jc w:val="center"/>
              <w:rPr>
                <w:b/>
                <w:color w:val="000000"/>
                <w:sz w:val="20"/>
                <w:szCs w:val="20"/>
              </w:rPr>
            </w:pPr>
            <w:r w:rsidRPr="00610F13">
              <w:rPr>
                <w:b/>
                <w:color w:val="000000"/>
                <w:sz w:val="20"/>
                <w:szCs w:val="20"/>
              </w:rPr>
              <w:t>За рік (стартовий)</w:t>
            </w:r>
          </w:p>
        </w:tc>
        <w:tc>
          <w:tcPr>
            <w:tcW w:w="1087" w:type="pct"/>
            <w:gridSpan w:val="2"/>
          </w:tcPr>
          <w:p w:rsidR="00A80A9E" w:rsidRPr="00610F13" w:rsidRDefault="00A80A9E" w:rsidP="003124E5">
            <w:pPr>
              <w:jc w:val="center"/>
              <w:rPr>
                <w:b/>
                <w:color w:val="000000"/>
                <w:sz w:val="20"/>
                <w:szCs w:val="20"/>
              </w:rPr>
            </w:pPr>
            <w:r w:rsidRPr="00610F13">
              <w:rPr>
                <w:b/>
                <w:color w:val="000000"/>
                <w:sz w:val="20"/>
                <w:szCs w:val="20"/>
              </w:rPr>
              <w:t>Періодичні (за наступний рік)</w:t>
            </w:r>
          </w:p>
        </w:tc>
        <w:tc>
          <w:tcPr>
            <w:tcW w:w="993" w:type="pct"/>
            <w:gridSpan w:val="2"/>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trPr>
        <w:tc>
          <w:tcPr>
            <w:tcW w:w="1814" w:type="pct"/>
            <w:gridSpan w:val="2"/>
          </w:tcPr>
          <w:p w:rsidR="00A80A9E" w:rsidRPr="005831FF" w:rsidRDefault="00A80A9E" w:rsidP="003124E5">
            <w:pPr>
              <w:rPr>
                <w:color w:val="000000"/>
                <w:sz w:val="20"/>
                <w:szCs w:val="20"/>
              </w:rPr>
            </w:pPr>
            <w:r w:rsidRPr="005831FF">
              <w:rPr>
                <w:color w:val="000000"/>
                <w:sz w:val="20"/>
                <w:szCs w:val="20"/>
              </w:rPr>
              <w:t>Витрати на оборотні активи (матеріали, канцелярські товари тощо)</w:t>
            </w:r>
          </w:p>
        </w:tc>
        <w:tc>
          <w:tcPr>
            <w:tcW w:w="995" w:type="pct"/>
            <w:gridSpan w:val="2"/>
            <w:vAlign w:val="center"/>
          </w:tcPr>
          <w:p w:rsidR="00A80A9E" w:rsidRPr="005831FF" w:rsidRDefault="007D6075" w:rsidP="003124E5">
            <w:pPr>
              <w:jc w:val="center"/>
              <w:rPr>
                <w:color w:val="000000"/>
                <w:sz w:val="20"/>
                <w:szCs w:val="20"/>
              </w:rPr>
            </w:pPr>
            <w:r>
              <w:rPr>
                <w:color w:val="000000"/>
                <w:sz w:val="20"/>
                <w:szCs w:val="20"/>
                <w:lang w:bidi="th-TH"/>
              </w:rPr>
              <w:t>30 000,00</w:t>
            </w:r>
          </w:p>
        </w:tc>
        <w:tc>
          <w:tcPr>
            <w:tcW w:w="1087"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93" w:type="pct"/>
            <w:gridSpan w:val="2"/>
            <w:vAlign w:val="center"/>
          </w:tcPr>
          <w:p w:rsidR="00A80A9E" w:rsidRPr="005831FF" w:rsidRDefault="007D6075" w:rsidP="003124E5">
            <w:pPr>
              <w:jc w:val="center"/>
              <w:rPr>
                <w:color w:val="000000"/>
                <w:sz w:val="20"/>
                <w:szCs w:val="20"/>
              </w:rPr>
            </w:pPr>
            <w:r>
              <w:rPr>
                <w:color w:val="000000"/>
                <w:sz w:val="20"/>
                <w:szCs w:val="20"/>
                <w:lang w:bidi="th-TH"/>
              </w:rPr>
              <w:t>150 000,00</w:t>
            </w:r>
          </w:p>
        </w:tc>
      </w:tr>
    </w:tbl>
    <w:p w:rsidR="00A80A9E" w:rsidRPr="005831FF" w:rsidRDefault="00A80A9E" w:rsidP="00A80A9E">
      <w:pPr>
        <w:jc w:val="both"/>
        <w:rPr>
          <w:color w:val="000000"/>
          <w:sz w:val="20"/>
          <w:szCs w:val="20"/>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847"/>
        <w:gridCol w:w="3919"/>
        <w:gridCol w:w="1862"/>
      </w:tblGrid>
      <w:tr w:rsidR="00A80A9E" w:rsidRPr="00610F13" w:rsidTr="003124E5">
        <w:trPr>
          <w:tblCellSpacing w:w="22" w:type="dxa"/>
        </w:trPr>
        <w:tc>
          <w:tcPr>
            <w:tcW w:w="2000" w:type="pct"/>
          </w:tcPr>
          <w:p w:rsidR="00A80A9E" w:rsidRPr="00610F13" w:rsidRDefault="00A80A9E" w:rsidP="003124E5">
            <w:pPr>
              <w:jc w:val="center"/>
              <w:rPr>
                <w:b/>
                <w:color w:val="000000"/>
                <w:sz w:val="20"/>
                <w:szCs w:val="20"/>
              </w:rPr>
            </w:pPr>
            <w:r w:rsidRPr="00610F13">
              <w:rPr>
                <w:b/>
                <w:color w:val="000000"/>
                <w:sz w:val="20"/>
                <w:szCs w:val="20"/>
              </w:rPr>
              <w:t>Вид витрат</w:t>
            </w:r>
          </w:p>
        </w:tc>
        <w:tc>
          <w:tcPr>
            <w:tcW w:w="2050" w:type="pct"/>
          </w:tcPr>
          <w:p w:rsidR="00A80A9E" w:rsidRPr="00610F13" w:rsidRDefault="00A80A9E" w:rsidP="003124E5">
            <w:pPr>
              <w:jc w:val="center"/>
              <w:rPr>
                <w:b/>
                <w:color w:val="000000"/>
                <w:sz w:val="20"/>
                <w:szCs w:val="20"/>
              </w:rPr>
            </w:pPr>
            <w:r w:rsidRPr="00610F13">
              <w:rPr>
                <w:b/>
                <w:color w:val="000000"/>
                <w:sz w:val="20"/>
                <w:szCs w:val="20"/>
              </w:rPr>
              <w:t>Витрати на оплату праці додатково найманого персоналу (за рік)</w:t>
            </w:r>
          </w:p>
        </w:tc>
        <w:tc>
          <w:tcPr>
            <w:tcW w:w="950" w:type="pct"/>
          </w:tcPr>
          <w:p w:rsidR="00A80A9E" w:rsidRPr="00610F13" w:rsidRDefault="00A80A9E" w:rsidP="003124E5">
            <w:pPr>
              <w:jc w:val="center"/>
              <w:rPr>
                <w:b/>
                <w:color w:val="000000"/>
                <w:sz w:val="20"/>
                <w:szCs w:val="20"/>
              </w:rPr>
            </w:pPr>
            <w:r w:rsidRPr="00610F13">
              <w:rPr>
                <w:b/>
                <w:color w:val="000000"/>
                <w:sz w:val="20"/>
                <w:szCs w:val="20"/>
              </w:rPr>
              <w:t>Витрати за п'ять років</w:t>
            </w:r>
          </w:p>
        </w:tc>
      </w:tr>
      <w:tr w:rsidR="00A80A9E" w:rsidRPr="005831FF" w:rsidTr="003124E5">
        <w:trPr>
          <w:tblCellSpacing w:w="22" w:type="dxa"/>
        </w:trPr>
        <w:tc>
          <w:tcPr>
            <w:tcW w:w="2000" w:type="pct"/>
          </w:tcPr>
          <w:p w:rsidR="00A80A9E" w:rsidRPr="005831FF" w:rsidRDefault="00A80A9E" w:rsidP="003124E5">
            <w:pPr>
              <w:rPr>
                <w:color w:val="000000"/>
                <w:sz w:val="20"/>
                <w:szCs w:val="20"/>
              </w:rPr>
            </w:pPr>
            <w:r w:rsidRPr="005831FF">
              <w:rPr>
                <w:color w:val="000000"/>
                <w:sz w:val="20"/>
                <w:szCs w:val="20"/>
              </w:rPr>
              <w:t>Витрати, пов'язані із наймом додаткового персоналу</w:t>
            </w:r>
          </w:p>
        </w:tc>
        <w:tc>
          <w:tcPr>
            <w:tcW w:w="2050"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50" w:type="pct"/>
            <w:vAlign w:val="center"/>
          </w:tcPr>
          <w:p w:rsidR="00A80A9E" w:rsidRPr="005831FF" w:rsidRDefault="00A80A9E" w:rsidP="003124E5">
            <w:pPr>
              <w:jc w:val="center"/>
              <w:rPr>
                <w:color w:val="000000"/>
                <w:sz w:val="20"/>
                <w:szCs w:val="20"/>
              </w:rPr>
            </w:pPr>
            <w:r w:rsidRPr="005831FF">
              <w:rPr>
                <w:color w:val="000000"/>
                <w:sz w:val="20"/>
                <w:szCs w:val="20"/>
              </w:rPr>
              <w:t>-</w:t>
            </w:r>
          </w:p>
        </w:tc>
      </w:tr>
    </w:tbl>
    <w:p w:rsidR="00A80A9E" w:rsidRPr="008100B1" w:rsidRDefault="00A80A9E" w:rsidP="00A80A9E">
      <w:pPr>
        <w:ind w:firstLine="708"/>
        <w:jc w:val="both"/>
        <w:rPr>
          <w:b/>
          <w:bCs/>
          <w:i/>
          <w:color w:val="000000"/>
          <w:sz w:val="20"/>
          <w:szCs w:val="20"/>
          <w:bdr w:val="none" w:sz="0" w:space="0" w:color="auto" w:frame="1"/>
          <w:lang w:bidi="th-TH"/>
        </w:rPr>
      </w:pPr>
    </w:p>
    <w:p w:rsidR="00610A8E" w:rsidRPr="0004048C" w:rsidRDefault="000B6805" w:rsidP="00AB3954">
      <w:pPr>
        <w:jc w:val="center"/>
        <w:rPr>
          <w:b/>
          <w:sz w:val="28"/>
          <w:szCs w:val="28"/>
        </w:rPr>
      </w:pPr>
      <w:r>
        <w:rPr>
          <w:b/>
          <w:sz w:val="28"/>
          <w:szCs w:val="28"/>
        </w:rPr>
        <w:t>І</w:t>
      </w:r>
      <w:r w:rsidRPr="003F379D">
        <w:rPr>
          <w:b/>
          <w:sz w:val="28"/>
          <w:szCs w:val="28"/>
        </w:rPr>
        <w:t>V</w:t>
      </w:r>
      <w:r w:rsidR="0004048C" w:rsidRPr="0004048C">
        <w:rPr>
          <w:b/>
          <w:sz w:val="28"/>
          <w:szCs w:val="28"/>
        </w:rPr>
        <w:t>. 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3543"/>
      </w:tblGrid>
      <w:tr w:rsidR="000E47E3" w:rsidRPr="000E5EEC" w:rsidTr="00922F21">
        <w:tc>
          <w:tcPr>
            <w:tcW w:w="4786" w:type="dxa"/>
            <w:shd w:val="clear" w:color="auto" w:fill="auto"/>
          </w:tcPr>
          <w:p w:rsidR="000E47E3" w:rsidRPr="000E5EEC" w:rsidRDefault="000E47E3" w:rsidP="003F6BBB">
            <w:pPr>
              <w:jc w:val="center"/>
              <w:rPr>
                <w:b/>
              </w:rPr>
            </w:pPr>
            <w:r w:rsidRPr="000E5EEC">
              <w:rPr>
                <w:b/>
              </w:rPr>
              <w:t>Рейтинг результативності (досягнення цілей під час вирішення проблеми)</w:t>
            </w:r>
          </w:p>
        </w:tc>
        <w:tc>
          <w:tcPr>
            <w:tcW w:w="1418" w:type="dxa"/>
            <w:shd w:val="clear" w:color="auto" w:fill="auto"/>
          </w:tcPr>
          <w:p w:rsidR="000E47E3" w:rsidRPr="000E5EEC" w:rsidRDefault="000E47E3" w:rsidP="00922F21">
            <w:pPr>
              <w:jc w:val="center"/>
              <w:rPr>
                <w:b/>
              </w:rPr>
            </w:pPr>
            <w:r w:rsidRPr="000E5EEC">
              <w:rPr>
                <w:b/>
              </w:rPr>
              <w:t>Бал результа</w:t>
            </w:r>
            <w:r w:rsidR="00115C42" w:rsidRPr="000E5EEC">
              <w:rPr>
                <w:b/>
              </w:rPr>
              <w:t>-</w:t>
            </w:r>
            <w:r w:rsidRPr="000E5EEC">
              <w:rPr>
                <w:b/>
              </w:rPr>
              <w:t xml:space="preserve">тивності (за </w:t>
            </w:r>
            <w:r w:rsidR="00922F21" w:rsidRPr="000E5EEC">
              <w:rPr>
                <w:b/>
              </w:rPr>
              <w:t>4</w:t>
            </w:r>
            <w:r w:rsidR="00115C42" w:rsidRPr="000E5EEC">
              <w:rPr>
                <w:b/>
              </w:rPr>
              <w:t>-</w:t>
            </w:r>
            <w:r w:rsidRPr="000E5EEC">
              <w:rPr>
                <w:b/>
              </w:rPr>
              <w:t>бальною системою оцінки)</w:t>
            </w:r>
          </w:p>
        </w:tc>
        <w:tc>
          <w:tcPr>
            <w:tcW w:w="3543" w:type="dxa"/>
            <w:shd w:val="clear" w:color="auto" w:fill="auto"/>
          </w:tcPr>
          <w:p w:rsidR="000E47E3" w:rsidRPr="000E5EEC" w:rsidRDefault="000E47E3" w:rsidP="003F6BBB">
            <w:pPr>
              <w:jc w:val="center"/>
              <w:rPr>
                <w:b/>
              </w:rPr>
            </w:pPr>
            <w:r w:rsidRPr="000E5EEC">
              <w:rPr>
                <w:b/>
              </w:rPr>
              <w:t>Коментарі щодо присвоєння відповідного бала</w:t>
            </w:r>
          </w:p>
        </w:tc>
      </w:tr>
      <w:tr w:rsidR="0029670D" w:rsidRPr="003F6BBB" w:rsidTr="00922F21">
        <w:tc>
          <w:tcPr>
            <w:tcW w:w="4786" w:type="dxa"/>
            <w:shd w:val="clear" w:color="auto" w:fill="auto"/>
          </w:tcPr>
          <w:p w:rsidR="0029670D" w:rsidRPr="003F6BBB" w:rsidRDefault="0029670D" w:rsidP="00AB196F">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1418" w:type="dxa"/>
            <w:shd w:val="clear" w:color="auto" w:fill="auto"/>
          </w:tcPr>
          <w:p w:rsidR="0029670D" w:rsidRPr="003F6BBB" w:rsidRDefault="0029670D" w:rsidP="00AB196F">
            <w:pPr>
              <w:jc w:val="both"/>
              <w:rPr>
                <w:sz w:val="28"/>
                <w:szCs w:val="28"/>
              </w:rPr>
            </w:pPr>
            <w:r w:rsidRPr="003F6BBB">
              <w:rPr>
                <w:sz w:val="28"/>
                <w:szCs w:val="28"/>
              </w:rPr>
              <w:t>1</w:t>
            </w:r>
          </w:p>
          <w:p w:rsidR="0029670D" w:rsidRPr="003F6BBB" w:rsidRDefault="0029670D" w:rsidP="00AB196F">
            <w:pPr>
              <w:jc w:val="both"/>
              <w:rPr>
                <w:sz w:val="28"/>
                <w:szCs w:val="28"/>
              </w:rPr>
            </w:pPr>
          </w:p>
        </w:tc>
        <w:tc>
          <w:tcPr>
            <w:tcW w:w="3543" w:type="dxa"/>
            <w:shd w:val="clear" w:color="auto" w:fill="auto"/>
          </w:tcPr>
          <w:p w:rsidR="0029670D" w:rsidRPr="009718D1" w:rsidRDefault="009718D1" w:rsidP="00AB196F">
            <w:pPr>
              <w:jc w:val="both"/>
              <w:rPr>
                <w:bCs/>
                <w:sz w:val="28"/>
                <w:szCs w:val="28"/>
                <w:shd w:val="clear" w:color="auto" w:fill="FFFFFF"/>
              </w:rPr>
            </w:pPr>
            <w:r>
              <w:rPr>
                <w:sz w:val="28"/>
                <w:szCs w:val="28"/>
              </w:rPr>
              <w:t>З</w:t>
            </w:r>
            <w:r w:rsidRPr="003F6BBB">
              <w:rPr>
                <w:sz w:val="28"/>
                <w:szCs w:val="28"/>
              </w:rPr>
              <w:t>алиша</w:t>
            </w:r>
            <w:r>
              <w:rPr>
                <w:sz w:val="28"/>
                <w:szCs w:val="28"/>
              </w:rPr>
              <w:t>т</w:t>
            </w:r>
            <w:r w:rsidRPr="003F6BBB">
              <w:rPr>
                <w:sz w:val="28"/>
                <w:szCs w:val="28"/>
              </w:rPr>
              <w:t>ься</w:t>
            </w:r>
            <w:r>
              <w:rPr>
                <w:sz w:val="28"/>
                <w:szCs w:val="28"/>
              </w:rPr>
              <w:t xml:space="preserve"> н</w:t>
            </w:r>
            <w:r w:rsidRPr="003F6BBB">
              <w:rPr>
                <w:sz w:val="28"/>
                <w:szCs w:val="28"/>
              </w:rPr>
              <w:t>е</w:t>
            </w:r>
            <w:r>
              <w:rPr>
                <w:sz w:val="28"/>
                <w:szCs w:val="28"/>
              </w:rPr>
              <w:t xml:space="preserve">достатньо </w:t>
            </w:r>
            <w:r w:rsidRPr="003F6BBB">
              <w:rPr>
                <w:sz w:val="28"/>
                <w:szCs w:val="28"/>
              </w:rPr>
              <w:t xml:space="preserve">врегульованим питання </w:t>
            </w:r>
            <w:r w:rsidRPr="00EC43A6">
              <w:rPr>
                <w:sz w:val="28"/>
                <w:szCs w:val="28"/>
              </w:rPr>
              <w:t xml:space="preserve">порядку здійснення </w:t>
            </w:r>
            <w:r>
              <w:rPr>
                <w:bCs/>
                <w:sz w:val="28"/>
                <w:szCs w:val="28"/>
                <w:shd w:val="clear" w:color="auto" w:fill="FFFFFF"/>
              </w:rPr>
              <w:t>благоустрою; залишаться положення, що не відповідають чинному законодавству; з</w:t>
            </w:r>
            <w:r>
              <w:rPr>
                <w:sz w:val="28"/>
                <w:szCs w:val="28"/>
              </w:rPr>
              <w:t xml:space="preserve">алишаться без врегулювання відносин у сфері благоустрою населених пунктів, включених до </w:t>
            </w:r>
            <w:r w:rsidRPr="00C12272">
              <w:rPr>
                <w:sz w:val="28"/>
                <w:szCs w:val="28"/>
              </w:rPr>
              <w:t>Сумської міської територіальної громади</w:t>
            </w:r>
            <w:r>
              <w:rPr>
                <w:sz w:val="28"/>
                <w:szCs w:val="28"/>
              </w:rPr>
              <w:t>.</w:t>
            </w:r>
          </w:p>
        </w:tc>
      </w:tr>
      <w:tr w:rsidR="0029670D" w:rsidRPr="003F6BBB" w:rsidTr="00922F21">
        <w:tc>
          <w:tcPr>
            <w:tcW w:w="4786" w:type="dxa"/>
            <w:shd w:val="clear" w:color="auto" w:fill="auto"/>
          </w:tcPr>
          <w:p w:rsidR="0029670D" w:rsidRPr="003F6BBB" w:rsidRDefault="0029670D" w:rsidP="00AB196F">
            <w:pPr>
              <w:jc w:val="both"/>
              <w:rPr>
                <w:sz w:val="28"/>
                <w:szCs w:val="28"/>
              </w:rPr>
            </w:pPr>
            <w:r w:rsidRPr="003F6BBB">
              <w:rPr>
                <w:sz w:val="28"/>
                <w:szCs w:val="28"/>
              </w:rPr>
              <w:t>Друга альтернатива – відмовитись від регулювання.</w:t>
            </w:r>
          </w:p>
        </w:tc>
        <w:tc>
          <w:tcPr>
            <w:tcW w:w="1418" w:type="dxa"/>
            <w:shd w:val="clear" w:color="auto" w:fill="auto"/>
          </w:tcPr>
          <w:p w:rsidR="0029670D" w:rsidRPr="003F6BBB" w:rsidRDefault="0029670D" w:rsidP="00AB196F">
            <w:pPr>
              <w:jc w:val="both"/>
              <w:rPr>
                <w:sz w:val="28"/>
                <w:szCs w:val="28"/>
              </w:rPr>
            </w:pPr>
            <w:r w:rsidRPr="003F6BBB">
              <w:rPr>
                <w:sz w:val="28"/>
                <w:szCs w:val="28"/>
              </w:rPr>
              <w:t>1</w:t>
            </w:r>
          </w:p>
        </w:tc>
        <w:tc>
          <w:tcPr>
            <w:tcW w:w="3543" w:type="dxa"/>
            <w:shd w:val="clear" w:color="auto" w:fill="auto"/>
          </w:tcPr>
          <w:p w:rsidR="0029670D" w:rsidRPr="003F6BBB" w:rsidRDefault="0029670D" w:rsidP="00AB196F">
            <w:pPr>
              <w:jc w:val="both"/>
              <w:rPr>
                <w:sz w:val="28"/>
                <w:szCs w:val="28"/>
              </w:rPr>
            </w:pPr>
            <w:r w:rsidRPr="003F6BBB">
              <w:rPr>
                <w:sz w:val="28"/>
                <w:szCs w:val="28"/>
              </w:rPr>
              <w:t>Цілі прийняття  регуляторного акта не будуть досягнуті.</w:t>
            </w:r>
          </w:p>
        </w:tc>
      </w:tr>
      <w:tr w:rsidR="0029670D" w:rsidRPr="003F6BBB" w:rsidTr="00922F21">
        <w:tc>
          <w:tcPr>
            <w:tcW w:w="4786" w:type="dxa"/>
            <w:shd w:val="clear" w:color="auto" w:fill="auto"/>
          </w:tcPr>
          <w:p w:rsidR="0029670D" w:rsidRPr="003F6BBB" w:rsidRDefault="0029670D" w:rsidP="00AB196F">
            <w:pPr>
              <w:jc w:val="both"/>
              <w:rPr>
                <w:sz w:val="28"/>
                <w:szCs w:val="28"/>
              </w:rPr>
            </w:pPr>
            <w:r w:rsidRPr="003F6BBB">
              <w:rPr>
                <w:sz w:val="28"/>
                <w:szCs w:val="28"/>
              </w:rPr>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w:t>
            </w:r>
            <w:r w:rsidR="009A3EC1">
              <w:rPr>
                <w:sz w:val="28"/>
                <w:szCs w:val="28"/>
              </w:rPr>
              <w:t xml:space="preserve"> території</w:t>
            </w:r>
            <w:r>
              <w:rPr>
                <w:sz w:val="28"/>
                <w:szCs w:val="28"/>
              </w:rPr>
              <w:t xml:space="preserve"> Сумської міської територіальної громади»</w:t>
            </w:r>
          </w:p>
        </w:tc>
        <w:tc>
          <w:tcPr>
            <w:tcW w:w="1418" w:type="dxa"/>
            <w:shd w:val="clear" w:color="auto" w:fill="auto"/>
          </w:tcPr>
          <w:p w:rsidR="0029670D" w:rsidRPr="003F6BBB" w:rsidRDefault="0029670D" w:rsidP="00AB196F">
            <w:pPr>
              <w:jc w:val="both"/>
              <w:rPr>
                <w:sz w:val="28"/>
                <w:szCs w:val="28"/>
              </w:rPr>
            </w:pPr>
            <w:r w:rsidRPr="003F6BBB">
              <w:rPr>
                <w:sz w:val="28"/>
                <w:szCs w:val="28"/>
              </w:rPr>
              <w:t>4</w:t>
            </w:r>
          </w:p>
        </w:tc>
        <w:tc>
          <w:tcPr>
            <w:tcW w:w="3543" w:type="dxa"/>
            <w:shd w:val="clear" w:color="auto" w:fill="auto"/>
          </w:tcPr>
          <w:p w:rsidR="0029670D" w:rsidRPr="003F6BBB" w:rsidRDefault="0029670D" w:rsidP="00AB196F">
            <w:pPr>
              <w:jc w:val="both"/>
              <w:rPr>
                <w:sz w:val="28"/>
                <w:szCs w:val="28"/>
              </w:rPr>
            </w:pPr>
            <w:r w:rsidRPr="003F6BBB">
              <w:rPr>
                <w:sz w:val="28"/>
                <w:szCs w:val="28"/>
              </w:rPr>
              <w:t>Прийняття проекту рішення є єдиним способом досягнення цілей та розв</w:t>
            </w:r>
            <w:r w:rsidRPr="003F6BBB">
              <w:rPr>
                <w:sz w:val="28"/>
                <w:szCs w:val="28"/>
                <w:lang w:val="ru-RU"/>
              </w:rPr>
              <w:t>’</w:t>
            </w:r>
            <w:r w:rsidRPr="003F6BBB">
              <w:rPr>
                <w:sz w:val="28"/>
                <w:szCs w:val="28"/>
              </w:rPr>
              <w:t>язання вищезазначених проблем.</w:t>
            </w:r>
          </w:p>
        </w:tc>
      </w:tr>
    </w:tbl>
    <w:p w:rsidR="005A2E55" w:rsidRDefault="005A2E55" w:rsidP="00AB1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843"/>
        <w:gridCol w:w="2126"/>
      </w:tblGrid>
      <w:tr w:rsidR="00922F21" w:rsidRPr="000E5EEC" w:rsidTr="00A77FFC">
        <w:tc>
          <w:tcPr>
            <w:tcW w:w="3085" w:type="dxa"/>
            <w:shd w:val="clear" w:color="auto" w:fill="auto"/>
          </w:tcPr>
          <w:p w:rsidR="00BF1C7B" w:rsidRPr="000E5EEC" w:rsidRDefault="00BF1C7B" w:rsidP="000E5EEC">
            <w:pPr>
              <w:jc w:val="center"/>
              <w:rPr>
                <w:b/>
              </w:rPr>
            </w:pPr>
            <w:r w:rsidRPr="000E5EEC">
              <w:rPr>
                <w:b/>
              </w:rPr>
              <w:lastRenderedPageBreak/>
              <w:t>Рейтинг результативності</w:t>
            </w:r>
          </w:p>
        </w:tc>
        <w:tc>
          <w:tcPr>
            <w:tcW w:w="2693" w:type="dxa"/>
            <w:shd w:val="clear" w:color="auto" w:fill="auto"/>
          </w:tcPr>
          <w:p w:rsidR="00BF1C7B" w:rsidRPr="000E5EEC" w:rsidRDefault="00115C42" w:rsidP="000E5EEC">
            <w:pPr>
              <w:jc w:val="center"/>
              <w:rPr>
                <w:b/>
              </w:rPr>
            </w:pPr>
            <w:r w:rsidRPr="000E5EEC">
              <w:rPr>
                <w:b/>
              </w:rPr>
              <w:t>Вигоди (підсумок</w:t>
            </w:r>
            <w:r w:rsidR="00BF1C7B" w:rsidRPr="000E5EEC">
              <w:rPr>
                <w:b/>
              </w:rPr>
              <w:t>)</w:t>
            </w:r>
          </w:p>
        </w:tc>
        <w:tc>
          <w:tcPr>
            <w:tcW w:w="1843" w:type="dxa"/>
            <w:shd w:val="clear" w:color="auto" w:fill="auto"/>
          </w:tcPr>
          <w:p w:rsidR="00BF1C7B" w:rsidRPr="000E5EEC" w:rsidRDefault="00BF1C7B" w:rsidP="000E5EEC">
            <w:pPr>
              <w:jc w:val="center"/>
              <w:rPr>
                <w:b/>
              </w:rPr>
            </w:pPr>
            <w:r w:rsidRPr="000E5EEC">
              <w:rPr>
                <w:b/>
              </w:rPr>
              <w:t>Витрати (підсумок)</w:t>
            </w:r>
          </w:p>
        </w:tc>
        <w:tc>
          <w:tcPr>
            <w:tcW w:w="2126" w:type="dxa"/>
            <w:shd w:val="clear" w:color="auto" w:fill="auto"/>
          </w:tcPr>
          <w:p w:rsidR="00BF1C7B" w:rsidRPr="000E5EEC" w:rsidRDefault="00D04F34" w:rsidP="000E5EEC">
            <w:pPr>
              <w:jc w:val="center"/>
              <w:rPr>
                <w:b/>
              </w:rPr>
            </w:pPr>
            <w:r w:rsidRPr="000E5EEC">
              <w:rPr>
                <w:b/>
              </w:rPr>
              <w:t>Обґрунтування</w:t>
            </w:r>
            <w:r w:rsidR="00BF1C7B" w:rsidRPr="000E5EEC">
              <w:rPr>
                <w:b/>
              </w:rPr>
              <w:t xml:space="preserve"> відповідного місця альтернативи у рейтингу</w:t>
            </w:r>
          </w:p>
        </w:tc>
      </w:tr>
      <w:tr w:rsidR="005A2E55" w:rsidRPr="003F6BBB" w:rsidTr="00A77FFC">
        <w:tc>
          <w:tcPr>
            <w:tcW w:w="3085" w:type="dxa"/>
            <w:shd w:val="clear" w:color="auto" w:fill="auto"/>
          </w:tcPr>
          <w:p w:rsidR="005A2E55" w:rsidRPr="003F6BBB" w:rsidRDefault="005A2E55" w:rsidP="00AB196F">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2693" w:type="dxa"/>
            <w:shd w:val="clear" w:color="auto" w:fill="auto"/>
          </w:tcPr>
          <w:p w:rsidR="005A2E55" w:rsidRPr="00B355A5" w:rsidRDefault="005A2E55" w:rsidP="00AB196F">
            <w:pPr>
              <w:jc w:val="both"/>
              <w:rPr>
                <w:sz w:val="28"/>
                <w:szCs w:val="28"/>
              </w:rPr>
            </w:pPr>
            <w:r w:rsidRPr="00B355A5">
              <w:rPr>
                <w:sz w:val="28"/>
                <w:szCs w:val="28"/>
              </w:rPr>
              <w:t xml:space="preserve">Відсутні </w:t>
            </w:r>
          </w:p>
        </w:tc>
        <w:tc>
          <w:tcPr>
            <w:tcW w:w="1843" w:type="dxa"/>
            <w:shd w:val="clear" w:color="auto" w:fill="auto"/>
          </w:tcPr>
          <w:p w:rsidR="005A2E55" w:rsidRPr="00B355A5" w:rsidRDefault="009A3EC1" w:rsidP="00AB196F">
            <w:pPr>
              <w:jc w:val="both"/>
              <w:rPr>
                <w:sz w:val="28"/>
                <w:szCs w:val="28"/>
              </w:rPr>
            </w:pPr>
            <w:r w:rsidRPr="00B355A5">
              <w:rPr>
                <w:sz w:val="28"/>
              </w:rPr>
              <w:t xml:space="preserve">Витрати у зв’язку з </w:t>
            </w:r>
            <w:r>
              <w:rPr>
                <w:sz w:val="28"/>
              </w:rPr>
              <w:t>недостатнім врегулюванням</w:t>
            </w:r>
            <w:r w:rsidRPr="00B355A5">
              <w:rPr>
                <w:sz w:val="28"/>
              </w:rPr>
              <w:t xml:space="preserve"> у сфері благоустрою, як наслідок відсутності належного контролю</w:t>
            </w:r>
          </w:p>
        </w:tc>
        <w:tc>
          <w:tcPr>
            <w:tcW w:w="2126" w:type="dxa"/>
            <w:shd w:val="clear" w:color="auto" w:fill="auto"/>
          </w:tcPr>
          <w:p w:rsidR="005A2E55" w:rsidRPr="003F6BBB" w:rsidRDefault="005A2E55" w:rsidP="00AB196F">
            <w:pPr>
              <w:jc w:val="both"/>
              <w:rPr>
                <w:sz w:val="28"/>
                <w:szCs w:val="28"/>
              </w:rPr>
            </w:pPr>
            <w:r w:rsidRPr="003F6BBB">
              <w:rPr>
                <w:sz w:val="28"/>
                <w:szCs w:val="28"/>
              </w:rPr>
              <w:t>Такий альтернативний варіант не змінює ситуацію. Всі проблеми залишаються</w:t>
            </w:r>
          </w:p>
        </w:tc>
      </w:tr>
      <w:tr w:rsidR="005A2E55" w:rsidRPr="003F6BBB" w:rsidTr="00A77FFC">
        <w:tc>
          <w:tcPr>
            <w:tcW w:w="3085" w:type="dxa"/>
            <w:shd w:val="clear" w:color="auto" w:fill="auto"/>
          </w:tcPr>
          <w:p w:rsidR="005A2E55" w:rsidRPr="003F6BBB" w:rsidRDefault="005A2E55" w:rsidP="00AB196F">
            <w:pPr>
              <w:jc w:val="both"/>
              <w:rPr>
                <w:sz w:val="28"/>
                <w:szCs w:val="28"/>
              </w:rPr>
            </w:pPr>
            <w:r w:rsidRPr="003F6BBB">
              <w:rPr>
                <w:sz w:val="28"/>
                <w:szCs w:val="28"/>
              </w:rPr>
              <w:t>Друга альтернатива – відмовитись від регулювання.</w:t>
            </w:r>
          </w:p>
        </w:tc>
        <w:tc>
          <w:tcPr>
            <w:tcW w:w="2693" w:type="dxa"/>
            <w:shd w:val="clear" w:color="auto" w:fill="auto"/>
          </w:tcPr>
          <w:p w:rsidR="005A2E55" w:rsidRPr="00B355A5" w:rsidRDefault="005A2E55" w:rsidP="00AB196F">
            <w:pPr>
              <w:jc w:val="both"/>
              <w:rPr>
                <w:sz w:val="28"/>
                <w:szCs w:val="28"/>
              </w:rPr>
            </w:pPr>
            <w:r w:rsidRPr="00B355A5">
              <w:rPr>
                <w:sz w:val="28"/>
                <w:szCs w:val="28"/>
              </w:rPr>
              <w:t>Відсутні</w:t>
            </w:r>
          </w:p>
        </w:tc>
        <w:tc>
          <w:tcPr>
            <w:tcW w:w="1843" w:type="dxa"/>
            <w:shd w:val="clear" w:color="auto" w:fill="auto"/>
          </w:tcPr>
          <w:p w:rsidR="005A2E55" w:rsidRPr="00B355A5" w:rsidRDefault="00B355A5" w:rsidP="00AB196F">
            <w:pPr>
              <w:jc w:val="both"/>
              <w:rPr>
                <w:sz w:val="28"/>
                <w:szCs w:val="28"/>
              </w:rPr>
            </w:pPr>
            <w:r w:rsidRPr="00B355A5">
              <w:rPr>
                <w:sz w:val="28"/>
              </w:rPr>
              <w:t>Витрати у зв’язку з істотними порушеннями у сфері благоустрою, як наслідок відсутності належного контролю</w:t>
            </w:r>
          </w:p>
        </w:tc>
        <w:tc>
          <w:tcPr>
            <w:tcW w:w="2126" w:type="dxa"/>
            <w:shd w:val="clear" w:color="auto" w:fill="auto"/>
          </w:tcPr>
          <w:p w:rsidR="005A2E55" w:rsidRPr="003F6BBB" w:rsidRDefault="005A2E55" w:rsidP="00AB196F">
            <w:pPr>
              <w:jc w:val="both"/>
              <w:rPr>
                <w:sz w:val="28"/>
                <w:szCs w:val="28"/>
              </w:rPr>
            </w:pPr>
            <w:r w:rsidRPr="003F6BBB">
              <w:rPr>
                <w:sz w:val="28"/>
                <w:szCs w:val="28"/>
              </w:rPr>
              <w:t>Такий альтернативний варіант не змінює ситуацію</w:t>
            </w:r>
            <w:r w:rsidR="00B355A5">
              <w:rPr>
                <w:sz w:val="28"/>
                <w:szCs w:val="28"/>
              </w:rPr>
              <w:t>, всі проблеми загострюються</w:t>
            </w:r>
          </w:p>
        </w:tc>
      </w:tr>
      <w:tr w:rsidR="005A2E55" w:rsidRPr="003F6BBB" w:rsidTr="00A77FFC">
        <w:tc>
          <w:tcPr>
            <w:tcW w:w="3085" w:type="dxa"/>
            <w:shd w:val="clear" w:color="auto" w:fill="auto"/>
          </w:tcPr>
          <w:p w:rsidR="005A2E55" w:rsidRPr="003F6BBB" w:rsidRDefault="005A2E55" w:rsidP="00AB196F">
            <w:pPr>
              <w:jc w:val="both"/>
              <w:rPr>
                <w:sz w:val="28"/>
                <w:szCs w:val="28"/>
              </w:rPr>
            </w:pPr>
            <w:r w:rsidRPr="003F6BBB">
              <w:rPr>
                <w:sz w:val="28"/>
                <w:szCs w:val="28"/>
              </w:rPr>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 xml:space="preserve">Про затвердження Правил благоустрою </w:t>
            </w:r>
            <w:r w:rsidR="00A77FFC">
              <w:rPr>
                <w:sz w:val="28"/>
                <w:szCs w:val="28"/>
              </w:rPr>
              <w:t xml:space="preserve">території </w:t>
            </w:r>
            <w:r>
              <w:rPr>
                <w:sz w:val="28"/>
                <w:szCs w:val="28"/>
              </w:rPr>
              <w:t>Сумської міської територіальної громади»</w:t>
            </w:r>
          </w:p>
        </w:tc>
        <w:tc>
          <w:tcPr>
            <w:tcW w:w="2693" w:type="dxa"/>
            <w:shd w:val="clear" w:color="auto" w:fill="auto"/>
          </w:tcPr>
          <w:p w:rsidR="005A2E55" w:rsidRPr="000178EF" w:rsidRDefault="005A2E55" w:rsidP="00AB196F">
            <w:pPr>
              <w:jc w:val="both"/>
              <w:rPr>
                <w:sz w:val="28"/>
                <w:szCs w:val="28"/>
              </w:rPr>
            </w:pPr>
            <w:r w:rsidRPr="000178EF">
              <w:rPr>
                <w:color w:val="000000"/>
                <w:sz w:val="28"/>
                <w:szCs w:val="28"/>
              </w:rPr>
              <w:t xml:space="preserve">Забезпечення більш </w:t>
            </w:r>
            <w:r w:rsidR="00925A01">
              <w:rPr>
                <w:color w:val="000000"/>
                <w:sz w:val="28"/>
                <w:szCs w:val="28"/>
              </w:rPr>
              <w:t>с</w:t>
            </w:r>
            <w:r w:rsidRPr="000178EF">
              <w:rPr>
                <w:color w:val="000000"/>
                <w:sz w:val="28"/>
                <w:szCs w:val="28"/>
              </w:rPr>
              <w:t>приятливого для життєдія</w:t>
            </w:r>
            <w:r w:rsidR="00960106">
              <w:rPr>
                <w:color w:val="000000"/>
                <w:sz w:val="28"/>
                <w:szCs w:val="28"/>
              </w:rPr>
              <w:t xml:space="preserve">льності територіальної громади </w:t>
            </w:r>
            <w:r w:rsidRPr="000178EF">
              <w:rPr>
                <w:color w:val="000000"/>
                <w:sz w:val="28"/>
                <w:szCs w:val="28"/>
              </w:rPr>
              <w:t>середовища, підвищення ефективності діяльності суб’єктів господарювання</w:t>
            </w:r>
          </w:p>
        </w:tc>
        <w:tc>
          <w:tcPr>
            <w:tcW w:w="1843" w:type="dxa"/>
            <w:shd w:val="clear" w:color="auto" w:fill="auto"/>
          </w:tcPr>
          <w:p w:rsidR="005A2E55" w:rsidRPr="005A2E55" w:rsidRDefault="00193664" w:rsidP="00AB196F">
            <w:pPr>
              <w:pStyle w:val="Default"/>
              <w:jc w:val="both"/>
              <w:rPr>
                <w:color w:val="auto"/>
                <w:sz w:val="28"/>
                <w:szCs w:val="28"/>
                <w:highlight w:val="yellow"/>
                <w:lang w:val="uk-UA"/>
              </w:rPr>
            </w:pPr>
            <w:r w:rsidRPr="00925A01">
              <w:rPr>
                <w:color w:val="auto"/>
                <w:sz w:val="28"/>
                <w:szCs w:val="28"/>
                <w:lang w:val="uk-UA"/>
              </w:rPr>
              <w:t xml:space="preserve">Витрати суб’єктів господарювання </w:t>
            </w:r>
            <w:r w:rsidR="00925A01" w:rsidRPr="00925A01">
              <w:rPr>
                <w:color w:val="auto"/>
                <w:sz w:val="28"/>
                <w:szCs w:val="28"/>
                <w:lang w:val="uk-UA"/>
              </w:rPr>
              <w:t>на при</w:t>
            </w:r>
            <w:r w:rsidRPr="00925A01">
              <w:rPr>
                <w:color w:val="auto"/>
                <w:sz w:val="28"/>
                <w:szCs w:val="28"/>
                <w:lang w:val="uk-UA"/>
              </w:rPr>
              <w:t>д</w:t>
            </w:r>
            <w:r w:rsidR="00925A01" w:rsidRPr="00925A01">
              <w:rPr>
                <w:color w:val="auto"/>
                <w:sz w:val="28"/>
                <w:szCs w:val="28"/>
                <w:lang w:val="uk-UA"/>
              </w:rPr>
              <w:t>б</w:t>
            </w:r>
            <w:r w:rsidRPr="00925A01">
              <w:rPr>
                <w:color w:val="auto"/>
                <w:sz w:val="28"/>
                <w:szCs w:val="28"/>
                <w:lang w:val="uk-UA"/>
              </w:rPr>
              <w:t>ання оборотних активів</w:t>
            </w:r>
          </w:p>
        </w:tc>
        <w:tc>
          <w:tcPr>
            <w:tcW w:w="2126" w:type="dxa"/>
            <w:shd w:val="clear" w:color="auto" w:fill="auto"/>
          </w:tcPr>
          <w:p w:rsidR="005A2E55" w:rsidRPr="003F6BBB" w:rsidRDefault="005A2E55" w:rsidP="00AB196F">
            <w:pPr>
              <w:jc w:val="both"/>
              <w:rPr>
                <w:sz w:val="28"/>
                <w:szCs w:val="28"/>
              </w:rPr>
            </w:pPr>
            <w:r w:rsidRPr="003F6BBB">
              <w:rPr>
                <w:sz w:val="28"/>
                <w:szCs w:val="28"/>
              </w:rPr>
              <w:t>Прийняття регуляторного акта дозволить вирішити визначені про</w:t>
            </w:r>
            <w:r w:rsidR="000F0F3D">
              <w:rPr>
                <w:sz w:val="28"/>
                <w:szCs w:val="28"/>
              </w:rPr>
              <w:t>блеми та досягти задекларовані цілі</w:t>
            </w:r>
            <w:r w:rsidRPr="003F6BBB">
              <w:rPr>
                <w:sz w:val="28"/>
                <w:szCs w:val="28"/>
              </w:rPr>
              <w:t>.</w:t>
            </w:r>
          </w:p>
        </w:tc>
      </w:tr>
    </w:tbl>
    <w:p w:rsidR="00BF1C7B" w:rsidRDefault="00BF1C7B" w:rsidP="00AB1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2950"/>
        <w:gridCol w:w="2535"/>
      </w:tblGrid>
      <w:tr w:rsidR="00C51765" w:rsidRPr="000E5EEC" w:rsidTr="001947FE">
        <w:tc>
          <w:tcPr>
            <w:tcW w:w="4219" w:type="dxa"/>
            <w:shd w:val="clear" w:color="auto" w:fill="auto"/>
          </w:tcPr>
          <w:p w:rsidR="00C51765" w:rsidRPr="000E5EEC" w:rsidRDefault="00C51765" w:rsidP="000E5EEC">
            <w:pPr>
              <w:jc w:val="center"/>
              <w:rPr>
                <w:b/>
              </w:rPr>
            </w:pPr>
            <w:r w:rsidRPr="000E5EEC">
              <w:rPr>
                <w:b/>
              </w:rPr>
              <w:t>Рейтинг</w:t>
            </w:r>
          </w:p>
        </w:tc>
        <w:tc>
          <w:tcPr>
            <w:tcW w:w="2977" w:type="dxa"/>
            <w:shd w:val="clear" w:color="auto" w:fill="auto"/>
          </w:tcPr>
          <w:p w:rsidR="00C51765" w:rsidRPr="000E5EEC" w:rsidRDefault="00D10B12" w:rsidP="000E5EEC">
            <w:pPr>
              <w:jc w:val="center"/>
              <w:rPr>
                <w:b/>
              </w:rPr>
            </w:pPr>
            <w:r w:rsidRPr="000E5EEC">
              <w:rPr>
                <w:b/>
              </w:rPr>
              <w:t>Аргументи</w:t>
            </w:r>
            <w:r w:rsidR="00C51765" w:rsidRPr="000E5EEC">
              <w:rPr>
                <w:b/>
              </w:rPr>
              <w:t xml:space="preserve"> щодо переваги обраної альтернативи / причини відмови від альтернативи</w:t>
            </w:r>
          </w:p>
        </w:tc>
        <w:tc>
          <w:tcPr>
            <w:tcW w:w="2551" w:type="dxa"/>
            <w:shd w:val="clear" w:color="auto" w:fill="auto"/>
          </w:tcPr>
          <w:p w:rsidR="00C51765" w:rsidRPr="000E5EEC" w:rsidRDefault="00C51765" w:rsidP="000E5EEC">
            <w:pPr>
              <w:jc w:val="center"/>
              <w:rPr>
                <w:b/>
              </w:rPr>
            </w:pPr>
            <w:r w:rsidRPr="000E5EEC">
              <w:rPr>
                <w:b/>
              </w:rPr>
              <w:t>Оцінка ризику зовнішніх чинників на дію запропонованого регуляторного акта</w:t>
            </w:r>
          </w:p>
        </w:tc>
      </w:tr>
      <w:tr w:rsidR="00C51765" w:rsidRPr="003F6BBB" w:rsidTr="001947FE">
        <w:tc>
          <w:tcPr>
            <w:tcW w:w="4219" w:type="dxa"/>
            <w:shd w:val="clear" w:color="auto" w:fill="auto"/>
          </w:tcPr>
          <w:p w:rsidR="00C51765" w:rsidRPr="003F6BBB" w:rsidRDefault="000178EF" w:rsidP="00AB196F">
            <w:pPr>
              <w:jc w:val="both"/>
              <w:rPr>
                <w:sz w:val="28"/>
                <w:szCs w:val="28"/>
              </w:rPr>
            </w:pPr>
            <w:r w:rsidRPr="003F6BBB">
              <w:rPr>
                <w:sz w:val="28"/>
                <w:szCs w:val="28"/>
              </w:rPr>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 Сумської міської територіальної громади»</w:t>
            </w:r>
          </w:p>
        </w:tc>
        <w:tc>
          <w:tcPr>
            <w:tcW w:w="2977" w:type="dxa"/>
            <w:shd w:val="clear" w:color="auto" w:fill="auto"/>
          </w:tcPr>
          <w:p w:rsidR="00C51765" w:rsidRPr="003F6BBB" w:rsidRDefault="009C357A" w:rsidP="00AB196F">
            <w:pPr>
              <w:jc w:val="both"/>
              <w:rPr>
                <w:sz w:val="28"/>
                <w:szCs w:val="28"/>
              </w:rPr>
            </w:pPr>
            <w:r w:rsidRPr="003F6BBB">
              <w:rPr>
                <w:sz w:val="28"/>
                <w:szCs w:val="28"/>
              </w:rPr>
              <w:t>Запропонований проект рішення розв</w:t>
            </w:r>
            <w:r w:rsidRPr="003F6BBB">
              <w:rPr>
                <w:sz w:val="28"/>
                <w:szCs w:val="28"/>
                <w:lang w:val="ru-RU"/>
              </w:rPr>
              <w:t>’</w:t>
            </w:r>
            <w:r w:rsidR="001947FE">
              <w:rPr>
                <w:sz w:val="28"/>
                <w:szCs w:val="28"/>
              </w:rPr>
              <w:t>язує визначені проблеми</w:t>
            </w:r>
          </w:p>
        </w:tc>
        <w:tc>
          <w:tcPr>
            <w:tcW w:w="2551" w:type="dxa"/>
            <w:shd w:val="clear" w:color="auto" w:fill="auto"/>
          </w:tcPr>
          <w:p w:rsidR="00C51765" w:rsidRPr="003F6BBB" w:rsidRDefault="009C357A" w:rsidP="00AB196F">
            <w:pPr>
              <w:jc w:val="both"/>
              <w:rPr>
                <w:sz w:val="28"/>
                <w:szCs w:val="28"/>
              </w:rPr>
            </w:pPr>
            <w:r w:rsidRPr="003F6BBB">
              <w:rPr>
                <w:sz w:val="28"/>
                <w:szCs w:val="28"/>
              </w:rPr>
              <w:t>Зовнішні чинники відсутні</w:t>
            </w:r>
          </w:p>
        </w:tc>
      </w:tr>
      <w:tr w:rsidR="000178EF" w:rsidRPr="003F6BBB" w:rsidTr="001947FE">
        <w:tc>
          <w:tcPr>
            <w:tcW w:w="4219" w:type="dxa"/>
            <w:shd w:val="clear" w:color="auto" w:fill="auto"/>
          </w:tcPr>
          <w:p w:rsidR="000178EF" w:rsidRPr="003F6BBB" w:rsidRDefault="000178EF" w:rsidP="00AB196F">
            <w:pPr>
              <w:jc w:val="both"/>
              <w:rPr>
                <w:sz w:val="28"/>
                <w:szCs w:val="28"/>
              </w:rPr>
            </w:pPr>
            <w:r w:rsidRPr="003F6BBB">
              <w:rPr>
                <w:sz w:val="28"/>
                <w:szCs w:val="28"/>
              </w:rPr>
              <w:lastRenderedPageBreak/>
              <w:t xml:space="preserve">Перша альтернатива – не переглядати та залишити </w:t>
            </w:r>
            <w:r>
              <w:rPr>
                <w:sz w:val="28"/>
                <w:szCs w:val="28"/>
              </w:rPr>
              <w:t>без змін чинні Правила благоустрою міста Суми.</w:t>
            </w:r>
          </w:p>
        </w:tc>
        <w:tc>
          <w:tcPr>
            <w:tcW w:w="2977" w:type="dxa"/>
            <w:shd w:val="clear" w:color="auto" w:fill="auto"/>
          </w:tcPr>
          <w:p w:rsidR="000178EF" w:rsidRPr="003F6BBB" w:rsidRDefault="000178EF" w:rsidP="00AB196F">
            <w:pPr>
              <w:jc w:val="both"/>
              <w:rPr>
                <w:sz w:val="28"/>
                <w:szCs w:val="28"/>
              </w:rPr>
            </w:pPr>
            <w:r w:rsidRPr="003F6BBB">
              <w:rPr>
                <w:sz w:val="28"/>
                <w:szCs w:val="28"/>
              </w:rPr>
              <w:t>Ситуація залишається бе</w:t>
            </w:r>
            <w:r>
              <w:rPr>
                <w:sz w:val="28"/>
                <w:szCs w:val="28"/>
              </w:rPr>
              <w:t>з змін, проблема не вирішується</w:t>
            </w:r>
          </w:p>
        </w:tc>
        <w:tc>
          <w:tcPr>
            <w:tcW w:w="2551" w:type="dxa"/>
            <w:shd w:val="clear" w:color="auto" w:fill="auto"/>
          </w:tcPr>
          <w:p w:rsidR="000178EF" w:rsidRPr="003F6BBB" w:rsidRDefault="000178EF" w:rsidP="00AB196F">
            <w:pPr>
              <w:jc w:val="both"/>
              <w:rPr>
                <w:sz w:val="28"/>
                <w:szCs w:val="28"/>
              </w:rPr>
            </w:pPr>
            <w:r w:rsidRPr="003F6BBB">
              <w:rPr>
                <w:sz w:val="28"/>
                <w:szCs w:val="28"/>
              </w:rPr>
              <w:t>Зовнішні чинники відсутні</w:t>
            </w:r>
          </w:p>
        </w:tc>
      </w:tr>
      <w:tr w:rsidR="000178EF" w:rsidRPr="003F6BBB" w:rsidTr="001947FE">
        <w:tc>
          <w:tcPr>
            <w:tcW w:w="4219" w:type="dxa"/>
            <w:shd w:val="clear" w:color="auto" w:fill="auto"/>
          </w:tcPr>
          <w:p w:rsidR="000178EF" w:rsidRPr="003F6BBB" w:rsidRDefault="000178EF" w:rsidP="00AB196F">
            <w:pPr>
              <w:jc w:val="both"/>
              <w:rPr>
                <w:sz w:val="28"/>
                <w:szCs w:val="28"/>
              </w:rPr>
            </w:pPr>
            <w:r w:rsidRPr="003F6BBB">
              <w:rPr>
                <w:sz w:val="28"/>
                <w:szCs w:val="28"/>
              </w:rPr>
              <w:t>Друга альтернатива – відмовитись від регулювання.</w:t>
            </w:r>
          </w:p>
        </w:tc>
        <w:tc>
          <w:tcPr>
            <w:tcW w:w="2977" w:type="dxa"/>
            <w:shd w:val="clear" w:color="auto" w:fill="auto"/>
          </w:tcPr>
          <w:p w:rsidR="000178EF" w:rsidRPr="003F6BBB" w:rsidRDefault="009D41E5" w:rsidP="00AB196F">
            <w:pPr>
              <w:jc w:val="both"/>
              <w:rPr>
                <w:sz w:val="28"/>
                <w:szCs w:val="28"/>
              </w:rPr>
            </w:pPr>
            <w:r>
              <w:rPr>
                <w:sz w:val="28"/>
                <w:szCs w:val="28"/>
              </w:rPr>
              <w:t>Питання благоустрою території не врегульоване, проблеми загострюються</w:t>
            </w:r>
          </w:p>
        </w:tc>
        <w:tc>
          <w:tcPr>
            <w:tcW w:w="2551" w:type="dxa"/>
            <w:shd w:val="clear" w:color="auto" w:fill="auto"/>
          </w:tcPr>
          <w:p w:rsidR="000178EF" w:rsidRPr="003F6BBB" w:rsidRDefault="000178EF" w:rsidP="00AB196F">
            <w:pPr>
              <w:jc w:val="both"/>
              <w:rPr>
                <w:sz w:val="28"/>
                <w:szCs w:val="28"/>
              </w:rPr>
            </w:pPr>
            <w:r w:rsidRPr="003F6BBB">
              <w:rPr>
                <w:sz w:val="28"/>
                <w:szCs w:val="28"/>
              </w:rPr>
              <w:t>Зовнішні чинники відсутні</w:t>
            </w:r>
          </w:p>
        </w:tc>
      </w:tr>
    </w:tbl>
    <w:p w:rsidR="00C51765" w:rsidRDefault="00C51765" w:rsidP="00FA6A6D">
      <w:pPr>
        <w:jc w:val="both"/>
        <w:rPr>
          <w:sz w:val="28"/>
          <w:szCs w:val="28"/>
        </w:rPr>
      </w:pPr>
    </w:p>
    <w:p w:rsidR="00D56B2F" w:rsidRDefault="003F379D" w:rsidP="0008292F">
      <w:pPr>
        <w:ind w:firstLine="709"/>
        <w:jc w:val="center"/>
        <w:rPr>
          <w:b/>
          <w:sz w:val="28"/>
          <w:szCs w:val="28"/>
        </w:rPr>
      </w:pPr>
      <w:r w:rsidRPr="003F379D">
        <w:rPr>
          <w:b/>
          <w:sz w:val="28"/>
          <w:szCs w:val="28"/>
        </w:rPr>
        <w:t>V</w:t>
      </w:r>
      <w:r w:rsidR="00FC5AFF" w:rsidRPr="00FC5AFF">
        <w:rPr>
          <w:b/>
          <w:sz w:val="28"/>
          <w:szCs w:val="28"/>
        </w:rPr>
        <w:t>. Механізм та заходи, які забезпечать</w:t>
      </w:r>
    </w:p>
    <w:p w:rsidR="0008292F" w:rsidRDefault="00FC5AFF" w:rsidP="0008292F">
      <w:pPr>
        <w:ind w:firstLine="709"/>
        <w:jc w:val="center"/>
        <w:rPr>
          <w:b/>
          <w:sz w:val="28"/>
          <w:szCs w:val="28"/>
        </w:rPr>
      </w:pPr>
      <w:r w:rsidRPr="00FC5AFF">
        <w:rPr>
          <w:b/>
          <w:sz w:val="28"/>
          <w:szCs w:val="28"/>
        </w:rPr>
        <w:t xml:space="preserve"> розв</w:t>
      </w:r>
      <w:r w:rsidRPr="00E05451">
        <w:rPr>
          <w:b/>
          <w:sz w:val="28"/>
          <w:szCs w:val="28"/>
          <w:lang w:val="ru-RU"/>
        </w:rPr>
        <w:t>’</w:t>
      </w:r>
      <w:r w:rsidRPr="00FC5AFF">
        <w:rPr>
          <w:b/>
          <w:sz w:val="28"/>
          <w:szCs w:val="28"/>
        </w:rPr>
        <w:t xml:space="preserve">язання визначеної </w:t>
      </w:r>
      <w:r w:rsidRPr="00910ADA">
        <w:rPr>
          <w:b/>
          <w:sz w:val="28"/>
          <w:szCs w:val="28"/>
        </w:rPr>
        <w:t>проблеми</w:t>
      </w:r>
    </w:p>
    <w:p w:rsidR="007A7DEF" w:rsidRPr="00466B0F" w:rsidRDefault="007A7DEF" w:rsidP="007A7DEF">
      <w:pPr>
        <w:ind w:firstLine="708"/>
        <w:jc w:val="both"/>
        <w:rPr>
          <w:color w:val="000000"/>
          <w:sz w:val="28"/>
          <w:szCs w:val="26"/>
        </w:rPr>
      </w:pPr>
      <w:r w:rsidRPr="00466B0F">
        <w:rPr>
          <w:color w:val="000000"/>
          <w:sz w:val="28"/>
          <w:szCs w:val="26"/>
        </w:rPr>
        <w:t>Розв’язання визначеної у першому розділі Аналізу регуляторного впливу проблеми буде здійснюватися за допомогою наступних механізмів:</w:t>
      </w:r>
    </w:p>
    <w:p w:rsidR="007A7DEF" w:rsidRPr="00466B0F" w:rsidRDefault="007A7DEF" w:rsidP="007A7DEF">
      <w:pPr>
        <w:ind w:firstLine="708"/>
        <w:jc w:val="both"/>
        <w:rPr>
          <w:color w:val="000000"/>
          <w:sz w:val="28"/>
          <w:szCs w:val="26"/>
        </w:rPr>
      </w:pPr>
      <w:r w:rsidRPr="00466B0F">
        <w:rPr>
          <w:color w:val="000000"/>
          <w:sz w:val="28"/>
          <w:szCs w:val="26"/>
        </w:rPr>
        <w:t xml:space="preserve">1. </w:t>
      </w:r>
      <w:r w:rsidRPr="00466B0F">
        <w:rPr>
          <w:i/>
          <w:color w:val="000000"/>
          <w:sz w:val="28"/>
          <w:szCs w:val="26"/>
        </w:rPr>
        <w:t>Механізм нормотворчої діяльності</w:t>
      </w:r>
      <w:r w:rsidRPr="00466B0F">
        <w:rPr>
          <w:color w:val="000000"/>
          <w:sz w:val="28"/>
          <w:szCs w:val="26"/>
        </w:rPr>
        <w:t xml:space="preserve"> органів місцевого самоврядування (підготовка проєкту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7A7DEF" w:rsidRPr="00466B0F" w:rsidRDefault="007A7DEF" w:rsidP="007A7DEF">
      <w:pPr>
        <w:ind w:firstLine="708"/>
        <w:jc w:val="both"/>
        <w:rPr>
          <w:color w:val="000000"/>
          <w:sz w:val="28"/>
          <w:szCs w:val="26"/>
        </w:rPr>
      </w:pPr>
      <w:r w:rsidRPr="00466B0F">
        <w:rPr>
          <w:color w:val="000000"/>
          <w:sz w:val="28"/>
          <w:szCs w:val="26"/>
        </w:rPr>
        <w:t xml:space="preserve">2. </w:t>
      </w:r>
      <w:r w:rsidRPr="00466B0F">
        <w:rPr>
          <w:i/>
          <w:color w:val="000000"/>
          <w:sz w:val="28"/>
          <w:szCs w:val="26"/>
        </w:rPr>
        <w:t>Механізм взаємодії із мешканцями</w:t>
      </w:r>
      <w:r w:rsidRPr="00466B0F">
        <w:rPr>
          <w:color w:val="000000"/>
          <w:sz w:val="28"/>
          <w:szCs w:val="26"/>
        </w:rPr>
        <w:t xml:space="preserve"> Сумської </w:t>
      </w:r>
      <w:r w:rsidR="008C4C43">
        <w:rPr>
          <w:color w:val="000000"/>
          <w:sz w:val="28"/>
          <w:szCs w:val="26"/>
        </w:rPr>
        <w:t>МТГ</w:t>
      </w:r>
      <w:r w:rsidRPr="00466B0F">
        <w:rPr>
          <w:color w:val="000000"/>
          <w:sz w:val="28"/>
          <w:szCs w:val="26"/>
        </w:rPr>
        <w:t xml:space="preserve"> (забезпечить належний доступ інформації про регуляторний акт; розв’язання процедурних питань, що передбачені регуляторним актом);</w:t>
      </w:r>
    </w:p>
    <w:p w:rsidR="007A7DEF" w:rsidRPr="00466B0F" w:rsidRDefault="007A7DEF" w:rsidP="007A7DEF">
      <w:pPr>
        <w:ind w:firstLine="708"/>
        <w:jc w:val="both"/>
        <w:rPr>
          <w:color w:val="000000"/>
          <w:sz w:val="28"/>
          <w:szCs w:val="26"/>
        </w:rPr>
      </w:pPr>
      <w:r w:rsidRPr="00466B0F">
        <w:rPr>
          <w:color w:val="000000"/>
          <w:sz w:val="28"/>
          <w:szCs w:val="26"/>
        </w:rPr>
        <w:t xml:space="preserve">3. </w:t>
      </w:r>
      <w:r w:rsidRPr="00466B0F">
        <w:rPr>
          <w:i/>
          <w:color w:val="000000"/>
          <w:sz w:val="28"/>
          <w:szCs w:val="26"/>
        </w:rPr>
        <w:t>Механізм контролю</w:t>
      </w:r>
      <w:r w:rsidRPr="00466B0F">
        <w:rPr>
          <w:color w:val="000000"/>
          <w:sz w:val="28"/>
          <w:szCs w:val="26"/>
        </w:rPr>
        <w:t xml:space="preserve"> (забезпечить належне виконання вимог регуляторного акта).</w:t>
      </w:r>
    </w:p>
    <w:p w:rsidR="007A7DEF" w:rsidRPr="00466B0F" w:rsidRDefault="007A7DEF" w:rsidP="007A7DEF">
      <w:pPr>
        <w:ind w:firstLine="708"/>
        <w:jc w:val="both"/>
        <w:rPr>
          <w:color w:val="000000"/>
          <w:sz w:val="28"/>
          <w:szCs w:val="26"/>
        </w:rPr>
      </w:pPr>
      <w:r w:rsidRPr="00466B0F">
        <w:rPr>
          <w:color w:val="000000"/>
          <w:sz w:val="28"/>
          <w:szCs w:val="26"/>
        </w:rPr>
        <w:t>Розв’язання визначеної проблеми здійснюватиметься за допомогою наступних заходів:</w:t>
      </w:r>
    </w:p>
    <w:p w:rsidR="007A7DEF" w:rsidRPr="00466B0F" w:rsidRDefault="007A7DEF" w:rsidP="007A7DEF">
      <w:pPr>
        <w:ind w:firstLine="708"/>
        <w:jc w:val="both"/>
        <w:rPr>
          <w:color w:val="000000"/>
          <w:sz w:val="28"/>
          <w:szCs w:val="26"/>
        </w:rPr>
      </w:pPr>
      <w:r w:rsidRPr="00466B0F">
        <w:rPr>
          <w:color w:val="000000"/>
          <w:sz w:val="28"/>
          <w:szCs w:val="26"/>
        </w:rPr>
        <w:t>1) заходи інформаційного характеру: доведення до відома населення, суб’єктів господарювання вимог регуляторного акта;</w:t>
      </w:r>
    </w:p>
    <w:p w:rsidR="007A7DEF" w:rsidRPr="00466B0F" w:rsidRDefault="007A7DEF" w:rsidP="007A7DEF">
      <w:pPr>
        <w:ind w:firstLine="708"/>
        <w:jc w:val="both"/>
        <w:rPr>
          <w:color w:val="000000"/>
          <w:sz w:val="28"/>
          <w:szCs w:val="26"/>
        </w:rPr>
      </w:pPr>
      <w:r w:rsidRPr="00466B0F">
        <w:rPr>
          <w:color w:val="000000"/>
          <w:sz w:val="28"/>
          <w:szCs w:val="26"/>
        </w:rPr>
        <w:t>2) заходи контролю: контроль здійснюватиметься за дотриманням вимог регуляторного акта в межах повноважень органами місцевого самоврядування;</w:t>
      </w:r>
    </w:p>
    <w:p w:rsidR="007A7DEF" w:rsidRPr="00466B0F" w:rsidRDefault="007A7DEF" w:rsidP="007A7DEF">
      <w:pPr>
        <w:ind w:firstLine="708"/>
        <w:jc w:val="both"/>
        <w:rPr>
          <w:color w:val="000000"/>
          <w:sz w:val="28"/>
          <w:szCs w:val="26"/>
        </w:rPr>
      </w:pPr>
      <w:r w:rsidRPr="00466B0F">
        <w:rPr>
          <w:color w:val="000000"/>
          <w:sz w:val="28"/>
          <w:szCs w:val="26"/>
        </w:rPr>
        <w:t>3) заходи застосування санкцій за порушення вимог регуляторного акта (санкції, встановлені КУпАП України).</w:t>
      </w:r>
    </w:p>
    <w:p w:rsidR="007A7DEF" w:rsidRPr="00466B0F" w:rsidRDefault="007A7DEF" w:rsidP="007A7DEF">
      <w:pPr>
        <w:ind w:firstLine="708"/>
        <w:jc w:val="both"/>
        <w:rPr>
          <w:color w:val="000000"/>
          <w:sz w:val="28"/>
          <w:szCs w:val="26"/>
        </w:rPr>
      </w:pPr>
      <w:r w:rsidRPr="00466B0F">
        <w:rPr>
          <w:color w:val="000000"/>
          <w:sz w:val="28"/>
          <w:szCs w:val="26"/>
        </w:rPr>
        <w:t xml:space="preserve">Впровадження регуляторного акта має позитивно вплинути на виконання правил благоустрою на території Сумської міської територіальної громади. </w:t>
      </w:r>
    </w:p>
    <w:p w:rsidR="007A7DEF" w:rsidRPr="00466B0F" w:rsidRDefault="007A7DEF" w:rsidP="007A7DEF">
      <w:pPr>
        <w:ind w:firstLine="708"/>
        <w:jc w:val="both"/>
        <w:rPr>
          <w:sz w:val="28"/>
          <w:szCs w:val="26"/>
        </w:rPr>
      </w:pPr>
      <w:r w:rsidRPr="00466B0F">
        <w:rPr>
          <w:sz w:val="28"/>
          <w:szCs w:val="26"/>
        </w:rPr>
        <w:t>Рівень поінформованості є досить високим, оскільки мешканці користуються не тільки паперовими носіями засобів масової інформації, але й електронною їх версією.</w:t>
      </w:r>
    </w:p>
    <w:p w:rsidR="007A7DEF" w:rsidRPr="00466B0F" w:rsidRDefault="007A7DEF" w:rsidP="007A7DEF">
      <w:pPr>
        <w:ind w:firstLine="709"/>
        <w:jc w:val="both"/>
        <w:rPr>
          <w:color w:val="000000"/>
          <w:sz w:val="28"/>
          <w:szCs w:val="26"/>
          <w:shd w:val="clear" w:color="auto" w:fill="FFFFFF"/>
        </w:rPr>
      </w:pPr>
      <w:r w:rsidRPr="00466B0F">
        <w:rPr>
          <w:color w:val="000000"/>
          <w:sz w:val="28"/>
          <w:szCs w:val="26"/>
        </w:rPr>
        <w:t>Впровадження</w:t>
      </w:r>
      <w:r w:rsidRPr="00466B0F">
        <w:rPr>
          <w:color w:val="000000"/>
          <w:sz w:val="28"/>
          <w:szCs w:val="26"/>
          <w:shd w:val="clear" w:color="auto" w:fill="FFFFFF"/>
        </w:rPr>
        <w:t xml:space="preserve"> регуляторного акта має забезпечити:</w:t>
      </w:r>
    </w:p>
    <w:p w:rsidR="007A7DEF" w:rsidRPr="00466B0F" w:rsidRDefault="007A7DEF" w:rsidP="007A7DEF">
      <w:pPr>
        <w:ind w:firstLine="567"/>
        <w:jc w:val="both"/>
        <w:rPr>
          <w:color w:val="000000"/>
          <w:sz w:val="28"/>
          <w:szCs w:val="26"/>
        </w:rPr>
      </w:pPr>
      <w:r w:rsidRPr="00466B0F">
        <w:rPr>
          <w:color w:val="000000"/>
          <w:sz w:val="28"/>
          <w:szCs w:val="26"/>
        </w:rPr>
        <w:t xml:space="preserve">- поширення дії </w:t>
      </w:r>
      <w:r w:rsidR="00474616" w:rsidRPr="00466B0F">
        <w:rPr>
          <w:color w:val="000000"/>
          <w:sz w:val="28"/>
          <w:szCs w:val="26"/>
        </w:rPr>
        <w:t xml:space="preserve">Правил благоустрою </w:t>
      </w:r>
      <w:r w:rsidR="007F003A">
        <w:rPr>
          <w:color w:val="000000"/>
          <w:sz w:val="28"/>
          <w:szCs w:val="26"/>
        </w:rPr>
        <w:t>С</w:t>
      </w:r>
      <w:r w:rsidR="008C4C43">
        <w:rPr>
          <w:color w:val="000000"/>
          <w:sz w:val="28"/>
          <w:szCs w:val="26"/>
        </w:rPr>
        <w:t>умської</w:t>
      </w:r>
      <w:r w:rsidR="007F003A">
        <w:rPr>
          <w:color w:val="000000"/>
          <w:sz w:val="28"/>
          <w:szCs w:val="26"/>
        </w:rPr>
        <w:t xml:space="preserve"> МТГ </w:t>
      </w:r>
      <w:r w:rsidRPr="00466B0F">
        <w:rPr>
          <w:color w:val="000000"/>
          <w:sz w:val="28"/>
          <w:szCs w:val="26"/>
        </w:rPr>
        <w:t>на</w:t>
      </w:r>
      <w:r w:rsidR="00E931BB">
        <w:rPr>
          <w:color w:val="000000"/>
          <w:sz w:val="28"/>
          <w:szCs w:val="26"/>
        </w:rPr>
        <w:t xml:space="preserve"> всю</w:t>
      </w:r>
      <w:r w:rsidRPr="00466B0F">
        <w:rPr>
          <w:color w:val="000000"/>
          <w:sz w:val="28"/>
          <w:szCs w:val="26"/>
        </w:rPr>
        <w:t xml:space="preserve"> територію Сумської </w:t>
      </w:r>
      <w:r w:rsidR="008C4C43">
        <w:rPr>
          <w:color w:val="000000"/>
          <w:sz w:val="28"/>
          <w:szCs w:val="26"/>
        </w:rPr>
        <w:t>МТГ</w:t>
      </w:r>
      <w:r w:rsidRPr="00466B0F">
        <w:rPr>
          <w:color w:val="000000"/>
          <w:sz w:val="28"/>
          <w:szCs w:val="26"/>
        </w:rPr>
        <w:t>;</w:t>
      </w:r>
    </w:p>
    <w:p w:rsidR="007A7DEF" w:rsidRPr="00466B0F" w:rsidRDefault="007A7DEF" w:rsidP="007A7DEF">
      <w:pPr>
        <w:autoSpaceDE w:val="0"/>
        <w:autoSpaceDN w:val="0"/>
        <w:adjustRightInd w:val="0"/>
        <w:ind w:firstLine="567"/>
        <w:jc w:val="both"/>
        <w:rPr>
          <w:color w:val="000000"/>
          <w:sz w:val="28"/>
          <w:szCs w:val="26"/>
          <w:shd w:val="clear" w:color="auto" w:fill="FFFFFF"/>
        </w:rPr>
      </w:pPr>
      <w:r w:rsidRPr="00466B0F">
        <w:rPr>
          <w:color w:val="000000"/>
          <w:sz w:val="28"/>
          <w:szCs w:val="26"/>
          <w:shd w:val="clear" w:color="auto" w:fill="FFFFFF"/>
        </w:rPr>
        <w:t xml:space="preserve">- виконання їх усіма суб’єктами господарювання та мешканцями Сумської міської </w:t>
      </w:r>
      <w:r w:rsidR="00474616" w:rsidRPr="00466B0F">
        <w:rPr>
          <w:color w:val="000000"/>
          <w:sz w:val="28"/>
          <w:szCs w:val="26"/>
          <w:shd w:val="clear" w:color="auto" w:fill="FFFFFF"/>
        </w:rPr>
        <w:t>територіальної громади</w:t>
      </w:r>
      <w:r w:rsidRPr="00466B0F">
        <w:rPr>
          <w:color w:val="000000"/>
          <w:sz w:val="28"/>
          <w:szCs w:val="26"/>
          <w:shd w:val="clear" w:color="auto" w:fill="FFFFFF"/>
        </w:rPr>
        <w:t xml:space="preserve">; </w:t>
      </w:r>
    </w:p>
    <w:p w:rsidR="007A7DEF" w:rsidRPr="00466B0F" w:rsidRDefault="007A7DEF" w:rsidP="007A7DEF">
      <w:pPr>
        <w:widowControl w:val="0"/>
        <w:ind w:firstLine="567"/>
        <w:jc w:val="both"/>
        <w:rPr>
          <w:color w:val="000000"/>
          <w:spacing w:val="4"/>
          <w:sz w:val="28"/>
          <w:szCs w:val="26"/>
        </w:rPr>
      </w:pPr>
      <w:r w:rsidRPr="00466B0F">
        <w:rPr>
          <w:color w:val="000000"/>
          <w:spacing w:val="4"/>
          <w:sz w:val="28"/>
          <w:szCs w:val="26"/>
        </w:rPr>
        <w:t xml:space="preserve">- сприятливі умови життєдіяльності мешканців </w:t>
      </w:r>
      <w:r w:rsidR="008C4C43">
        <w:rPr>
          <w:color w:val="000000"/>
          <w:spacing w:val="4"/>
          <w:sz w:val="28"/>
          <w:szCs w:val="26"/>
        </w:rPr>
        <w:t xml:space="preserve"> та гостей </w:t>
      </w:r>
      <w:r w:rsidRPr="00466B0F">
        <w:rPr>
          <w:color w:val="000000"/>
          <w:sz w:val="28"/>
          <w:szCs w:val="26"/>
          <w:shd w:val="clear" w:color="auto" w:fill="FFFFFF"/>
        </w:rPr>
        <w:t xml:space="preserve">Сумської </w:t>
      </w:r>
      <w:r w:rsidR="008C4C43">
        <w:rPr>
          <w:color w:val="000000"/>
          <w:sz w:val="28"/>
          <w:szCs w:val="26"/>
          <w:shd w:val="clear" w:color="auto" w:fill="FFFFFF"/>
        </w:rPr>
        <w:t>МТГ</w:t>
      </w:r>
      <w:r w:rsidRPr="00466B0F">
        <w:rPr>
          <w:color w:val="000000"/>
          <w:spacing w:val="4"/>
          <w:sz w:val="28"/>
          <w:szCs w:val="26"/>
        </w:rPr>
        <w:t>;</w:t>
      </w:r>
    </w:p>
    <w:p w:rsidR="007A7DEF" w:rsidRPr="00466B0F" w:rsidRDefault="007A7DEF" w:rsidP="007A7DEF">
      <w:pPr>
        <w:ind w:firstLine="567"/>
        <w:jc w:val="both"/>
        <w:rPr>
          <w:color w:val="000000"/>
          <w:sz w:val="28"/>
          <w:szCs w:val="26"/>
          <w:shd w:val="clear" w:color="auto" w:fill="FFFFFF"/>
        </w:rPr>
      </w:pPr>
      <w:r w:rsidRPr="00466B0F">
        <w:rPr>
          <w:color w:val="000000"/>
          <w:sz w:val="28"/>
          <w:szCs w:val="26"/>
          <w:shd w:val="clear" w:color="auto" w:fill="FFFFFF"/>
        </w:rPr>
        <w:t>- ефективний контроль з боку</w:t>
      </w:r>
      <w:r w:rsidRPr="00466B0F">
        <w:rPr>
          <w:color w:val="000000"/>
          <w:sz w:val="28"/>
          <w:szCs w:val="26"/>
        </w:rPr>
        <w:t xml:space="preserve"> органів місцевого самоврядування та їх колегіальних органів, а також органів державної влади.</w:t>
      </w:r>
    </w:p>
    <w:p w:rsidR="007A7DEF" w:rsidRPr="00466B0F" w:rsidRDefault="007A7DEF" w:rsidP="007A7DEF">
      <w:pPr>
        <w:ind w:firstLine="708"/>
        <w:jc w:val="both"/>
        <w:rPr>
          <w:color w:val="000000"/>
          <w:sz w:val="28"/>
          <w:szCs w:val="26"/>
        </w:rPr>
      </w:pPr>
      <w:r w:rsidRPr="00466B0F">
        <w:rPr>
          <w:color w:val="000000"/>
          <w:spacing w:val="-4"/>
          <w:kern w:val="2"/>
          <w:sz w:val="28"/>
          <w:szCs w:val="26"/>
          <w:lang w:eastAsia="hi-IN" w:bidi="hi-IN"/>
        </w:rPr>
        <w:lastRenderedPageBreak/>
        <w:t>Позитивний ефект забезпечуватиметься за рахунок підвищення рівня самосвідомості громадян та суб’єктів господарювання внаслідок прийняття регуляторного акта та доведення його вимог до широкого загалу.</w:t>
      </w:r>
    </w:p>
    <w:p w:rsidR="00B82FA0" w:rsidRDefault="00B82FA0" w:rsidP="00EE6839">
      <w:pPr>
        <w:ind w:firstLine="540"/>
        <w:jc w:val="both"/>
        <w:rPr>
          <w:sz w:val="28"/>
          <w:szCs w:val="28"/>
        </w:rPr>
      </w:pPr>
    </w:p>
    <w:p w:rsidR="003F379D" w:rsidRDefault="003F379D" w:rsidP="00AB3954">
      <w:pPr>
        <w:jc w:val="center"/>
        <w:rPr>
          <w:b/>
          <w:sz w:val="28"/>
          <w:szCs w:val="28"/>
        </w:rPr>
      </w:pPr>
      <w:r w:rsidRPr="003F379D">
        <w:rPr>
          <w:b/>
          <w:sz w:val="28"/>
          <w:szCs w:val="28"/>
        </w:rPr>
        <w:t>VI.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466604" w:rsidRPr="001077B9" w:rsidRDefault="00466604" w:rsidP="00466604">
      <w:pPr>
        <w:ind w:firstLine="708"/>
        <w:jc w:val="both"/>
        <w:rPr>
          <w:bCs/>
          <w:sz w:val="28"/>
          <w:szCs w:val="28"/>
        </w:rPr>
      </w:pPr>
      <w:r w:rsidRPr="001077B9">
        <w:rPr>
          <w:bCs/>
          <w:sz w:val="28"/>
          <w:szCs w:val="28"/>
        </w:rPr>
        <w:t xml:space="preserve">Дія регуляторного акта розповсюджується на представників малого </w:t>
      </w:r>
      <w:r w:rsidRPr="00C92F9A">
        <w:rPr>
          <w:bCs/>
          <w:sz w:val="28"/>
          <w:szCs w:val="28"/>
        </w:rPr>
        <w:t xml:space="preserve">підприємництва </w:t>
      </w:r>
      <w:r w:rsidR="00C92F9A" w:rsidRPr="00C92F9A">
        <w:rPr>
          <w:bCs/>
          <w:sz w:val="28"/>
          <w:szCs w:val="28"/>
        </w:rPr>
        <w:t xml:space="preserve">– </w:t>
      </w:r>
      <w:r w:rsidR="00C92F9A" w:rsidRPr="00C92F9A">
        <w:rPr>
          <w:color w:val="000000"/>
          <w:sz w:val="28"/>
          <w:szCs w:val="28"/>
        </w:rPr>
        <w:t>5751 (в тому числі: малих – 3091, мікро – 2660</w:t>
      </w:r>
      <w:r w:rsidR="00C92F9A" w:rsidRPr="00C92F9A">
        <w:rPr>
          <w:bCs/>
          <w:sz w:val="28"/>
          <w:szCs w:val="28"/>
        </w:rPr>
        <w:t>), питома вага яких – 97,66</w:t>
      </w:r>
      <w:r w:rsidRPr="00C92F9A">
        <w:rPr>
          <w:bCs/>
          <w:sz w:val="28"/>
          <w:szCs w:val="28"/>
        </w:rPr>
        <w:t>%. Здійснено розрахунок витрат (Тест малого підприємництва) на</w:t>
      </w:r>
      <w:r w:rsidRPr="001077B9">
        <w:rPr>
          <w:bCs/>
          <w:sz w:val="28"/>
          <w:szCs w:val="28"/>
        </w:rPr>
        <w:t xml:space="preserve"> виконання вимог регуляторного акта для суб’єктів малого підприємництва згідно з Методикою проведення аналізу впливу регуляторного акта, затвердженою постановою Кабінету Міністрів України від 11.03.2004 № 308.</w:t>
      </w:r>
    </w:p>
    <w:p w:rsidR="007A7DEF" w:rsidRDefault="007A7DEF" w:rsidP="00E63310">
      <w:pPr>
        <w:pStyle w:val="Default"/>
        <w:ind w:firstLine="709"/>
        <w:jc w:val="both"/>
        <w:rPr>
          <w:color w:val="auto"/>
          <w:sz w:val="28"/>
          <w:szCs w:val="28"/>
          <w:lang w:val="uk-UA"/>
        </w:rPr>
      </w:pPr>
    </w:p>
    <w:p w:rsidR="00E63310" w:rsidRPr="00E63310" w:rsidRDefault="00E63310" w:rsidP="00AB3954">
      <w:pPr>
        <w:pStyle w:val="Default"/>
        <w:jc w:val="center"/>
        <w:rPr>
          <w:b/>
          <w:color w:val="auto"/>
          <w:sz w:val="28"/>
          <w:szCs w:val="28"/>
          <w:lang w:val="uk-UA"/>
        </w:rPr>
      </w:pPr>
      <w:r w:rsidRPr="00E63310">
        <w:rPr>
          <w:b/>
          <w:bCs/>
          <w:color w:val="auto"/>
          <w:sz w:val="28"/>
          <w:szCs w:val="28"/>
          <w:lang w:val="uk-UA"/>
        </w:rPr>
        <w:t>VII. Обґрунтування запропонованого строку дії регуляторного акта</w:t>
      </w:r>
    </w:p>
    <w:p w:rsidR="00E63310" w:rsidRPr="00E63310" w:rsidRDefault="00E63310" w:rsidP="00E63310">
      <w:pPr>
        <w:pStyle w:val="Default"/>
        <w:ind w:firstLine="709"/>
        <w:jc w:val="both"/>
        <w:rPr>
          <w:color w:val="auto"/>
          <w:sz w:val="28"/>
          <w:szCs w:val="28"/>
          <w:lang w:val="uk-UA"/>
        </w:rPr>
      </w:pPr>
      <w:r w:rsidRPr="00E63310">
        <w:rPr>
          <w:color w:val="auto"/>
          <w:sz w:val="28"/>
          <w:szCs w:val="28"/>
          <w:lang w:val="uk-UA"/>
        </w:rPr>
        <w:t>Строк дії цього регуляторного акта</w:t>
      </w:r>
      <w:r w:rsidR="00745794">
        <w:rPr>
          <w:color w:val="auto"/>
          <w:sz w:val="28"/>
          <w:szCs w:val="28"/>
          <w:lang w:val="uk-UA"/>
        </w:rPr>
        <w:t xml:space="preserve"> – </w:t>
      </w:r>
      <w:r w:rsidRPr="00E63310">
        <w:rPr>
          <w:color w:val="auto"/>
          <w:sz w:val="28"/>
          <w:szCs w:val="28"/>
          <w:lang w:val="uk-UA"/>
        </w:rPr>
        <w:t>необмежений</w:t>
      </w:r>
      <w:r w:rsidR="00745794">
        <w:rPr>
          <w:color w:val="auto"/>
          <w:sz w:val="28"/>
          <w:szCs w:val="28"/>
          <w:lang w:val="uk-UA"/>
        </w:rPr>
        <w:t>,</w:t>
      </w:r>
      <w:r w:rsidRPr="00E63310">
        <w:rPr>
          <w:color w:val="auto"/>
          <w:sz w:val="28"/>
          <w:szCs w:val="28"/>
          <w:lang w:val="uk-UA"/>
        </w:rPr>
        <w:t xml:space="preserve"> з можливістю внесення до нього змін.</w:t>
      </w:r>
    </w:p>
    <w:p w:rsidR="00E63310" w:rsidRPr="00E63310" w:rsidRDefault="00E63310" w:rsidP="00E63310">
      <w:pPr>
        <w:pStyle w:val="Default"/>
        <w:ind w:firstLine="709"/>
        <w:jc w:val="both"/>
        <w:rPr>
          <w:color w:val="auto"/>
          <w:sz w:val="28"/>
          <w:szCs w:val="28"/>
          <w:lang w:val="uk-UA"/>
        </w:rPr>
      </w:pPr>
      <w:r w:rsidRPr="00E63310">
        <w:rPr>
          <w:color w:val="auto"/>
          <w:sz w:val="28"/>
          <w:szCs w:val="28"/>
          <w:lang w:val="uk-UA"/>
        </w:rPr>
        <w:t>Зміни до регуляторного акта будуть вноситися після внесення відповідних змін до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визнання таким, що втратив чинність, чи внесення до нього змін зді</w:t>
      </w:r>
      <w:r w:rsidR="00414E6B">
        <w:rPr>
          <w:color w:val="auto"/>
          <w:sz w:val="28"/>
          <w:szCs w:val="28"/>
          <w:lang w:val="uk-UA"/>
        </w:rPr>
        <w:t>йснюватиметься у відповідності до вимог</w:t>
      </w:r>
      <w:r w:rsidRPr="00E63310">
        <w:rPr>
          <w:color w:val="auto"/>
          <w:sz w:val="28"/>
          <w:szCs w:val="28"/>
          <w:lang w:val="uk-UA"/>
        </w:rPr>
        <w:t xml:space="preserve"> Закону України </w:t>
      </w:r>
      <w:r>
        <w:rPr>
          <w:color w:val="auto"/>
          <w:sz w:val="28"/>
          <w:szCs w:val="28"/>
          <w:lang w:val="uk-UA"/>
        </w:rPr>
        <w:t>«</w:t>
      </w:r>
      <w:r w:rsidRPr="00E63310">
        <w:rPr>
          <w:color w:val="auto"/>
          <w:sz w:val="28"/>
          <w:szCs w:val="28"/>
          <w:lang w:val="uk-UA"/>
        </w:rPr>
        <w:t>Про засади державної регуляторної політики у сфері господарської діяльності</w:t>
      </w:r>
      <w:r>
        <w:rPr>
          <w:color w:val="auto"/>
          <w:sz w:val="28"/>
          <w:szCs w:val="28"/>
          <w:lang w:val="uk-UA"/>
        </w:rPr>
        <w:t>»</w:t>
      </w:r>
      <w:r w:rsidRPr="00E63310">
        <w:rPr>
          <w:color w:val="auto"/>
          <w:sz w:val="28"/>
          <w:szCs w:val="28"/>
          <w:lang w:val="uk-UA"/>
        </w:rPr>
        <w:t>.</w:t>
      </w:r>
    </w:p>
    <w:p w:rsidR="00AB3954" w:rsidRDefault="00AB3954" w:rsidP="00AB3954">
      <w:pPr>
        <w:pStyle w:val="Default"/>
        <w:rPr>
          <w:rFonts w:eastAsia="Times New Roman"/>
          <w:color w:val="auto"/>
          <w:sz w:val="28"/>
          <w:szCs w:val="28"/>
          <w:lang w:val="uk-UA"/>
        </w:rPr>
      </w:pPr>
    </w:p>
    <w:p w:rsidR="005408D2" w:rsidRPr="005408D2" w:rsidRDefault="005408D2" w:rsidP="00AB3954">
      <w:pPr>
        <w:pStyle w:val="Default"/>
        <w:jc w:val="center"/>
        <w:rPr>
          <w:b/>
          <w:color w:val="auto"/>
          <w:sz w:val="28"/>
          <w:szCs w:val="28"/>
          <w:lang w:val="uk-UA"/>
        </w:rPr>
      </w:pPr>
      <w:r w:rsidRPr="005408D2">
        <w:rPr>
          <w:b/>
          <w:bCs/>
          <w:color w:val="auto"/>
          <w:sz w:val="28"/>
          <w:szCs w:val="28"/>
          <w:lang w:val="uk-UA"/>
        </w:rPr>
        <w:t>VIII. Визначення показників результативності дії регуляторного акта</w:t>
      </w:r>
    </w:p>
    <w:p w:rsidR="008141A1" w:rsidRPr="00F92478" w:rsidRDefault="008141A1" w:rsidP="008141A1">
      <w:pPr>
        <w:ind w:firstLine="708"/>
        <w:jc w:val="both"/>
        <w:rPr>
          <w:color w:val="000000"/>
          <w:sz w:val="28"/>
          <w:szCs w:val="28"/>
        </w:rPr>
      </w:pPr>
      <w:r w:rsidRPr="00F92478">
        <w:rPr>
          <w:color w:val="000000"/>
          <w:sz w:val="28"/>
          <w:szCs w:val="28"/>
          <w:shd w:val="clear" w:color="auto" w:fill="FFFFFF"/>
        </w:rPr>
        <w:t xml:space="preserve">Основним показником результативності регуляторного акта є </w:t>
      </w:r>
      <w:r w:rsidRPr="00F92478">
        <w:rPr>
          <w:color w:val="000000"/>
          <w:sz w:val="28"/>
          <w:szCs w:val="28"/>
        </w:rPr>
        <w:t>виконання вимог чинного законодавства.</w:t>
      </w:r>
    </w:p>
    <w:p w:rsidR="008141A1" w:rsidRPr="00F92478" w:rsidRDefault="008141A1" w:rsidP="008141A1">
      <w:pPr>
        <w:ind w:firstLine="708"/>
        <w:jc w:val="both"/>
        <w:rPr>
          <w:color w:val="000000"/>
          <w:sz w:val="28"/>
          <w:szCs w:val="28"/>
        </w:rPr>
      </w:pPr>
      <w:r w:rsidRPr="00F92478">
        <w:rPr>
          <w:color w:val="000000"/>
          <w:sz w:val="28"/>
          <w:szCs w:val="28"/>
        </w:rPr>
        <w:t xml:space="preserve">Після набрання чинності регуляторного акта, його результативність визначатиметься </w:t>
      </w:r>
      <w:r w:rsidR="00E931BB">
        <w:rPr>
          <w:color w:val="000000"/>
          <w:sz w:val="28"/>
          <w:szCs w:val="28"/>
        </w:rPr>
        <w:t>такими кількісними показниками:</w:t>
      </w:r>
    </w:p>
    <w:p w:rsidR="008141A1" w:rsidRPr="00F92478" w:rsidRDefault="008141A1" w:rsidP="008141A1">
      <w:pPr>
        <w:spacing w:before="40"/>
        <w:ind w:firstLine="720"/>
        <w:jc w:val="both"/>
        <w:rPr>
          <w:color w:val="000000"/>
          <w:sz w:val="28"/>
          <w:szCs w:val="28"/>
        </w:rPr>
      </w:pPr>
      <w:r w:rsidRPr="00F92478">
        <w:rPr>
          <w:color w:val="000000"/>
          <w:sz w:val="28"/>
          <w:szCs w:val="28"/>
        </w:rPr>
        <w:t>- кількість суб’єктів господарювання та/або фізичних осіб, на яких поширюється дія акта (</w:t>
      </w:r>
      <w:r w:rsidR="00057550">
        <w:rPr>
          <w:color w:val="000000"/>
          <w:sz w:val="28"/>
          <w:szCs w:val="28"/>
        </w:rPr>
        <w:t>5889</w:t>
      </w:r>
      <w:r w:rsidRPr="00FF776A">
        <w:rPr>
          <w:color w:val="000000"/>
          <w:sz w:val="28"/>
          <w:szCs w:val="28"/>
        </w:rPr>
        <w:t xml:space="preserve"> суб’єктів</w:t>
      </w:r>
      <w:r w:rsidRPr="00F92478">
        <w:rPr>
          <w:color w:val="000000"/>
          <w:sz w:val="28"/>
          <w:szCs w:val="28"/>
        </w:rPr>
        <w:t xml:space="preserve"> </w:t>
      </w:r>
      <w:r w:rsidR="00FF776A">
        <w:rPr>
          <w:color w:val="000000"/>
          <w:sz w:val="28"/>
          <w:szCs w:val="28"/>
        </w:rPr>
        <w:t>господарювання</w:t>
      </w:r>
      <w:r w:rsidRPr="00F92478">
        <w:rPr>
          <w:color w:val="000000"/>
          <w:sz w:val="28"/>
          <w:szCs w:val="28"/>
        </w:rPr>
        <w:t xml:space="preserve">); </w:t>
      </w:r>
    </w:p>
    <w:p w:rsidR="008141A1" w:rsidRPr="00F92478" w:rsidRDefault="008141A1" w:rsidP="008141A1">
      <w:pPr>
        <w:spacing w:before="40"/>
        <w:ind w:firstLine="720"/>
        <w:jc w:val="both"/>
        <w:rPr>
          <w:color w:val="000000"/>
          <w:sz w:val="28"/>
          <w:szCs w:val="28"/>
        </w:rPr>
      </w:pPr>
      <w:r w:rsidRPr="00F92478">
        <w:rPr>
          <w:color w:val="000000"/>
          <w:sz w:val="28"/>
          <w:szCs w:val="28"/>
        </w:rPr>
        <w:t xml:space="preserve">- </w:t>
      </w:r>
      <w:r w:rsidRPr="00F92478">
        <w:rPr>
          <w:sz w:val="28"/>
          <w:szCs w:val="28"/>
        </w:rPr>
        <w:t>кількість складених протоколів про адміністративні правопорушення</w:t>
      </w:r>
      <w:r w:rsidRPr="00F92478">
        <w:rPr>
          <w:color w:val="000000"/>
          <w:sz w:val="28"/>
          <w:szCs w:val="28"/>
        </w:rPr>
        <w:t xml:space="preserve"> за вчинення правопорушень</w:t>
      </w:r>
      <w:r w:rsidR="00F92478" w:rsidRPr="00F92478">
        <w:rPr>
          <w:color w:val="000000"/>
          <w:sz w:val="28"/>
          <w:szCs w:val="28"/>
        </w:rPr>
        <w:t>, передбачених</w:t>
      </w:r>
      <w:r w:rsidRPr="00F92478">
        <w:rPr>
          <w:color w:val="000000"/>
          <w:sz w:val="28"/>
          <w:szCs w:val="28"/>
        </w:rPr>
        <w:t xml:space="preserve"> ст. 152 КУпАП України</w:t>
      </w:r>
      <w:r w:rsidR="00F92478" w:rsidRPr="00F92478">
        <w:rPr>
          <w:color w:val="000000"/>
          <w:sz w:val="28"/>
          <w:szCs w:val="28"/>
        </w:rPr>
        <w:t>;</w:t>
      </w:r>
    </w:p>
    <w:p w:rsidR="00F92478" w:rsidRPr="00F92478" w:rsidRDefault="00F92478" w:rsidP="00F92478">
      <w:pPr>
        <w:pStyle w:val="Default"/>
        <w:ind w:firstLine="709"/>
        <w:jc w:val="both"/>
        <w:rPr>
          <w:color w:val="auto"/>
          <w:sz w:val="28"/>
          <w:szCs w:val="28"/>
          <w:lang w:val="uk-UA"/>
        </w:rPr>
      </w:pPr>
      <w:r>
        <w:rPr>
          <w:sz w:val="28"/>
          <w:szCs w:val="28"/>
          <w:lang w:val="uk-UA"/>
        </w:rPr>
        <w:t xml:space="preserve">- </w:t>
      </w:r>
      <w:r w:rsidRPr="00F92478">
        <w:rPr>
          <w:sz w:val="28"/>
          <w:szCs w:val="28"/>
          <w:lang w:val="uk-UA"/>
        </w:rPr>
        <w:t xml:space="preserve">кількість звернень громадян з приводу порушення Правил благоустрою </w:t>
      </w:r>
      <w:r w:rsidR="008C4C43">
        <w:rPr>
          <w:sz w:val="28"/>
          <w:szCs w:val="28"/>
          <w:lang w:val="uk-UA"/>
        </w:rPr>
        <w:t xml:space="preserve">території </w:t>
      </w:r>
      <w:r w:rsidRPr="00F92478">
        <w:rPr>
          <w:sz w:val="28"/>
          <w:szCs w:val="28"/>
          <w:lang w:val="uk-UA"/>
        </w:rPr>
        <w:t>Сумської міської територіальної громади.</w:t>
      </w:r>
    </w:p>
    <w:p w:rsidR="00F92478" w:rsidRPr="004E420E" w:rsidRDefault="00F92478" w:rsidP="008141A1">
      <w:pPr>
        <w:spacing w:before="40"/>
        <w:ind w:firstLine="720"/>
        <w:jc w:val="both"/>
        <w:rPr>
          <w:color w:val="000000"/>
          <w:sz w:val="26"/>
          <w:szCs w:val="26"/>
        </w:rPr>
      </w:pPr>
    </w:p>
    <w:p w:rsidR="005F6D3B" w:rsidRPr="005F6D3B" w:rsidRDefault="005F6D3B" w:rsidP="00AB3954">
      <w:pPr>
        <w:pStyle w:val="Default"/>
        <w:jc w:val="center"/>
        <w:rPr>
          <w:b/>
          <w:color w:val="auto"/>
          <w:sz w:val="28"/>
          <w:szCs w:val="28"/>
          <w:lang w:val="uk-UA"/>
        </w:rPr>
      </w:pPr>
      <w:r w:rsidRPr="005F6D3B">
        <w:rPr>
          <w:b/>
          <w:bCs/>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5F6D3B" w:rsidRPr="001077B9" w:rsidRDefault="005F6D3B" w:rsidP="001077B9">
      <w:pPr>
        <w:shd w:val="clear" w:color="auto" w:fill="FFFFFF"/>
        <w:ind w:firstLine="709"/>
        <w:jc w:val="both"/>
        <w:textAlignment w:val="baseline"/>
        <w:rPr>
          <w:sz w:val="28"/>
          <w:szCs w:val="28"/>
        </w:rPr>
      </w:pPr>
      <w:r w:rsidRPr="001077B9">
        <w:rPr>
          <w:sz w:val="28"/>
          <w:szCs w:val="28"/>
        </w:rPr>
        <w:t>Стосовно цього регуляторного акта буде здійснюватись базове, повторне та періодичн</w:t>
      </w:r>
      <w:r w:rsidR="00650BEE" w:rsidRPr="001077B9">
        <w:rPr>
          <w:sz w:val="28"/>
          <w:szCs w:val="28"/>
        </w:rPr>
        <w:t>і</w:t>
      </w:r>
      <w:r w:rsidRPr="001077B9">
        <w:rPr>
          <w:sz w:val="28"/>
          <w:szCs w:val="28"/>
        </w:rPr>
        <w:t xml:space="preserve"> відстеження у межах строків, установлених </w:t>
      </w:r>
      <w:hyperlink r:id="rId8" w:tgtFrame="_blank" w:history="1">
        <w:r w:rsidRPr="001077B9">
          <w:rPr>
            <w:sz w:val="28"/>
            <w:szCs w:val="28"/>
          </w:rPr>
          <w:t>статтею 10</w:t>
        </w:r>
      </w:hyperlink>
      <w:r w:rsidRPr="001077B9">
        <w:rPr>
          <w:sz w:val="28"/>
          <w:szCs w:val="28"/>
        </w:rPr>
        <w:t xml:space="preserve"> Закону України </w:t>
      </w:r>
      <w:r w:rsidR="00CE1796" w:rsidRPr="001077B9">
        <w:rPr>
          <w:sz w:val="28"/>
          <w:szCs w:val="28"/>
        </w:rPr>
        <w:t>«</w:t>
      </w:r>
      <w:r w:rsidRPr="001077B9">
        <w:rPr>
          <w:sz w:val="28"/>
          <w:szCs w:val="28"/>
        </w:rPr>
        <w:t>Про засади державної регуляторної політики у сфері господарської діяльності</w:t>
      </w:r>
      <w:r w:rsidR="00CE1796" w:rsidRPr="001077B9">
        <w:rPr>
          <w:sz w:val="28"/>
          <w:szCs w:val="28"/>
        </w:rPr>
        <w:t>»</w:t>
      </w:r>
      <w:r w:rsidRPr="001077B9">
        <w:rPr>
          <w:sz w:val="28"/>
          <w:szCs w:val="28"/>
        </w:rPr>
        <w:t>.</w:t>
      </w:r>
    </w:p>
    <w:p w:rsidR="005F6D3B" w:rsidRPr="001077B9" w:rsidRDefault="005F6D3B" w:rsidP="001077B9">
      <w:pPr>
        <w:shd w:val="clear" w:color="auto" w:fill="FFFFFF"/>
        <w:ind w:firstLine="709"/>
        <w:jc w:val="both"/>
        <w:textAlignment w:val="baseline"/>
        <w:rPr>
          <w:sz w:val="28"/>
          <w:szCs w:val="28"/>
        </w:rPr>
      </w:pPr>
      <w:bookmarkStart w:id="2" w:name="n46"/>
      <w:bookmarkEnd w:id="2"/>
      <w:r w:rsidRPr="001077B9">
        <w:rPr>
          <w:sz w:val="28"/>
          <w:szCs w:val="28"/>
        </w:rPr>
        <w:t>Базове відстеж</w:t>
      </w:r>
      <w:r w:rsidR="001F5CF0" w:rsidRPr="001077B9">
        <w:rPr>
          <w:sz w:val="28"/>
          <w:szCs w:val="28"/>
        </w:rPr>
        <w:t>ення буде здійснюватися</w:t>
      </w:r>
      <w:r w:rsidRPr="001077B9">
        <w:rPr>
          <w:sz w:val="28"/>
          <w:szCs w:val="28"/>
        </w:rPr>
        <w:t xml:space="preserve"> до дня набрання чинності цим регуляторним актом з метою оцінки стану суспільних відносин, на врегулювання яких спрямована дія акта.</w:t>
      </w:r>
    </w:p>
    <w:p w:rsidR="005F6D3B" w:rsidRPr="001077B9" w:rsidRDefault="005F6D3B" w:rsidP="001077B9">
      <w:pPr>
        <w:shd w:val="clear" w:color="auto" w:fill="FFFFFF"/>
        <w:ind w:firstLine="709"/>
        <w:jc w:val="both"/>
        <w:textAlignment w:val="baseline"/>
        <w:rPr>
          <w:sz w:val="28"/>
          <w:szCs w:val="28"/>
        </w:rPr>
      </w:pPr>
      <w:bookmarkStart w:id="3" w:name="n47"/>
      <w:bookmarkEnd w:id="3"/>
      <w:r w:rsidRPr="001077B9">
        <w:rPr>
          <w:sz w:val="28"/>
          <w:szCs w:val="28"/>
        </w:rPr>
        <w:lastRenderedPageBreak/>
        <w:t>Повторне відстеження здійснюватиметься через рік після набрання чинності цим актом, але не пізніше ніж через два роки.</w:t>
      </w:r>
    </w:p>
    <w:p w:rsidR="005F6D3B" w:rsidRPr="001077B9" w:rsidRDefault="005F6D3B" w:rsidP="001077B9">
      <w:pPr>
        <w:shd w:val="clear" w:color="auto" w:fill="FFFFFF"/>
        <w:ind w:firstLine="709"/>
        <w:jc w:val="both"/>
        <w:textAlignment w:val="baseline"/>
        <w:rPr>
          <w:sz w:val="28"/>
          <w:szCs w:val="28"/>
        </w:rPr>
      </w:pPr>
      <w:bookmarkStart w:id="4" w:name="n48"/>
      <w:bookmarkEnd w:id="4"/>
      <w:r w:rsidRPr="001077B9">
        <w:rPr>
          <w:sz w:val="28"/>
          <w:szCs w:val="28"/>
        </w:rPr>
        <w:t>Періодичні відстеження здійснюватимуться раз на</w:t>
      </w:r>
      <w:r w:rsidR="00650BEE" w:rsidRPr="001077B9">
        <w:rPr>
          <w:sz w:val="28"/>
          <w:szCs w:val="28"/>
        </w:rPr>
        <w:t xml:space="preserve"> кожні</w:t>
      </w:r>
      <w:r w:rsidRPr="001077B9">
        <w:rPr>
          <w:sz w:val="28"/>
          <w:szCs w:val="28"/>
        </w:rPr>
        <w:t xml:space="preserve"> три роки</w:t>
      </w:r>
      <w:r w:rsidR="00527B2C">
        <w:rPr>
          <w:sz w:val="28"/>
          <w:szCs w:val="28"/>
        </w:rPr>
        <w:t>,</w:t>
      </w:r>
      <w:r w:rsidRPr="001077B9">
        <w:rPr>
          <w:sz w:val="28"/>
          <w:szCs w:val="28"/>
        </w:rPr>
        <w:t xml:space="preserve"> починаючи з дня виконання заходів з повторного відстеження.</w:t>
      </w:r>
    </w:p>
    <w:p w:rsidR="001077B9" w:rsidRPr="001077B9" w:rsidRDefault="001077B9" w:rsidP="001077B9">
      <w:pPr>
        <w:ind w:firstLine="709"/>
        <w:jc w:val="both"/>
        <w:rPr>
          <w:sz w:val="28"/>
          <w:szCs w:val="28"/>
        </w:rPr>
      </w:pPr>
      <w:r w:rsidRPr="001077B9">
        <w:rPr>
          <w:color w:val="000000"/>
          <w:sz w:val="28"/>
          <w:szCs w:val="28"/>
        </w:rPr>
        <w:t xml:space="preserve">Відстеження результативності регуляторного акта буде здійснюватися із застосуванням статистичного методу одержання результатів, отриманих протягом обраного періоду </w:t>
      </w:r>
      <w:r w:rsidRPr="001077B9">
        <w:rPr>
          <w:sz w:val="28"/>
          <w:szCs w:val="28"/>
        </w:rPr>
        <w:t xml:space="preserve">відповідно до розділу </w:t>
      </w:r>
      <w:r w:rsidRPr="001077B9">
        <w:rPr>
          <w:sz w:val="28"/>
          <w:szCs w:val="28"/>
          <w:lang w:val="en-US"/>
        </w:rPr>
        <w:t>V</w:t>
      </w:r>
      <w:r w:rsidRPr="001077B9">
        <w:rPr>
          <w:sz w:val="28"/>
          <w:szCs w:val="28"/>
        </w:rPr>
        <w:t>ІІІ аналізу регуляторного впливу.</w:t>
      </w:r>
    </w:p>
    <w:p w:rsidR="001077B9" w:rsidRDefault="001077B9" w:rsidP="005F6D3B">
      <w:pPr>
        <w:shd w:val="clear" w:color="auto" w:fill="FFFFFF"/>
        <w:ind w:firstLine="450"/>
        <w:jc w:val="both"/>
        <w:textAlignment w:val="baseline"/>
        <w:rPr>
          <w:sz w:val="28"/>
          <w:szCs w:val="28"/>
        </w:rPr>
      </w:pPr>
    </w:p>
    <w:p w:rsidR="001077B9" w:rsidRDefault="001077B9" w:rsidP="005F6D3B">
      <w:pPr>
        <w:shd w:val="clear" w:color="auto" w:fill="FFFFFF"/>
        <w:ind w:firstLine="450"/>
        <w:jc w:val="both"/>
        <w:textAlignment w:val="baseline"/>
        <w:rPr>
          <w:sz w:val="28"/>
          <w:szCs w:val="28"/>
        </w:rPr>
      </w:pPr>
    </w:p>
    <w:p w:rsidR="001077B9" w:rsidRDefault="001077B9" w:rsidP="005F6D3B">
      <w:pPr>
        <w:shd w:val="clear" w:color="auto" w:fill="FFFFFF"/>
        <w:ind w:firstLine="450"/>
        <w:jc w:val="both"/>
        <w:textAlignment w:val="baseline"/>
        <w:rPr>
          <w:sz w:val="28"/>
          <w:szCs w:val="28"/>
        </w:rPr>
      </w:pPr>
    </w:p>
    <w:p w:rsidR="001077B9" w:rsidRDefault="001077B9" w:rsidP="001F231D">
      <w:pPr>
        <w:jc w:val="both"/>
        <w:rPr>
          <w:b/>
          <w:bCs/>
          <w:color w:val="000000"/>
          <w:sz w:val="28"/>
          <w:szCs w:val="26"/>
        </w:rPr>
      </w:pPr>
      <w:r w:rsidRPr="001F231D">
        <w:rPr>
          <w:b/>
          <w:bCs/>
          <w:color w:val="000000"/>
          <w:sz w:val="28"/>
          <w:szCs w:val="26"/>
        </w:rPr>
        <w:t xml:space="preserve">Начальник </w:t>
      </w:r>
      <w:r w:rsidR="001F231D">
        <w:rPr>
          <w:b/>
          <w:bCs/>
          <w:color w:val="000000"/>
          <w:sz w:val="28"/>
          <w:szCs w:val="26"/>
        </w:rPr>
        <w:t>П</w:t>
      </w:r>
      <w:r w:rsidRPr="001F231D">
        <w:rPr>
          <w:b/>
          <w:bCs/>
          <w:color w:val="000000"/>
          <w:sz w:val="28"/>
          <w:szCs w:val="26"/>
        </w:rPr>
        <w:t>равового управління</w:t>
      </w:r>
      <w:r w:rsidR="001F231D">
        <w:rPr>
          <w:b/>
          <w:bCs/>
          <w:color w:val="000000"/>
          <w:sz w:val="28"/>
          <w:szCs w:val="26"/>
        </w:rPr>
        <w:t xml:space="preserve"> </w:t>
      </w:r>
    </w:p>
    <w:p w:rsidR="001077B9" w:rsidRPr="001F231D" w:rsidRDefault="001077B9" w:rsidP="001F231D">
      <w:pPr>
        <w:jc w:val="both"/>
        <w:rPr>
          <w:b/>
          <w:bCs/>
          <w:color w:val="000000"/>
          <w:sz w:val="28"/>
          <w:szCs w:val="26"/>
        </w:rPr>
      </w:pPr>
      <w:r w:rsidRPr="001F231D">
        <w:rPr>
          <w:b/>
          <w:bCs/>
          <w:color w:val="000000"/>
          <w:sz w:val="28"/>
          <w:szCs w:val="26"/>
        </w:rPr>
        <w:t xml:space="preserve">Сумської міської ради                                              </w:t>
      </w:r>
      <w:r w:rsidR="001F231D">
        <w:rPr>
          <w:b/>
          <w:bCs/>
          <w:color w:val="000000"/>
          <w:sz w:val="28"/>
          <w:szCs w:val="26"/>
        </w:rPr>
        <w:t xml:space="preserve">                     </w:t>
      </w:r>
      <w:r w:rsidRPr="001F231D">
        <w:rPr>
          <w:b/>
          <w:bCs/>
          <w:color w:val="000000"/>
          <w:sz w:val="28"/>
          <w:szCs w:val="26"/>
        </w:rPr>
        <w:t>О.В. Чайченко</w:t>
      </w:r>
    </w:p>
    <w:p w:rsidR="001077B9" w:rsidRDefault="001077B9" w:rsidP="005F6D3B">
      <w:pPr>
        <w:shd w:val="clear" w:color="auto" w:fill="FFFFFF"/>
        <w:ind w:firstLine="450"/>
        <w:jc w:val="both"/>
        <w:textAlignment w:val="baseline"/>
        <w:rPr>
          <w:sz w:val="32"/>
          <w:szCs w:val="28"/>
        </w:rPr>
      </w:pPr>
    </w:p>
    <w:p w:rsidR="00560E0A" w:rsidRPr="001F231D" w:rsidRDefault="00560E0A" w:rsidP="005F6D3B">
      <w:pPr>
        <w:shd w:val="clear" w:color="auto" w:fill="FFFFFF"/>
        <w:ind w:firstLine="450"/>
        <w:jc w:val="both"/>
        <w:textAlignment w:val="baseline"/>
        <w:rPr>
          <w:sz w:val="32"/>
          <w:szCs w:val="28"/>
        </w:rPr>
      </w:pPr>
    </w:p>
    <w:p w:rsidR="00463866" w:rsidRDefault="00463866" w:rsidP="00463866">
      <w:pPr>
        <w:shd w:val="clear" w:color="auto" w:fill="FFFFFF"/>
        <w:jc w:val="both"/>
        <w:textAlignment w:val="baseline"/>
        <w:rPr>
          <w:b/>
          <w:sz w:val="28"/>
          <w:szCs w:val="28"/>
        </w:rPr>
      </w:pPr>
      <w:r w:rsidRPr="00463866">
        <w:rPr>
          <w:b/>
          <w:sz w:val="28"/>
          <w:szCs w:val="28"/>
        </w:rPr>
        <w:t xml:space="preserve">Начальник Управління «Інспекція </w:t>
      </w:r>
    </w:p>
    <w:p w:rsidR="00463866" w:rsidRDefault="00463866" w:rsidP="00463866">
      <w:pPr>
        <w:shd w:val="clear" w:color="auto" w:fill="FFFFFF"/>
        <w:jc w:val="both"/>
        <w:textAlignment w:val="baseline"/>
        <w:rPr>
          <w:b/>
          <w:sz w:val="28"/>
          <w:szCs w:val="28"/>
        </w:rPr>
      </w:pPr>
      <w:r w:rsidRPr="00463866">
        <w:rPr>
          <w:b/>
          <w:sz w:val="28"/>
          <w:szCs w:val="28"/>
        </w:rPr>
        <w:t>з благоустрою міста Суми»</w:t>
      </w:r>
    </w:p>
    <w:p w:rsidR="00302EB6" w:rsidRPr="00CE6981" w:rsidRDefault="00463866" w:rsidP="00CE6981">
      <w:pPr>
        <w:shd w:val="clear" w:color="auto" w:fill="FFFFFF"/>
        <w:tabs>
          <w:tab w:val="left" w:pos="7371"/>
        </w:tabs>
        <w:jc w:val="both"/>
        <w:textAlignment w:val="baseline"/>
        <w:rPr>
          <w:b/>
          <w:sz w:val="32"/>
          <w:szCs w:val="28"/>
        </w:rPr>
      </w:pPr>
      <w:r w:rsidRPr="00463866">
        <w:rPr>
          <w:b/>
          <w:sz w:val="28"/>
          <w:szCs w:val="28"/>
        </w:rPr>
        <w:t>Сумської міської ради</w:t>
      </w:r>
      <w:r>
        <w:rPr>
          <w:b/>
          <w:sz w:val="28"/>
          <w:szCs w:val="28"/>
        </w:rPr>
        <w:tab/>
        <w:t>Р.В. Голопьоров</w:t>
      </w:r>
    </w:p>
    <w:p w:rsidR="00CE6981" w:rsidRDefault="00CE6981">
      <w:r>
        <w:br w:type="page"/>
      </w:r>
    </w:p>
    <w:tbl>
      <w:tblPr>
        <w:tblW w:w="0" w:type="auto"/>
        <w:tblInd w:w="-360" w:type="dxa"/>
        <w:tblLook w:val="04A0" w:firstRow="1" w:lastRow="0" w:firstColumn="1" w:lastColumn="0" w:noHBand="0" w:noVBand="1"/>
      </w:tblPr>
      <w:tblGrid>
        <w:gridCol w:w="4814"/>
        <w:gridCol w:w="4815"/>
      </w:tblGrid>
      <w:tr w:rsidR="00302EB6" w:rsidRPr="004E420E" w:rsidTr="00001D4A">
        <w:tc>
          <w:tcPr>
            <w:tcW w:w="4814" w:type="dxa"/>
            <w:shd w:val="clear" w:color="auto" w:fill="auto"/>
          </w:tcPr>
          <w:p w:rsidR="00302EB6" w:rsidRPr="00001D4A" w:rsidRDefault="009C491A" w:rsidP="00001D4A">
            <w:pPr>
              <w:jc w:val="both"/>
              <w:rPr>
                <w:bCs/>
                <w:color w:val="000000"/>
                <w:sz w:val="26"/>
                <w:szCs w:val="26"/>
              </w:rPr>
            </w:pPr>
            <w:r>
              <w:lastRenderedPageBreak/>
              <w:br w:type="page"/>
            </w:r>
            <w:r>
              <w:br w:type="page"/>
            </w:r>
          </w:p>
        </w:tc>
        <w:tc>
          <w:tcPr>
            <w:tcW w:w="4815" w:type="dxa"/>
            <w:shd w:val="clear" w:color="auto" w:fill="auto"/>
          </w:tcPr>
          <w:p w:rsidR="00302EB6" w:rsidRPr="00001D4A" w:rsidRDefault="00302EB6" w:rsidP="00001D4A">
            <w:pPr>
              <w:jc w:val="center"/>
              <w:rPr>
                <w:color w:val="000000"/>
                <w:spacing w:val="4"/>
                <w:sz w:val="26"/>
                <w:szCs w:val="26"/>
              </w:rPr>
            </w:pPr>
            <w:r w:rsidRPr="00001D4A">
              <w:rPr>
                <w:color w:val="000000"/>
                <w:spacing w:val="4"/>
                <w:sz w:val="26"/>
                <w:szCs w:val="26"/>
              </w:rPr>
              <w:t>Додаток</w:t>
            </w:r>
          </w:p>
          <w:p w:rsidR="00302EB6" w:rsidRPr="00001D4A" w:rsidRDefault="00302EB6" w:rsidP="00001D4A">
            <w:pPr>
              <w:jc w:val="center"/>
              <w:rPr>
                <w:color w:val="000000"/>
                <w:spacing w:val="4"/>
                <w:sz w:val="26"/>
                <w:szCs w:val="26"/>
              </w:rPr>
            </w:pPr>
            <w:r w:rsidRPr="00001D4A">
              <w:rPr>
                <w:color w:val="000000"/>
                <w:spacing w:val="4"/>
                <w:sz w:val="26"/>
                <w:szCs w:val="26"/>
              </w:rPr>
              <w:t>до аналізу регуляторного впливу</w:t>
            </w:r>
          </w:p>
          <w:p w:rsidR="00302EB6" w:rsidRPr="00001D4A" w:rsidRDefault="00302EB6" w:rsidP="00001D4A">
            <w:pPr>
              <w:jc w:val="both"/>
              <w:rPr>
                <w:bCs/>
                <w:color w:val="000000"/>
                <w:sz w:val="26"/>
                <w:szCs w:val="26"/>
              </w:rPr>
            </w:pPr>
          </w:p>
        </w:tc>
      </w:tr>
    </w:tbl>
    <w:p w:rsidR="004C3D2A" w:rsidRDefault="004C3D2A" w:rsidP="00302EB6">
      <w:pPr>
        <w:jc w:val="center"/>
        <w:rPr>
          <w:b/>
          <w:spacing w:val="4"/>
          <w:sz w:val="28"/>
          <w:szCs w:val="28"/>
        </w:rPr>
      </w:pPr>
    </w:p>
    <w:p w:rsidR="00302EB6" w:rsidRPr="009C491A" w:rsidRDefault="00302EB6" w:rsidP="00302EB6">
      <w:pPr>
        <w:jc w:val="center"/>
        <w:rPr>
          <w:b/>
          <w:spacing w:val="4"/>
          <w:sz w:val="28"/>
          <w:szCs w:val="28"/>
        </w:rPr>
      </w:pPr>
      <w:r w:rsidRPr="009C491A">
        <w:rPr>
          <w:b/>
          <w:spacing w:val="4"/>
          <w:sz w:val="28"/>
          <w:szCs w:val="28"/>
        </w:rPr>
        <w:t>ТЕСТ</w:t>
      </w:r>
    </w:p>
    <w:p w:rsidR="00302EB6" w:rsidRDefault="00302EB6" w:rsidP="00302EB6">
      <w:pPr>
        <w:jc w:val="center"/>
        <w:rPr>
          <w:b/>
          <w:spacing w:val="4"/>
          <w:sz w:val="28"/>
          <w:szCs w:val="28"/>
        </w:rPr>
      </w:pPr>
      <w:r w:rsidRPr="009C491A">
        <w:rPr>
          <w:b/>
          <w:spacing w:val="4"/>
          <w:sz w:val="28"/>
          <w:szCs w:val="28"/>
        </w:rPr>
        <w:t>малого підприємництва (М-Тест)</w:t>
      </w:r>
    </w:p>
    <w:p w:rsidR="00CE6981" w:rsidRDefault="00CE6981" w:rsidP="00302EB6">
      <w:pPr>
        <w:jc w:val="center"/>
        <w:rPr>
          <w:b/>
          <w:spacing w:val="4"/>
          <w:sz w:val="20"/>
          <w:szCs w:val="20"/>
        </w:rPr>
      </w:pPr>
    </w:p>
    <w:p w:rsidR="00A776D1" w:rsidRPr="00CE6981" w:rsidRDefault="00A776D1" w:rsidP="00302EB6">
      <w:pPr>
        <w:jc w:val="center"/>
        <w:rPr>
          <w:b/>
          <w:spacing w:val="4"/>
          <w:sz w:val="20"/>
          <w:szCs w:val="20"/>
        </w:rPr>
      </w:pPr>
    </w:p>
    <w:p w:rsidR="00302EB6" w:rsidRDefault="00302EB6" w:rsidP="00302EB6">
      <w:pPr>
        <w:ind w:firstLine="708"/>
        <w:jc w:val="both"/>
        <w:rPr>
          <w:b/>
          <w:color w:val="000000"/>
          <w:spacing w:val="4"/>
          <w:sz w:val="28"/>
          <w:szCs w:val="28"/>
        </w:rPr>
      </w:pPr>
      <w:r w:rsidRPr="009C491A">
        <w:rPr>
          <w:b/>
          <w:color w:val="000000"/>
          <w:spacing w:val="4"/>
          <w:sz w:val="28"/>
          <w:szCs w:val="28"/>
        </w:rPr>
        <w:t>1. Консультації з представниками мікро - та малого підприємництва щодо оцінки впливу регулювання</w:t>
      </w:r>
    </w:p>
    <w:p w:rsidR="00A07425" w:rsidRDefault="00302EB6" w:rsidP="00A07425">
      <w:pPr>
        <w:pStyle w:val="rvps2"/>
        <w:spacing w:before="0" w:beforeAutospacing="0" w:after="0" w:afterAutospacing="0"/>
        <w:ind w:firstLine="720"/>
        <w:jc w:val="both"/>
        <w:rPr>
          <w:sz w:val="28"/>
          <w:szCs w:val="28"/>
          <w:lang w:val="uk-UA"/>
        </w:rPr>
      </w:pPr>
      <w:r w:rsidRPr="00A07425">
        <w:rPr>
          <w:color w:val="000000"/>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A07425">
        <w:rPr>
          <w:sz w:val="28"/>
          <w:szCs w:val="28"/>
          <w:lang w:val="uk-UA"/>
        </w:rPr>
        <w:t>0</w:t>
      </w:r>
      <w:r w:rsidR="003124E5" w:rsidRPr="00A07425">
        <w:rPr>
          <w:sz w:val="28"/>
          <w:szCs w:val="28"/>
          <w:lang w:val="uk-UA"/>
        </w:rPr>
        <w:t>5</w:t>
      </w:r>
      <w:r w:rsidRPr="00A07425">
        <w:rPr>
          <w:sz w:val="28"/>
          <w:szCs w:val="28"/>
          <w:lang w:val="uk-UA"/>
        </w:rPr>
        <w:t xml:space="preserve"> </w:t>
      </w:r>
      <w:r w:rsidR="003124E5" w:rsidRPr="00A07425">
        <w:rPr>
          <w:sz w:val="28"/>
          <w:szCs w:val="28"/>
          <w:lang w:val="uk-UA"/>
        </w:rPr>
        <w:t xml:space="preserve">квітня </w:t>
      </w:r>
      <w:r w:rsidRPr="00A07425">
        <w:rPr>
          <w:sz w:val="28"/>
          <w:szCs w:val="28"/>
          <w:lang w:val="uk-UA"/>
        </w:rPr>
        <w:t xml:space="preserve">по </w:t>
      </w:r>
      <w:r w:rsidR="00730326" w:rsidRPr="00A07425">
        <w:rPr>
          <w:sz w:val="28"/>
          <w:szCs w:val="28"/>
          <w:lang w:val="uk-UA"/>
        </w:rPr>
        <w:t>07</w:t>
      </w:r>
      <w:r w:rsidRPr="00A07425">
        <w:rPr>
          <w:sz w:val="28"/>
          <w:szCs w:val="28"/>
          <w:lang w:val="uk-UA"/>
        </w:rPr>
        <w:t xml:space="preserve"> </w:t>
      </w:r>
      <w:r w:rsidR="003124E5" w:rsidRPr="00A07425">
        <w:rPr>
          <w:sz w:val="28"/>
          <w:szCs w:val="28"/>
          <w:lang w:val="uk-UA"/>
        </w:rPr>
        <w:t xml:space="preserve">травня </w:t>
      </w:r>
      <w:r w:rsidRPr="00A07425">
        <w:rPr>
          <w:sz w:val="28"/>
          <w:szCs w:val="28"/>
          <w:lang w:val="uk-UA"/>
        </w:rPr>
        <w:t>202</w:t>
      </w:r>
      <w:r w:rsidR="003124E5" w:rsidRPr="00A07425">
        <w:rPr>
          <w:sz w:val="28"/>
          <w:szCs w:val="28"/>
          <w:lang w:val="uk-UA"/>
        </w:rPr>
        <w:t>1</w:t>
      </w:r>
      <w:r w:rsidRPr="00A07425">
        <w:rPr>
          <w:sz w:val="28"/>
          <w:szCs w:val="28"/>
          <w:lang w:val="uk-UA"/>
        </w:rPr>
        <w:t xml:space="preserve"> року.</w:t>
      </w:r>
      <w:bookmarkStart w:id="5" w:name="n202"/>
      <w:bookmarkStart w:id="6" w:name="n203"/>
      <w:bookmarkEnd w:id="5"/>
      <w:bookmarkEnd w:id="6"/>
    </w:p>
    <w:p w:rsidR="003124E5" w:rsidRPr="004E420E" w:rsidRDefault="00F93A61" w:rsidP="00F93A61">
      <w:pPr>
        <w:pStyle w:val="rvps2"/>
        <w:spacing w:before="0" w:beforeAutospacing="0" w:after="0" w:afterAutospacing="0"/>
        <w:ind w:firstLine="720"/>
        <w:jc w:val="both"/>
        <w:rPr>
          <w:color w:val="000000"/>
          <w:sz w:val="26"/>
          <w:szCs w:val="26"/>
          <w:lang w:val="uk-UA"/>
        </w:rPr>
      </w:pPr>
      <w:r>
        <w:rPr>
          <w:sz w:val="28"/>
          <w:szCs w:val="28"/>
          <w:lang w:val="uk-UA"/>
        </w:rPr>
        <w:t xml:space="preserve">З метою отримання пропозицій до </w:t>
      </w:r>
      <w:r w:rsidR="003124E5" w:rsidRPr="00A07425">
        <w:rPr>
          <w:sz w:val="28"/>
          <w:szCs w:val="28"/>
          <w:lang w:val="uk-UA"/>
        </w:rPr>
        <w:t xml:space="preserve">проекту регуляторного акта </w:t>
      </w:r>
      <w:r w:rsidR="00960106">
        <w:rPr>
          <w:sz w:val="28"/>
          <w:szCs w:val="28"/>
          <w:lang w:val="uk-UA"/>
        </w:rPr>
        <w:t>було оприлюднено інформацію про розробку проєк</w:t>
      </w:r>
      <w:r w:rsidR="003124E5" w:rsidRPr="00A07425">
        <w:rPr>
          <w:sz w:val="28"/>
          <w:szCs w:val="28"/>
          <w:lang w:val="uk-UA"/>
        </w:rPr>
        <w:t>ту Правил благоустрою</w:t>
      </w:r>
      <w:r w:rsidR="00FF535C">
        <w:rPr>
          <w:sz w:val="28"/>
          <w:szCs w:val="28"/>
          <w:lang w:val="uk-UA"/>
        </w:rPr>
        <w:t xml:space="preserve"> території</w:t>
      </w:r>
      <w:r w:rsidR="003124E5" w:rsidRPr="00A07425">
        <w:rPr>
          <w:sz w:val="28"/>
          <w:szCs w:val="28"/>
          <w:lang w:val="uk-UA"/>
        </w:rPr>
        <w:t xml:space="preserve"> Сумської міської територіальної громади на офіційному сайті Сумської міської рад в мережі Інтернет, у друкованих засобах масової інформації (газета «Ваш Шанс»)</w:t>
      </w:r>
      <w:r w:rsidR="001F7C5C">
        <w:rPr>
          <w:sz w:val="28"/>
          <w:szCs w:val="28"/>
          <w:lang w:val="uk-UA"/>
        </w:rPr>
        <w:t>,</w:t>
      </w:r>
      <w:r w:rsidR="003124E5" w:rsidRPr="00A07425">
        <w:rPr>
          <w:sz w:val="28"/>
          <w:szCs w:val="28"/>
          <w:lang w:val="uk-UA"/>
        </w:rPr>
        <w:t xml:space="preserve"> на сумських новинних порталах</w:t>
      </w:r>
      <w:r w:rsidR="00960106">
        <w:rPr>
          <w:sz w:val="28"/>
          <w:szCs w:val="28"/>
          <w:lang w:val="uk-UA"/>
        </w:rPr>
        <w:t>, направлено листи до</w:t>
      </w:r>
      <w:r w:rsidR="00A07425" w:rsidRPr="00A07425">
        <w:rPr>
          <w:sz w:val="28"/>
          <w:szCs w:val="28"/>
          <w:lang w:val="uk-UA"/>
        </w:rPr>
        <w:t xml:space="preserve"> </w:t>
      </w:r>
      <w:r w:rsidR="001F7C5C">
        <w:rPr>
          <w:sz w:val="28"/>
          <w:szCs w:val="28"/>
          <w:lang w:val="uk-UA"/>
        </w:rPr>
        <w:t>г</w:t>
      </w:r>
      <w:r w:rsidR="00A07425" w:rsidRPr="00A07425">
        <w:rPr>
          <w:sz w:val="28"/>
          <w:szCs w:val="28"/>
          <w:lang w:val="uk-UA"/>
        </w:rPr>
        <w:t>олов</w:t>
      </w:r>
      <w:r w:rsidR="001F7C5C">
        <w:rPr>
          <w:sz w:val="28"/>
          <w:szCs w:val="28"/>
          <w:lang w:val="uk-UA"/>
        </w:rPr>
        <w:t>и</w:t>
      </w:r>
      <w:r w:rsidR="00A07425" w:rsidRPr="00A07425">
        <w:rPr>
          <w:sz w:val="28"/>
          <w:szCs w:val="28"/>
          <w:lang w:val="uk-UA"/>
        </w:rPr>
        <w:t xml:space="preserve"> Спілки підприємців, орендарів та власників м. Суми, </w:t>
      </w:r>
      <w:r w:rsidR="001F7C5C">
        <w:rPr>
          <w:sz w:val="28"/>
          <w:szCs w:val="28"/>
          <w:lang w:val="uk-UA"/>
        </w:rPr>
        <w:t>н</w:t>
      </w:r>
      <w:r w:rsidR="00A07425" w:rsidRPr="00A07425">
        <w:rPr>
          <w:sz w:val="28"/>
          <w:szCs w:val="28"/>
          <w:lang w:val="uk-UA"/>
        </w:rPr>
        <w:t>ачальник</w:t>
      </w:r>
      <w:r w:rsidR="001F7C5C">
        <w:rPr>
          <w:sz w:val="28"/>
          <w:szCs w:val="28"/>
          <w:lang w:val="uk-UA"/>
        </w:rPr>
        <w:t>а</w:t>
      </w:r>
      <w:r w:rsidR="00A07425" w:rsidRPr="00A07425">
        <w:rPr>
          <w:sz w:val="28"/>
          <w:szCs w:val="28"/>
          <w:lang w:val="uk-UA"/>
        </w:rPr>
        <w:t xml:space="preserve"> Державної екологічної інспекції у Сумській області, Сумськ</w:t>
      </w:r>
      <w:r w:rsidR="001F7C5C">
        <w:rPr>
          <w:sz w:val="28"/>
          <w:szCs w:val="28"/>
          <w:lang w:val="uk-UA"/>
        </w:rPr>
        <w:t>ого</w:t>
      </w:r>
      <w:r w:rsidR="00A07425" w:rsidRPr="00A07425">
        <w:rPr>
          <w:sz w:val="28"/>
          <w:szCs w:val="28"/>
          <w:lang w:val="uk-UA"/>
        </w:rPr>
        <w:t xml:space="preserve"> районн</w:t>
      </w:r>
      <w:r w:rsidR="001F7C5C">
        <w:rPr>
          <w:sz w:val="28"/>
          <w:szCs w:val="28"/>
          <w:lang w:val="uk-UA"/>
        </w:rPr>
        <w:t>ого</w:t>
      </w:r>
      <w:r w:rsidR="00A07425" w:rsidRPr="00A07425">
        <w:rPr>
          <w:sz w:val="28"/>
          <w:szCs w:val="28"/>
          <w:lang w:val="uk-UA"/>
        </w:rPr>
        <w:t xml:space="preserve"> управління поліції, до виконавчих органів та комунальних підприємств та установ Сумської міської ради</w:t>
      </w:r>
      <w:r>
        <w:rPr>
          <w:sz w:val="28"/>
          <w:szCs w:val="28"/>
          <w:lang w:val="uk-UA"/>
        </w:rPr>
        <w:t>.</w:t>
      </w:r>
    </w:p>
    <w:p w:rsidR="00F93A61" w:rsidRDefault="00F93A61" w:rsidP="00F93A61">
      <w:pPr>
        <w:ind w:firstLine="709"/>
        <w:jc w:val="both"/>
        <w:rPr>
          <w:bCs/>
          <w:sz w:val="28"/>
          <w:szCs w:val="28"/>
        </w:rPr>
      </w:pPr>
      <w:r w:rsidRPr="00F93A61">
        <w:rPr>
          <w:bCs/>
          <w:sz w:val="28"/>
          <w:szCs w:val="28"/>
        </w:rPr>
        <w:t>У зв'язку з проведенням аналізу регуляторного впливу проєкту рішення в період дії карантинних обмежень, встановлених постановою</w:t>
      </w:r>
      <w:r w:rsidRPr="00F93A61">
        <w:rPr>
          <w:sz w:val="28"/>
          <w:szCs w:val="28"/>
          <w:shd w:val="clear" w:color="auto" w:fill="FFFFFF"/>
        </w:rPr>
        <w:t xml:space="preserve"> Кабінету Міністрів України від </w:t>
      </w:r>
      <w:bookmarkStart w:id="7" w:name="n3"/>
      <w:bookmarkEnd w:id="7"/>
      <w:r w:rsidRPr="00F93A61">
        <w:rPr>
          <w:sz w:val="28"/>
          <w:szCs w:val="28"/>
          <w:shd w:val="clear" w:color="auto" w:fill="FFFFFF"/>
        </w:rPr>
        <w:t>0</w:t>
      </w:r>
      <w:r w:rsidRPr="00F93A61">
        <w:rPr>
          <w:rStyle w:val="rvts9"/>
          <w:bCs/>
          <w:sz w:val="28"/>
          <w:szCs w:val="28"/>
        </w:rPr>
        <w:t>9.12.2020 № 1236 «</w:t>
      </w:r>
      <w:r w:rsidRPr="00F93A61">
        <w:rPr>
          <w:rStyle w:val="rvts23"/>
          <w:bCs/>
          <w:sz w:val="28"/>
          <w:szCs w:val="28"/>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F93A61">
        <w:rPr>
          <w:sz w:val="28"/>
          <w:szCs w:val="28"/>
        </w:rPr>
        <w:t xml:space="preserve">», консультації щодо визначення впливу запропонованого регулювання </w:t>
      </w:r>
      <w:r w:rsidRPr="00F93A61">
        <w:rPr>
          <w:bCs/>
          <w:sz w:val="28"/>
          <w:szCs w:val="28"/>
        </w:rPr>
        <w:t>з суб’єктами мікро- та малого підприємництва проводилися в телефонному режимі та шляхом отримання пропозицій до проєкту регуляторного акта на електронну пошту</w:t>
      </w:r>
      <w:r w:rsidR="001F231D">
        <w:rPr>
          <w:bCs/>
          <w:sz w:val="28"/>
          <w:szCs w:val="28"/>
        </w:rPr>
        <w:t xml:space="preserve"> та шляхом надання засобами телефонного зв’язку</w:t>
      </w:r>
      <w:r w:rsidRPr="00F93A61">
        <w:rPr>
          <w:bCs/>
          <w:sz w:val="28"/>
          <w:szCs w:val="28"/>
        </w:rPr>
        <w:t>.</w:t>
      </w:r>
    </w:p>
    <w:p w:rsidR="00ED18D4" w:rsidRPr="00ED18D4" w:rsidRDefault="00ED18D4" w:rsidP="00F93A61">
      <w:pPr>
        <w:ind w:firstLine="709"/>
        <w:jc w:val="both"/>
        <w:rPr>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2874"/>
        <w:gridCol w:w="1858"/>
        <w:gridCol w:w="4008"/>
      </w:tblGrid>
      <w:tr w:rsidR="00302EB6" w:rsidRPr="009C491A" w:rsidTr="009D10FC">
        <w:tc>
          <w:tcPr>
            <w:tcW w:w="886" w:type="dxa"/>
          </w:tcPr>
          <w:p w:rsidR="00302EB6" w:rsidRPr="009C491A" w:rsidRDefault="00302EB6" w:rsidP="003124E5">
            <w:pPr>
              <w:spacing w:line="256" w:lineRule="auto"/>
              <w:jc w:val="center"/>
              <w:rPr>
                <w:b/>
                <w:i/>
                <w:color w:val="000000"/>
                <w:lang w:eastAsia="en-US"/>
              </w:rPr>
            </w:pPr>
            <w:r w:rsidRPr="009C491A">
              <w:rPr>
                <w:b/>
                <w:i/>
                <w:color w:val="000000"/>
                <w:lang w:eastAsia="en-US"/>
              </w:rPr>
              <w:t>Поряд</w:t>
            </w:r>
          </w:p>
          <w:p w:rsidR="00302EB6" w:rsidRPr="009C491A" w:rsidRDefault="00302EB6" w:rsidP="003124E5">
            <w:pPr>
              <w:spacing w:line="256" w:lineRule="auto"/>
              <w:jc w:val="center"/>
              <w:rPr>
                <w:b/>
                <w:i/>
                <w:color w:val="000000"/>
                <w:lang w:eastAsia="en-US"/>
              </w:rPr>
            </w:pPr>
            <w:r w:rsidRPr="009C491A">
              <w:rPr>
                <w:b/>
                <w:i/>
                <w:color w:val="000000"/>
                <w:lang w:eastAsia="en-US"/>
              </w:rPr>
              <w:t>ковий</w:t>
            </w:r>
          </w:p>
          <w:p w:rsidR="00302EB6" w:rsidRPr="009C491A" w:rsidRDefault="00302EB6" w:rsidP="003124E5">
            <w:pPr>
              <w:spacing w:line="256" w:lineRule="auto"/>
              <w:jc w:val="center"/>
              <w:rPr>
                <w:b/>
                <w:i/>
                <w:color w:val="000000"/>
                <w:lang w:eastAsia="en-US"/>
              </w:rPr>
            </w:pPr>
            <w:r w:rsidRPr="009C491A">
              <w:rPr>
                <w:b/>
                <w:i/>
                <w:color w:val="000000"/>
                <w:lang w:eastAsia="en-US"/>
              </w:rPr>
              <w:t>номер</w:t>
            </w:r>
          </w:p>
        </w:tc>
        <w:tc>
          <w:tcPr>
            <w:tcW w:w="2910" w:type="dxa"/>
          </w:tcPr>
          <w:p w:rsidR="00302EB6" w:rsidRPr="009C491A" w:rsidRDefault="00302EB6" w:rsidP="003124E5">
            <w:pPr>
              <w:spacing w:line="256" w:lineRule="auto"/>
              <w:jc w:val="center"/>
              <w:rPr>
                <w:b/>
                <w:i/>
                <w:color w:val="000000"/>
                <w:lang w:eastAsia="en-US"/>
              </w:rPr>
            </w:pPr>
            <w:r w:rsidRPr="009C491A">
              <w:rPr>
                <w:b/>
                <w:i/>
                <w:color w:val="000000"/>
                <w:lang w:eastAsia="en-US"/>
              </w:rPr>
              <w:t>Вид консультації</w:t>
            </w:r>
          </w:p>
        </w:tc>
        <w:tc>
          <w:tcPr>
            <w:tcW w:w="1738" w:type="dxa"/>
          </w:tcPr>
          <w:p w:rsidR="00302EB6" w:rsidRPr="002A59D0" w:rsidRDefault="00302EB6" w:rsidP="003124E5">
            <w:pPr>
              <w:spacing w:line="256" w:lineRule="auto"/>
              <w:jc w:val="center"/>
              <w:rPr>
                <w:b/>
                <w:i/>
                <w:color w:val="000000"/>
                <w:vertAlign w:val="superscript"/>
                <w:lang w:eastAsia="en-US"/>
              </w:rPr>
            </w:pPr>
            <w:r w:rsidRPr="009C491A">
              <w:rPr>
                <w:b/>
                <w:i/>
                <w:color w:val="000000"/>
                <w:lang w:eastAsia="en-US"/>
              </w:rPr>
              <w:t>Кількість учасників консультацій</w:t>
            </w:r>
            <w:r w:rsidR="00FF11E0">
              <w:rPr>
                <w:b/>
                <w:i/>
                <w:color w:val="000000"/>
                <w:lang w:eastAsia="en-US"/>
              </w:rPr>
              <w:t>*</w:t>
            </w:r>
            <w:r w:rsidRPr="009C491A">
              <w:rPr>
                <w:b/>
                <w:i/>
                <w:color w:val="000000"/>
                <w:lang w:eastAsia="en-US"/>
              </w:rPr>
              <w:t>, осіб</w:t>
            </w:r>
          </w:p>
        </w:tc>
        <w:tc>
          <w:tcPr>
            <w:tcW w:w="4092" w:type="dxa"/>
          </w:tcPr>
          <w:p w:rsidR="00302EB6" w:rsidRPr="009C491A" w:rsidRDefault="00302EB6" w:rsidP="003124E5">
            <w:pPr>
              <w:spacing w:line="256" w:lineRule="auto"/>
              <w:jc w:val="center"/>
              <w:rPr>
                <w:b/>
                <w:i/>
                <w:color w:val="000000"/>
                <w:lang w:eastAsia="en-US"/>
              </w:rPr>
            </w:pPr>
            <w:r w:rsidRPr="009C491A">
              <w:rPr>
                <w:b/>
                <w:i/>
                <w:color w:val="000000"/>
                <w:lang w:eastAsia="en-US"/>
              </w:rPr>
              <w:t>Основні результати консультацій (опис)</w:t>
            </w:r>
          </w:p>
        </w:tc>
      </w:tr>
      <w:tr w:rsidR="00160EAB" w:rsidRPr="006B5E65" w:rsidTr="009D10FC">
        <w:tc>
          <w:tcPr>
            <w:tcW w:w="886" w:type="dxa"/>
          </w:tcPr>
          <w:p w:rsidR="00160EAB" w:rsidRPr="009C491A" w:rsidRDefault="00160EAB" w:rsidP="004C3D2A">
            <w:pPr>
              <w:spacing w:line="256" w:lineRule="auto"/>
              <w:jc w:val="both"/>
              <w:rPr>
                <w:color w:val="000000"/>
                <w:lang w:eastAsia="en-US"/>
              </w:rPr>
            </w:pPr>
            <w:r w:rsidRPr="009C491A">
              <w:rPr>
                <w:color w:val="000000"/>
                <w:lang w:eastAsia="en-US"/>
              </w:rPr>
              <w:t>1</w:t>
            </w:r>
          </w:p>
        </w:tc>
        <w:tc>
          <w:tcPr>
            <w:tcW w:w="2910" w:type="dxa"/>
          </w:tcPr>
          <w:p w:rsidR="00160EAB" w:rsidRPr="009C491A" w:rsidRDefault="00160EAB" w:rsidP="004C3D2A">
            <w:pPr>
              <w:autoSpaceDE w:val="0"/>
              <w:autoSpaceDN w:val="0"/>
              <w:adjustRightInd w:val="0"/>
              <w:jc w:val="both"/>
              <w:rPr>
                <w:color w:val="000000"/>
                <w:lang w:eastAsia="en-US"/>
              </w:rPr>
            </w:pPr>
            <w:r w:rsidRPr="009C491A">
              <w:rPr>
                <w:lang w:val="ru-RU"/>
              </w:rPr>
              <w:t>Запити до суб’єктів</w:t>
            </w:r>
            <w:r w:rsidR="004C3D2A" w:rsidRPr="004C3D2A">
              <w:rPr>
                <w:lang w:val="ru-RU"/>
              </w:rPr>
              <w:t xml:space="preserve"> </w:t>
            </w:r>
            <w:r w:rsidRPr="009C491A">
              <w:rPr>
                <w:lang w:val="ru-RU"/>
              </w:rPr>
              <w:t>господарювання,</w:t>
            </w:r>
            <w:r w:rsidR="004C3D2A" w:rsidRPr="004C3D2A">
              <w:rPr>
                <w:lang w:val="ru-RU"/>
              </w:rPr>
              <w:t xml:space="preserve"> </w:t>
            </w:r>
            <w:r w:rsidRPr="009C491A">
              <w:rPr>
                <w:lang w:val="ru-RU"/>
              </w:rPr>
              <w:t>що здійснюють</w:t>
            </w:r>
            <w:r w:rsidR="004C3D2A" w:rsidRPr="004C3D2A">
              <w:rPr>
                <w:lang w:val="ru-RU"/>
              </w:rPr>
              <w:t xml:space="preserve"> </w:t>
            </w:r>
            <w:r w:rsidRPr="009C491A">
              <w:rPr>
                <w:lang w:val="ru-RU"/>
              </w:rPr>
              <w:t>заходи у сфері</w:t>
            </w:r>
            <w:r w:rsidR="004C3D2A" w:rsidRPr="004C3D2A">
              <w:rPr>
                <w:lang w:val="ru-RU"/>
              </w:rPr>
              <w:t xml:space="preserve"> </w:t>
            </w:r>
            <w:r w:rsidRPr="009C491A">
              <w:rPr>
                <w:lang w:val="ru-RU"/>
              </w:rPr>
              <w:t>благоустрою з</w:t>
            </w:r>
            <w:r w:rsidR="004C3D2A" w:rsidRPr="004C3D2A">
              <w:rPr>
                <w:lang w:val="ru-RU"/>
              </w:rPr>
              <w:t xml:space="preserve"> </w:t>
            </w:r>
            <w:r w:rsidRPr="009C491A">
              <w:rPr>
                <w:lang w:val="ru-RU"/>
              </w:rPr>
              <w:t>утримання території</w:t>
            </w:r>
            <w:r w:rsidR="004C3D2A" w:rsidRPr="004C3D2A">
              <w:rPr>
                <w:lang w:val="ru-RU"/>
              </w:rPr>
              <w:t xml:space="preserve"> </w:t>
            </w:r>
            <w:r w:rsidRPr="009C491A">
              <w:rPr>
                <w:lang w:val="ru-RU"/>
              </w:rPr>
              <w:t>міста, їх спілок</w:t>
            </w:r>
          </w:p>
        </w:tc>
        <w:tc>
          <w:tcPr>
            <w:tcW w:w="1738" w:type="dxa"/>
          </w:tcPr>
          <w:p w:rsidR="00160EAB" w:rsidRPr="009C491A" w:rsidRDefault="00160EAB" w:rsidP="004C3D2A">
            <w:pPr>
              <w:spacing w:line="257" w:lineRule="auto"/>
              <w:jc w:val="center"/>
              <w:rPr>
                <w:color w:val="000000"/>
                <w:lang w:eastAsia="en-US"/>
              </w:rPr>
            </w:pPr>
            <w:r w:rsidRPr="009C491A">
              <w:rPr>
                <w:color w:val="000000"/>
                <w:lang w:eastAsia="en-US"/>
              </w:rPr>
              <w:t>21</w:t>
            </w:r>
          </w:p>
        </w:tc>
        <w:tc>
          <w:tcPr>
            <w:tcW w:w="4092" w:type="dxa"/>
          </w:tcPr>
          <w:p w:rsidR="00160EAB" w:rsidRPr="009C491A" w:rsidRDefault="00160EAB" w:rsidP="004C3D2A">
            <w:pPr>
              <w:autoSpaceDE w:val="0"/>
              <w:autoSpaceDN w:val="0"/>
              <w:adjustRightInd w:val="0"/>
              <w:jc w:val="both"/>
              <w:rPr>
                <w:color w:val="000000"/>
                <w:lang w:eastAsia="en-US"/>
              </w:rPr>
            </w:pPr>
            <w:r w:rsidRPr="009C491A">
              <w:rPr>
                <w:lang w:val="ru-RU"/>
              </w:rPr>
              <w:t>Отримано інформацію</w:t>
            </w:r>
            <w:r w:rsidR="004C3D2A" w:rsidRPr="004C3D2A">
              <w:rPr>
                <w:lang w:val="ru-RU"/>
              </w:rPr>
              <w:t xml:space="preserve"> </w:t>
            </w:r>
            <w:r w:rsidRPr="009C491A">
              <w:rPr>
                <w:lang w:val="ru-RU"/>
              </w:rPr>
              <w:t>від суб’єктів</w:t>
            </w:r>
            <w:r w:rsidR="004C3D2A" w:rsidRPr="004C3D2A">
              <w:rPr>
                <w:lang w:val="ru-RU"/>
              </w:rPr>
              <w:t xml:space="preserve"> </w:t>
            </w:r>
            <w:r w:rsidRPr="009C491A">
              <w:rPr>
                <w:lang w:val="ru-RU"/>
              </w:rPr>
              <w:t>господарювання щодо</w:t>
            </w:r>
            <w:r w:rsidR="004C3D2A" w:rsidRPr="004C3D2A">
              <w:rPr>
                <w:lang w:val="ru-RU"/>
              </w:rPr>
              <w:t xml:space="preserve"> </w:t>
            </w:r>
            <w:r w:rsidRPr="009C491A">
              <w:rPr>
                <w:lang w:val="ru-RU"/>
              </w:rPr>
              <w:t>витрат, які буде</w:t>
            </w:r>
            <w:r w:rsidR="004C3D2A" w:rsidRPr="004C3D2A">
              <w:rPr>
                <w:lang w:val="ru-RU"/>
              </w:rPr>
              <w:t xml:space="preserve"> </w:t>
            </w:r>
            <w:r w:rsidRPr="009C491A">
              <w:rPr>
                <w:lang w:val="ru-RU"/>
              </w:rPr>
              <w:t>понесено внаслідок</w:t>
            </w:r>
            <w:r w:rsidR="004C3D2A" w:rsidRPr="004C3D2A">
              <w:rPr>
                <w:lang w:val="ru-RU"/>
              </w:rPr>
              <w:t xml:space="preserve"> </w:t>
            </w:r>
            <w:r w:rsidRPr="009C491A">
              <w:rPr>
                <w:lang w:val="ru-RU"/>
              </w:rPr>
              <w:t>впровадження в дію</w:t>
            </w:r>
            <w:r w:rsidR="004C3D2A" w:rsidRPr="004C3D2A">
              <w:rPr>
                <w:lang w:val="ru-RU"/>
              </w:rPr>
              <w:t xml:space="preserve"> </w:t>
            </w:r>
            <w:r w:rsidRPr="009C491A">
              <w:rPr>
                <w:lang w:val="ru-RU"/>
              </w:rPr>
              <w:t>регуляторного акта, пропозиції до регуляторного акта</w:t>
            </w:r>
          </w:p>
        </w:tc>
      </w:tr>
      <w:tr w:rsidR="00160EAB" w:rsidRPr="006B5E65" w:rsidTr="009D10FC">
        <w:tc>
          <w:tcPr>
            <w:tcW w:w="886" w:type="dxa"/>
          </w:tcPr>
          <w:p w:rsidR="00160EAB" w:rsidRPr="009C491A" w:rsidRDefault="00160EAB" w:rsidP="004C3D2A">
            <w:pPr>
              <w:spacing w:line="256" w:lineRule="auto"/>
              <w:jc w:val="both"/>
              <w:rPr>
                <w:color w:val="000000"/>
                <w:lang w:eastAsia="en-US"/>
              </w:rPr>
            </w:pPr>
            <w:r w:rsidRPr="009C491A">
              <w:rPr>
                <w:color w:val="000000"/>
                <w:lang w:eastAsia="en-US"/>
              </w:rPr>
              <w:t>2</w:t>
            </w:r>
          </w:p>
        </w:tc>
        <w:tc>
          <w:tcPr>
            <w:tcW w:w="2910" w:type="dxa"/>
          </w:tcPr>
          <w:p w:rsidR="00160EAB" w:rsidRPr="009C491A" w:rsidRDefault="00160EAB" w:rsidP="004C3D2A">
            <w:pPr>
              <w:autoSpaceDE w:val="0"/>
              <w:autoSpaceDN w:val="0"/>
              <w:adjustRightInd w:val="0"/>
              <w:jc w:val="both"/>
              <w:rPr>
                <w:lang w:val="ru-RU"/>
              </w:rPr>
            </w:pPr>
            <w:r w:rsidRPr="009C491A">
              <w:rPr>
                <w:lang w:val="ru-RU"/>
              </w:rPr>
              <w:t>Отримано пропозицій на електронну пошту</w:t>
            </w:r>
          </w:p>
        </w:tc>
        <w:tc>
          <w:tcPr>
            <w:tcW w:w="1738" w:type="dxa"/>
          </w:tcPr>
          <w:p w:rsidR="00160EAB" w:rsidRPr="009C491A" w:rsidRDefault="0040258B" w:rsidP="004C3D2A">
            <w:pPr>
              <w:spacing w:line="257" w:lineRule="auto"/>
              <w:jc w:val="center"/>
              <w:rPr>
                <w:color w:val="000000"/>
                <w:lang w:val="ru-RU" w:eastAsia="en-US"/>
              </w:rPr>
            </w:pPr>
            <w:r>
              <w:rPr>
                <w:color w:val="000000"/>
                <w:lang w:val="ru-RU" w:eastAsia="en-US"/>
              </w:rPr>
              <w:t>6</w:t>
            </w:r>
          </w:p>
        </w:tc>
        <w:tc>
          <w:tcPr>
            <w:tcW w:w="4092" w:type="dxa"/>
          </w:tcPr>
          <w:p w:rsidR="00ED18D4" w:rsidRPr="00ED18D4" w:rsidRDefault="0000251C" w:rsidP="004C3D2A">
            <w:pPr>
              <w:autoSpaceDE w:val="0"/>
              <w:autoSpaceDN w:val="0"/>
              <w:adjustRightInd w:val="0"/>
              <w:jc w:val="both"/>
              <w:rPr>
                <w:lang w:val="ru-RU"/>
              </w:rPr>
            </w:pPr>
            <w:r w:rsidRPr="009C491A">
              <w:rPr>
                <w:lang w:val="ru-RU"/>
              </w:rPr>
              <w:t>Отримано пропозиції до регуляторного акта</w:t>
            </w:r>
          </w:p>
        </w:tc>
      </w:tr>
      <w:tr w:rsidR="00302EB6" w:rsidRPr="006B5E65" w:rsidTr="009D10FC">
        <w:tc>
          <w:tcPr>
            <w:tcW w:w="886" w:type="dxa"/>
          </w:tcPr>
          <w:p w:rsidR="00302EB6" w:rsidRPr="009C491A" w:rsidRDefault="00160EAB" w:rsidP="004C3D2A">
            <w:pPr>
              <w:spacing w:line="256" w:lineRule="auto"/>
              <w:jc w:val="both"/>
              <w:rPr>
                <w:color w:val="000000"/>
                <w:lang w:eastAsia="en-US"/>
              </w:rPr>
            </w:pPr>
            <w:r w:rsidRPr="009C491A">
              <w:rPr>
                <w:color w:val="000000"/>
                <w:lang w:eastAsia="en-US"/>
              </w:rPr>
              <w:t>3</w:t>
            </w:r>
          </w:p>
        </w:tc>
        <w:tc>
          <w:tcPr>
            <w:tcW w:w="2910" w:type="dxa"/>
          </w:tcPr>
          <w:p w:rsidR="00302EB6" w:rsidRPr="009C491A" w:rsidRDefault="00302EB6" w:rsidP="004C3D2A">
            <w:pPr>
              <w:spacing w:line="257" w:lineRule="auto"/>
              <w:jc w:val="both"/>
              <w:rPr>
                <w:color w:val="000000"/>
                <w:lang w:eastAsia="en-US"/>
              </w:rPr>
            </w:pPr>
            <w:r w:rsidRPr="009C491A">
              <w:rPr>
                <w:color w:val="000000"/>
                <w:lang w:eastAsia="en-US"/>
              </w:rPr>
              <w:t>Телефонні розмови</w:t>
            </w:r>
          </w:p>
        </w:tc>
        <w:tc>
          <w:tcPr>
            <w:tcW w:w="1738" w:type="dxa"/>
          </w:tcPr>
          <w:p w:rsidR="00302EB6" w:rsidRPr="009C491A" w:rsidRDefault="00302EB6" w:rsidP="00960106">
            <w:pPr>
              <w:spacing w:line="257" w:lineRule="auto"/>
              <w:jc w:val="center"/>
              <w:rPr>
                <w:color w:val="000000"/>
                <w:lang w:eastAsia="en-US"/>
              </w:rPr>
            </w:pPr>
            <w:r w:rsidRPr="009C491A">
              <w:rPr>
                <w:color w:val="000000"/>
                <w:lang w:eastAsia="en-US"/>
              </w:rPr>
              <w:t>10</w:t>
            </w:r>
          </w:p>
        </w:tc>
        <w:tc>
          <w:tcPr>
            <w:tcW w:w="4092" w:type="dxa"/>
          </w:tcPr>
          <w:p w:rsidR="00302EB6" w:rsidRPr="009C491A" w:rsidRDefault="00302EB6" w:rsidP="004C3D2A">
            <w:pPr>
              <w:spacing w:line="257" w:lineRule="auto"/>
              <w:jc w:val="both"/>
              <w:rPr>
                <w:color w:val="000000"/>
                <w:lang w:eastAsia="en-US"/>
              </w:rPr>
            </w:pPr>
            <w:r w:rsidRPr="009C491A">
              <w:rPr>
                <w:color w:val="000000"/>
                <w:lang w:eastAsia="en-US"/>
              </w:rPr>
              <w:t xml:space="preserve">Підприємців проінформовано щодо запровадження регулювання. У цілому запропоноване регулювання </w:t>
            </w:r>
            <w:r w:rsidRPr="009C491A">
              <w:rPr>
                <w:color w:val="000000"/>
                <w:lang w:eastAsia="en-US"/>
              </w:rPr>
              <w:lastRenderedPageBreak/>
              <w:t>сприймається. Отримано інформацію з позитивною оцінкою проєкту регуляторного акта</w:t>
            </w:r>
            <w:r w:rsidR="005E73A6" w:rsidRPr="009C491A">
              <w:rPr>
                <w:color w:val="000000"/>
                <w:lang w:eastAsia="en-US"/>
              </w:rPr>
              <w:t>.</w:t>
            </w:r>
          </w:p>
          <w:p w:rsidR="00160EAB" w:rsidRPr="009D10FC" w:rsidRDefault="005E73A6" w:rsidP="004C3D2A">
            <w:pPr>
              <w:spacing w:line="257" w:lineRule="auto"/>
              <w:jc w:val="both"/>
            </w:pPr>
            <w:r w:rsidRPr="009C491A">
              <w:t>Отримано інформацію щодо витрат часу на отримання первинної інформації про вимоги регулювання, придбання необхідного обладнання, експлуатаційні витрати, витрати на технічне обслуговування та інше.</w:t>
            </w:r>
          </w:p>
        </w:tc>
      </w:tr>
    </w:tbl>
    <w:p w:rsidR="00624641" w:rsidRDefault="00624641" w:rsidP="00083728">
      <w:pPr>
        <w:jc w:val="both"/>
        <w:rPr>
          <w:bCs/>
          <w:color w:val="000000"/>
        </w:rPr>
      </w:pPr>
    </w:p>
    <w:p w:rsidR="00431F90" w:rsidRPr="00371DDE" w:rsidRDefault="00431F90" w:rsidP="00431F90">
      <w:pPr>
        <w:shd w:val="clear" w:color="auto" w:fill="FFFFFF"/>
        <w:tabs>
          <w:tab w:val="left" w:pos="7371"/>
        </w:tabs>
        <w:jc w:val="center"/>
        <w:textAlignment w:val="baseline"/>
        <w:rPr>
          <w:b/>
          <w:bCs/>
          <w:color w:val="000000"/>
          <w:sz w:val="28"/>
          <w:szCs w:val="28"/>
          <w:vertAlign w:val="superscript"/>
          <w:lang w:val="en-US"/>
        </w:rPr>
      </w:pPr>
      <w:r w:rsidRPr="00614B07">
        <w:rPr>
          <w:b/>
          <w:bCs/>
          <w:color w:val="000000"/>
          <w:sz w:val="28"/>
          <w:szCs w:val="28"/>
        </w:rPr>
        <w:t>Перелік учасників консультацій</w:t>
      </w:r>
      <w:r w:rsidR="00371DDE">
        <w:rPr>
          <w:b/>
          <w:bCs/>
          <w:color w:val="000000"/>
          <w:sz w:val="28"/>
          <w:szCs w:val="28"/>
          <w:vertAlign w:val="superscript"/>
          <w:lang w:val="en-US"/>
        </w:rPr>
        <w:t>*</w:t>
      </w:r>
    </w:p>
    <w:tbl>
      <w:tblPr>
        <w:tblStyle w:val="a4"/>
        <w:tblW w:w="0" w:type="auto"/>
        <w:tblCellMar>
          <w:left w:w="28" w:type="dxa"/>
          <w:right w:w="28" w:type="dxa"/>
        </w:tblCellMar>
        <w:tblLook w:val="04A0" w:firstRow="1" w:lastRow="0" w:firstColumn="1" w:lastColumn="0" w:noHBand="0" w:noVBand="1"/>
      </w:tblPr>
      <w:tblGrid>
        <w:gridCol w:w="704"/>
        <w:gridCol w:w="5714"/>
        <w:gridCol w:w="3210"/>
      </w:tblGrid>
      <w:tr w:rsidR="00431F90" w:rsidRPr="00431F90" w:rsidTr="005C52C3">
        <w:tc>
          <w:tcPr>
            <w:tcW w:w="704" w:type="dxa"/>
          </w:tcPr>
          <w:p w:rsidR="00431F90" w:rsidRPr="00431F90" w:rsidRDefault="00431F90" w:rsidP="005C52C3">
            <w:pPr>
              <w:tabs>
                <w:tab w:val="left" w:pos="7371"/>
              </w:tabs>
              <w:jc w:val="center"/>
              <w:textAlignment w:val="baseline"/>
              <w:rPr>
                <w:b/>
                <w:i/>
              </w:rPr>
            </w:pPr>
            <w:r w:rsidRPr="00431F90">
              <w:rPr>
                <w:b/>
                <w:i/>
              </w:rPr>
              <w:t>№ з/п</w:t>
            </w:r>
          </w:p>
        </w:tc>
        <w:tc>
          <w:tcPr>
            <w:tcW w:w="5714" w:type="dxa"/>
          </w:tcPr>
          <w:p w:rsidR="00431F90" w:rsidRPr="00431F90" w:rsidRDefault="00431F90" w:rsidP="005C52C3">
            <w:pPr>
              <w:tabs>
                <w:tab w:val="left" w:pos="7371"/>
              </w:tabs>
              <w:jc w:val="center"/>
              <w:textAlignment w:val="baseline"/>
              <w:rPr>
                <w:b/>
                <w:i/>
              </w:rPr>
            </w:pPr>
            <w:r w:rsidRPr="00431F90">
              <w:rPr>
                <w:b/>
                <w:i/>
              </w:rPr>
              <w:t xml:space="preserve">Перелік учасників консультацій </w:t>
            </w:r>
          </w:p>
        </w:tc>
        <w:tc>
          <w:tcPr>
            <w:tcW w:w="3210" w:type="dxa"/>
          </w:tcPr>
          <w:p w:rsidR="00431F90" w:rsidRPr="00431F90" w:rsidRDefault="00431F90" w:rsidP="005C52C3">
            <w:pPr>
              <w:tabs>
                <w:tab w:val="left" w:pos="7371"/>
              </w:tabs>
              <w:jc w:val="center"/>
              <w:textAlignment w:val="baseline"/>
              <w:rPr>
                <w:b/>
                <w:i/>
              </w:rPr>
            </w:pPr>
            <w:r w:rsidRPr="00431F90">
              <w:rPr>
                <w:b/>
                <w:i/>
              </w:rPr>
              <w:t>Контактні дані</w:t>
            </w:r>
          </w:p>
        </w:tc>
      </w:tr>
      <w:tr w:rsidR="00431F90" w:rsidRPr="00431F90" w:rsidTr="005C52C3">
        <w:tc>
          <w:tcPr>
            <w:tcW w:w="704" w:type="dxa"/>
          </w:tcPr>
          <w:p w:rsidR="00431F90" w:rsidRPr="00431F90" w:rsidRDefault="00431F90" w:rsidP="005C52C3">
            <w:pPr>
              <w:tabs>
                <w:tab w:val="left" w:pos="7371"/>
              </w:tabs>
              <w:jc w:val="center"/>
              <w:textAlignment w:val="baseline"/>
            </w:pPr>
            <w:r w:rsidRPr="00431F90">
              <w:t>1.</w:t>
            </w:r>
          </w:p>
        </w:tc>
        <w:tc>
          <w:tcPr>
            <w:tcW w:w="5714" w:type="dxa"/>
          </w:tcPr>
          <w:p w:rsidR="00431F90" w:rsidRPr="00431F90" w:rsidRDefault="00431F90" w:rsidP="005C52C3">
            <w:pPr>
              <w:tabs>
                <w:tab w:val="left" w:pos="7371"/>
              </w:tabs>
              <w:jc w:val="both"/>
              <w:textAlignment w:val="baseline"/>
            </w:pPr>
            <w:r w:rsidRPr="00431F90">
              <w:t>Асоціація операторів зовнішньої реклами України</w:t>
            </w:r>
          </w:p>
        </w:tc>
        <w:tc>
          <w:tcPr>
            <w:tcW w:w="3210" w:type="dxa"/>
          </w:tcPr>
          <w:p w:rsidR="00431F90" w:rsidRPr="00431F90" w:rsidRDefault="00431F90" w:rsidP="005C52C3">
            <w:pPr>
              <w:tabs>
                <w:tab w:val="left" w:pos="7371"/>
              </w:tabs>
              <w:jc w:val="both"/>
              <w:textAlignment w:val="baseline"/>
            </w:pPr>
            <w:r w:rsidRPr="00431F90">
              <w:t xml:space="preserve">м. Київ, </w:t>
            </w:r>
            <w:r w:rsidRPr="00431F90">
              <w:rPr>
                <w:iCs/>
                <w:bdr w:val="none" w:sz="0" w:space="0" w:color="auto" w:frame="1"/>
                <w:shd w:val="clear" w:color="auto" w:fill="FAFAFA"/>
              </w:rPr>
              <w:t>Лабораторний провулок, 1, оф. 808</w:t>
            </w:r>
          </w:p>
          <w:p w:rsidR="00431F90" w:rsidRPr="00431F90" w:rsidRDefault="00431F90" w:rsidP="005C52C3">
            <w:pPr>
              <w:tabs>
                <w:tab w:val="left" w:pos="7371"/>
              </w:tabs>
              <w:jc w:val="both"/>
              <w:textAlignment w:val="baseline"/>
            </w:pPr>
            <w:r w:rsidRPr="00431F90">
              <w:t>info.oudoor@gmail.com</w:t>
            </w:r>
          </w:p>
        </w:tc>
      </w:tr>
      <w:tr w:rsidR="00431F90" w:rsidRPr="00431F90" w:rsidTr="005C52C3">
        <w:tc>
          <w:tcPr>
            <w:tcW w:w="704" w:type="dxa"/>
          </w:tcPr>
          <w:p w:rsidR="00431F90" w:rsidRPr="00431F90" w:rsidRDefault="00431F90" w:rsidP="005C52C3">
            <w:pPr>
              <w:tabs>
                <w:tab w:val="left" w:pos="7371"/>
              </w:tabs>
              <w:jc w:val="center"/>
              <w:textAlignment w:val="baseline"/>
            </w:pPr>
            <w:r w:rsidRPr="00431F90">
              <w:t>2.</w:t>
            </w:r>
          </w:p>
        </w:tc>
        <w:tc>
          <w:tcPr>
            <w:tcW w:w="5714" w:type="dxa"/>
          </w:tcPr>
          <w:p w:rsidR="00431F90" w:rsidRPr="00431F90" w:rsidRDefault="00431F90" w:rsidP="005C52C3">
            <w:pPr>
              <w:tabs>
                <w:tab w:val="left" w:pos="7371"/>
              </w:tabs>
              <w:jc w:val="both"/>
              <w:textAlignment w:val="baseline"/>
            </w:pPr>
            <w:r w:rsidRPr="00431F90">
              <w:t>Товариство з обмеженою відповідальністю «А-МУССОН»</w:t>
            </w:r>
          </w:p>
        </w:tc>
        <w:tc>
          <w:tcPr>
            <w:tcW w:w="3210" w:type="dxa"/>
          </w:tcPr>
          <w:p w:rsidR="00431F90" w:rsidRPr="00431F90" w:rsidRDefault="00431F90" w:rsidP="005C52C3">
            <w:pPr>
              <w:tabs>
                <w:tab w:val="left" w:pos="7371"/>
              </w:tabs>
              <w:jc w:val="both"/>
              <w:textAlignment w:val="baseline"/>
              <w:rPr>
                <w:shd w:val="clear" w:color="auto" w:fill="FFFFFF"/>
              </w:rPr>
            </w:pPr>
            <w:r w:rsidRPr="00431F90">
              <w:rPr>
                <w:shd w:val="clear" w:color="auto" w:fill="FFFFFF"/>
              </w:rPr>
              <w:t>м. Суми, вул. Леваневського, 10/1, оф. 27,</w:t>
            </w:r>
          </w:p>
          <w:p w:rsidR="00431F90" w:rsidRPr="00431F90" w:rsidRDefault="00431F90" w:rsidP="005C52C3">
            <w:pPr>
              <w:tabs>
                <w:tab w:val="left" w:pos="7371"/>
              </w:tabs>
              <w:jc w:val="both"/>
              <w:textAlignment w:val="baseline"/>
            </w:pPr>
            <w:r w:rsidRPr="00431F90">
              <w:rPr>
                <w:shd w:val="clear" w:color="auto" w:fill="FFFFFF"/>
              </w:rPr>
              <w:t>a-musson@ukr.net</w:t>
            </w:r>
          </w:p>
        </w:tc>
      </w:tr>
      <w:tr w:rsidR="00431F90" w:rsidRPr="00431F90" w:rsidTr="005C52C3">
        <w:tc>
          <w:tcPr>
            <w:tcW w:w="704" w:type="dxa"/>
          </w:tcPr>
          <w:p w:rsidR="00431F90" w:rsidRPr="00431F90" w:rsidRDefault="00431F90" w:rsidP="005C52C3">
            <w:pPr>
              <w:tabs>
                <w:tab w:val="left" w:pos="7371"/>
              </w:tabs>
              <w:jc w:val="center"/>
              <w:textAlignment w:val="baseline"/>
            </w:pPr>
            <w:r w:rsidRPr="00431F90">
              <w:t>3.</w:t>
            </w:r>
          </w:p>
        </w:tc>
        <w:tc>
          <w:tcPr>
            <w:tcW w:w="5714" w:type="dxa"/>
          </w:tcPr>
          <w:p w:rsidR="00431F90" w:rsidRPr="00431F90" w:rsidRDefault="00431F90" w:rsidP="005C52C3">
            <w:pPr>
              <w:tabs>
                <w:tab w:val="left" w:pos="7371"/>
              </w:tabs>
              <w:jc w:val="both"/>
              <w:textAlignment w:val="baseline"/>
            </w:pPr>
            <w:r w:rsidRPr="00431F90">
              <w:t>Комунальне підприємство «Спеціалізований комбінат»</w:t>
            </w:r>
          </w:p>
        </w:tc>
        <w:tc>
          <w:tcPr>
            <w:tcW w:w="3210" w:type="dxa"/>
          </w:tcPr>
          <w:p w:rsidR="00431F90" w:rsidRPr="00431F90" w:rsidRDefault="00431F90" w:rsidP="005C52C3">
            <w:pPr>
              <w:tabs>
                <w:tab w:val="left" w:pos="7371"/>
              </w:tabs>
              <w:jc w:val="both"/>
              <w:textAlignment w:val="baseline"/>
            </w:pPr>
            <w:r w:rsidRPr="00431F90">
              <w:t>м. Суми, вул. Лебединська, 5, spcomb-sumy@ukr.net</w:t>
            </w:r>
          </w:p>
        </w:tc>
      </w:tr>
      <w:tr w:rsidR="00431F90" w:rsidRPr="00431F90" w:rsidTr="005C52C3">
        <w:tc>
          <w:tcPr>
            <w:tcW w:w="704" w:type="dxa"/>
          </w:tcPr>
          <w:p w:rsidR="00431F90" w:rsidRPr="00431F90" w:rsidRDefault="00431F90" w:rsidP="005C52C3">
            <w:pPr>
              <w:tabs>
                <w:tab w:val="left" w:pos="7371"/>
              </w:tabs>
              <w:jc w:val="center"/>
              <w:textAlignment w:val="baseline"/>
            </w:pPr>
            <w:r w:rsidRPr="00431F90">
              <w:t>4.</w:t>
            </w:r>
          </w:p>
        </w:tc>
        <w:tc>
          <w:tcPr>
            <w:tcW w:w="5714" w:type="dxa"/>
          </w:tcPr>
          <w:p w:rsidR="00431F90" w:rsidRPr="00431F90" w:rsidRDefault="00431F90" w:rsidP="005C52C3">
            <w:pPr>
              <w:tabs>
                <w:tab w:val="left" w:pos="7371"/>
              </w:tabs>
              <w:jc w:val="both"/>
              <w:textAlignment w:val="baseline"/>
            </w:pPr>
            <w:r w:rsidRPr="00431F90">
              <w:t>Об’єднання співвласників багатоквартирного будинку «ЕСПЛАНАДА»</w:t>
            </w:r>
          </w:p>
        </w:tc>
        <w:tc>
          <w:tcPr>
            <w:tcW w:w="3210" w:type="dxa"/>
          </w:tcPr>
          <w:p w:rsidR="00431F90" w:rsidRPr="00431F90" w:rsidRDefault="00431F90" w:rsidP="005C52C3">
            <w:pPr>
              <w:tabs>
                <w:tab w:val="left" w:pos="7371"/>
              </w:tabs>
              <w:jc w:val="both"/>
              <w:textAlignment w:val="baseline"/>
              <w:rPr>
                <w:lang w:val="ru-RU"/>
              </w:rPr>
            </w:pPr>
            <w:r w:rsidRPr="00431F90">
              <w:t>м. Суми, просп. М. Лушпи, буд.5, корп. 29</w:t>
            </w:r>
          </w:p>
          <w:p w:rsidR="00431F90" w:rsidRPr="00431F90" w:rsidRDefault="00431F90" w:rsidP="005C52C3">
            <w:pPr>
              <w:tabs>
                <w:tab w:val="left" w:pos="7371"/>
              </w:tabs>
              <w:jc w:val="both"/>
              <w:textAlignment w:val="baseline"/>
              <w:rPr>
                <w:lang w:val="ru-RU"/>
              </w:rPr>
            </w:pPr>
            <w:r w:rsidRPr="00431F90">
              <w:rPr>
                <w:lang w:val="en-US"/>
              </w:rPr>
              <w:t>esplanada</w:t>
            </w:r>
            <w:r w:rsidRPr="00431F90">
              <w:rPr>
                <w:lang w:val="ru-RU"/>
              </w:rPr>
              <w:t>@</w:t>
            </w:r>
            <w:r w:rsidRPr="00431F90">
              <w:rPr>
                <w:lang w:val="en-US"/>
              </w:rPr>
              <w:t>ukr</w:t>
            </w:r>
            <w:r w:rsidRPr="00431F90">
              <w:rPr>
                <w:lang w:val="ru-RU"/>
              </w:rPr>
              <w:t>.</w:t>
            </w:r>
            <w:r w:rsidRPr="00431F90">
              <w:rPr>
                <w:lang w:val="en-US"/>
              </w:rPr>
              <w:t>net</w:t>
            </w:r>
          </w:p>
        </w:tc>
      </w:tr>
      <w:tr w:rsidR="00431F90" w:rsidRPr="00431F90" w:rsidTr="005C52C3">
        <w:tc>
          <w:tcPr>
            <w:tcW w:w="704" w:type="dxa"/>
          </w:tcPr>
          <w:p w:rsidR="00431F90" w:rsidRPr="00431F90" w:rsidRDefault="00431F90" w:rsidP="005C52C3">
            <w:pPr>
              <w:tabs>
                <w:tab w:val="left" w:pos="7371"/>
              </w:tabs>
              <w:jc w:val="center"/>
              <w:textAlignment w:val="baseline"/>
            </w:pPr>
            <w:r w:rsidRPr="00431F90">
              <w:t>5.</w:t>
            </w:r>
          </w:p>
        </w:tc>
        <w:tc>
          <w:tcPr>
            <w:tcW w:w="5714" w:type="dxa"/>
          </w:tcPr>
          <w:p w:rsidR="00431F90" w:rsidRPr="00431F90" w:rsidRDefault="00431F90" w:rsidP="005C52C3">
            <w:pPr>
              <w:tabs>
                <w:tab w:val="left" w:pos="7371"/>
              </w:tabs>
              <w:jc w:val="both"/>
              <w:textAlignment w:val="baseline"/>
            </w:pPr>
            <w:r w:rsidRPr="00431F90">
              <w:t>Олександр Явдак</w:t>
            </w:r>
          </w:p>
        </w:tc>
        <w:tc>
          <w:tcPr>
            <w:tcW w:w="3210" w:type="dxa"/>
          </w:tcPr>
          <w:p w:rsidR="00431F90" w:rsidRPr="00431F90" w:rsidRDefault="00431F90" w:rsidP="005C52C3">
            <w:pPr>
              <w:tabs>
                <w:tab w:val="left" w:pos="7371"/>
              </w:tabs>
              <w:jc w:val="both"/>
              <w:textAlignment w:val="baseline"/>
              <w:rPr>
                <w:lang w:val="en-US"/>
              </w:rPr>
            </w:pPr>
            <w:r w:rsidRPr="00431F90">
              <w:rPr>
                <w:lang w:val="en-US"/>
              </w:rPr>
              <w:t>yavdak@gmail.com</w:t>
            </w:r>
          </w:p>
        </w:tc>
      </w:tr>
      <w:tr w:rsidR="00431F90" w:rsidRPr="00431F90" w:rsidTr="005C52C3">
        <w:tc>
          <w:tcPr>
            <w:tcW w:w="704" w:type="dxa"/>
          </w:tcPr>
          <w:p w:rsidR="00431F90" w:rsidRPr="00431F90" w:rsidRDefault="00431F90" w:rsidP="005C52C3">
            <w:pPr>
              <w:tabs>
                <w:tab w:val="left" w:pos="7371"/>
              </w:tabs>
              <w:jc w:val="center"/>
              <w:textAlignment w:val="baseline"/>
            </w:pPr>
            <w:r w:rsidRPr="00431F90">
              <w:t>6.</w:t>
            </w:r>
          </w:p>
        </w:tc>
        <w:tc>
          <w:tcPr>
            <w:tcW w:w="5714" w:type="dxa"/>
          </w:tcPr>
          <w:p w:rsidR="00431F90" w:rsidRPr="00431F90" w:rsidRDefault="00431F90" w:rsidP="005C52C3">
            <w:pPr>
              <w:tabs>
                <w:tab w:val="left" w:pos="7371"/>
              </w:tabs>
              <w:jc w:val="both"/>
              <w:textAlignment w:val="baseline"/>
            </w:pPr>
            <w:r w:rsidRPr="00431F90">
              <w:t>Лідія Горденко</w:t>
            </w:r>
          </w:p>
        </w:tc>
        <w:tc>
          <w:tcPr>
            <w:tcW w:w="3210" w:type="dxa"/>
          </w:tcPr>
          <w:p w:rsidR="00431F90" w:rsidRPr="00431F90" w:rsidRDefault="00431F90" w:rsidP="005C52C3">
            <w:pPr>
              <w:tabs>
                <w:tab w:val="left" w:pos="7371"/>
              </w:tabs>
              <w:jc w:val="both"/>
              <w:textAlignment w:val="baseline"/>
            </w:pPr>
            <w:r w:rsidRPr="00431F90">
              <w:t>bondur1957@gmail.com</w:t>
            </w:r>
          </w:p>
        </w:tc>
      </w:tr>
    </w:tbl>
    <w:p w:rsidR="00431F90" w:rsidRPr="00083728" w:rsidRDefault="00431F90" w:rsidP="00083728">
      <w:pPr>
        <w:jc w:val="both"/>
        <w:rPr>
          <w:bCs/>
          <w:color w:val="000000"/>
          <w:vertAlign w:val="superscript"/>
        </w:rPr>
      </w:pPr>
    </w:p>
    <w:p w:rsidR="00302EB6" w:rsidRPr="009C491A" w:rsidRDefault="00302EB6" w:rsidP="00302EB6">
      <w:pPr>
        <w:ind w:firstLine="708"/>
        <w:jc w:val="both"/>
        <w:rPr>
          <w:b/>
          <w:bCs/>
          <w:color w:val="000000"/>
          <w:sz w:val="28"/>
          <w:szCs w:val="28"/>
        </w:rPr>
      </w:pPr>
      <w:r w:rsidRPr="009C491A">
        <w:rPr>
          <w:b/>
          <w:bCs/>
          <w:color w:val="000000"/>
          <w:sz w:val="28"/>
          <w:szCs w:val="28"/>
        </w:rPr>
        <w:t>2. Вимірювання впливу регулювання на суб’єктів малого підприємництва (мікро - та малі):</w:t>
      </w:r>
    </w:p>
    <w:p w:rsidR="00302EB6" w:rsidRPr="009C491A" w:rsidRDefault="00302EB6" w:rsidP="00302EB6">
      <w:pPr>
        <w:ind w:firstLine="709"/>
        <w:jc w:val="both"/>
        <w:rPr>
          <w:color w:val="000000"/>
          <w:sz w:val="28"/>
          <w:szCs w:val="28"/>
        </w:rPr>
      </w:pPr>
      <w:bookmarkStart w:id="8" w:name="n204"/>
      <w:bookmarkEnd w:id="8"/>
      <w:r w:rsidRPr="009C491A">
        <w:rPr>
          <w:color w:val="000000"/>
          <w:sz w:val="28"/>
          <w:szCs w:val="28"/>
        </w:rPr>
        <w:t xml:space="preserve">2.1. Кількість суб’єктів малого підприємництва, на яких поширюється </w:t>
      </w:r>
      <w:r w:rsidRPr="00704406">
        <w:rPr>
          <w:color w:val="000000"/>
          <w:sz w:val="28"/>
          <w:szCs w:val="28"/>
        </w:rPr>
        <w:t>регулювання –</w:t>
      </w:r>
      <w:r w:rsidR="00162A5A" w:rsidRPr="00704406">
        <w:rPr>
          <w:color w:val="000000"/>
          <w:sz w:val="28"/>
          <w:szCs w:val="28"/>
        </w:rPr>
        <w:t>5751</w:t>
      </w:r>
      <w:r w:rsidRPr="00704406">
        <w:rPr>
          <w:color w:val="000000"/>
          <w:sz w:val="28"/>
          <w:szCs w:val="28"/>
        </w:rPr>
        <w:t xml:space="preserve">, в тому числі: малих – </w:t>
      </w:r>
      <w:r w:rsidR="00162A5A" w:rsidRPr="00704406">
        <w:rPr>
          <w:color w:val="000000"/>
          <w:sz w:val="28"/>
          <w:szCs w:val="28"/>
        </w:rPr>
        <w:t>3091</w:t>
      </w:r>
      <w:r w:rsidRPr="00704406">
        <w:rPr>
          <w:color w:val="000000"/>
          <w:sz w:val="28"/>
          <w:szCs w:val="28"/>
        </w:rPr>
        <w:t xml:space="preserve">, мікро – </w:t>
      </w:r>
      <w:r w:rsidR="001F231D" w:rsidRPr="00704406">
        <w:rPr>
          <w:color w:val="000000"/>
          <w:sz w:val="28"/>
          <w:szCs w:val="28"/>
        </w:rPr>
        <w:t>2660</w:t>
      </w:r>
      <w:r w:rsidRPr="00704406">
        <w:rPr>
          <w:color w:val="000000"/>
          <w:sz w:val="28"/>
          <w:szCs w:val="28"/>
        </w:rPr>
        <w:t>.</w:t>
      </w:r>
    </w:p>
    <w:p w:rsidR="00302EB6" w:rsidRPr="009C491A" w:rsidRDefault="00302EB6" w:rsidP="00302EB6">
      <w:pPr>
        <w:pStyle w:val="rvps2"/>
        <w:spacing w:before="0" w:beforeAutospacing="0" w:after="0" w:afterAutospacing="0"/>
        <w:ind w:firstLine="720"/>
        <w:jc w:val="both"/>
        <w:rPr>
          <w:color w:val="000000"/>
          <w:sz w:val="28"/>
          <w:szCs w:val="28"/>
          <w:lang w:val="uk-UA"/>
        </w:rPr>
      </w:pPr>
      <w:bookmarkStart w:id="9" w:name="n205"/>
      <w:bookmarkEnd w:id="9"/>
      <w:r w:rsidRPr="009C491A">
        <w:rPr>
          <w:color w:val="000000"/>
          <w:sz w:val="28"/>
          <w:szCs w:val="28"/>
          <w:lang w:val="uk-UA"/>
        </w:rPr>
        <w:t xml:space="preserve">2.2. Питома вага суб’єктів малого підприємництва у загальній кількості суб’єктів господарювання, на яких проблема справляє вплив – </w:t>
      </w:r>
      <w:r w:rsidR="00162A5A">
        <w:rPr>
          <w:color w:val="000000"/>
          <w:sz w:val="28"/>
          <w:szCs w:val="28"/>
          <w:lang w:val="uk-UA"/>
        </w:rPr>
        <w:t>97</w:t>
      </w:r>
      <w:r w:rsidR="001F231D" w:rsidRPr="009C491A">
        <w:rPr>
          <w:color w:val="000000"/>
          <w:sz w:val="28"/>
          <w:szCs w:val="28"/>
          <w:lang w:val="uk-UA"/>
        </w:rPr>
        <w:t>,</w:t>
      </w:r>
      <w:r w:rsidR="00162A5A">
        <w:rPr>
          <w:color w:val="000000"/>
          <w:sz w:val="28"/>
          <w:szCs w:val="28"/>
          <w:lang w:val="uk-UA"/>
        </w:rPr>
        <w:t>66</w:t>
      </w:r>
      <w:r w:rsidRPr="009C491A">
        <w:rPr>
          <w:color w:val="000000"/>
          <w:sz w:val="28"/>
          <w:szCs w:val="28"/>
          <w:lang w:val="uk-UA"/>
        </w:rPr>
        <w:t>%.</w:t>
      </w:r>
    </w:p>
    <w:p w:rsidR="00302EB6" w:rsidRPr="00CE6981" w:rsidRDefault="00302EB6" w:rsidP="00302EB6">
      <w:pPr>
        <w:jc w:val="both"/>
        <w:rPr>
          <w:color w:val="000000"/>
          <w:sz w:val="28"/>
          <w:szCs w:val="28"/>
        </w:rPr>
      </w:pPr>
    </w:p>
    <w:p w:rsidR="00302EB6" w:rsidRPr="009C491A" w:rsidRDefault="00302EB6" w:rsidP="00302EB6">
      <w:pPr>
        <w:ind w:firstLine="708"/>
        <w:jc w:val="both"/>
        <w:rPr>
          <w:b/>
          <w:bCs/>
          <w:color w:val="000000"/>
          <w:sz w:val="28"/>
          <w:szCs w:val="28"/>
        </w:rPr>
      </w:pPr>
      <w:r w:rsidRPr="009C491A">
        <w:rPr>
          <w:b/>
          <w:bCs/>
          <w:color w:val="000000"/>
          <w:sz w:val="28"/>
          <w:szCs w:val="28"/>
        </w:rPr>
        <w:t>3. Розрахунок витрат суб’єктів малого підприємництва на виконання вимог регулювання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544"/>
        <w:gridCol w:w="1648"/>
        <w:gridCol w:w="189"/>
        <w:gridCol w:w="1565"/>
        <w:gridCol w:w="388"/>
        <w:gridCol w:w="1596"/>
      </w:tblGrid>
      <w:tr w:rsidR="007D39F9" w:rsidRPr="005831FF" w:rsidTr="003124E5">
        <w:tc>
          <w:tcPr>
            <w:tcW w:w="704" w:type="dxa"/>
            <w:shd w:val="clear" w:color="auto" w:fill="auto"/>
          </w:tcPr>
          <w:p w:rsidR="00302EB6" w:rsidRPr="00BA17FB" w:rsidRDefault="00302EB6" w:rsidP="003124E5">
            <w:pPr>
              <w:rPr>
                <w:b/>
                <w:i/>
                <w:color w:val="000000"/>
              </w:rPr>
            </w:pPr>
            <w:r w:rsidRPr="00BA17FB">
              <w:rPr>
                <w:b/>
                <w:i/>
                <w:color w:val="000000"/>
              </w:rPr>
              <w:t>№</w:t>
            </w:r>
          </w:p>
        </w:tc>
        <w:tc>
          <w:tcPr>
            <w:tcW w:w="3544" w:type="dxa"/>
            <w:shd w:val="clear" w:color="auto" w:fill="auto"/>
          </w:tcPr>
          <w:p w:rsidR="00302EB6" w:rsidRPr="00BA17FB" w:rsidRDefault="00302EB6" w:rsidP="003124E5">
            <w:pPr>
              <w:rPr>
                <w:b/>
                <w:i/>
                <w:color w:val="000000"/>
              </w:rPr>
            </w:pPr>
            <w:r w:rsidRPr="00BA17FB">
              <w:rPr>
                <w:b/>
                <w:i/>
                <w:color w:val="000000"/>
              </w:rPr>
              <w:t>Таблиця 3.1. Оцінка «прямих» витрат суб’єктів малого підприємництва на виконання регулювання</w:t>
            </w:r>
          </w:p>
        </w:tc>
        <w:tc>
          <w:tcPr>
            <w:tcW w:w="1648" w:type="dxa"/>
            <w:shd w:val="clear" w:color="auto" w:fill="auto"/>
          </w:tcPr>
          <w:p w:rsidR="00302EB6" w:rsidRPr="00090A76" w:rsidRDefault="00302EB6" w:rsidP="00351A4B">
            <w:pPr>
              <w:jc w:val="center"/>
              <w:rPr>
                <w:b/>
                <w:i/>
                <w:color w:val="000000"/>
                <w:sz w:val="22"/>
                <w:szCs w:val="22"/>
              </w:rPr>
            </w:pPr>
            <w:r w:rsidRPr="00090A76">
              <w:rPr>
                <w:b/>
                <w:i/>
                <w:color w:val="000000"/>
                <w:sz w:val="22"/>
                <w:szCs w:val="22"/>
              </w:rPr>
              <w:t>У перший рік (стартовий рік впровадження регулювання)</w:t>
            </w:r>
          </w:p>
        </w:tc>
        <w:tc>
          <w:tcPr>
            <w:tcW w:w="1754" w:type="dxa"/>
            <w:gridSpan w:val="2"/>
            <w:shd w:val="clear" w:color="auto" w:fill="auto"/>
          </w:tcPr>
          <w:p w:rsidR="00302EB6" w:rsidRPr="00090A76" w:rsidRDefault="00302EB6" w:rsidP="003124E5">
            <w:pPr>
              <w:jc w:val="center"/>
              <w:rPr>
                <w:b/>
                <w:i/>
                <w:color w:val="000000"/>
                <w:sz w:val="22"/>
                <w:szCs w:val="22"/>
              </w:rPr>
            </w:pPr>
            <w:r w:rsidRPr="00090A76">
              <w:rPr>
                <w:b/>
                <w:i/>
                <w:color w:val="000000"/>
                <w:sz w:val="22"/>
                <w:szCs w:val="22"/>
              </w:rPr>
              <w:t>Періодичні</w:t>
            </w:r>
          </w:p>
          <w:p w:rsidR="00302EB6" w:rsidRPr="00090A76" w:rsidRDefault="00302EB6" w:rsidP="003124E5">
            <w:pPr>
              <w:jc w:val="center"/>
              <w:rPr>
                <w:b/>
                <w:i/>
                <w:color w:val="000000"/>
                <w:sz w:val="22"/>
                <w:szCs w:val="22"/>
              </w:rPr>
            </w:pPr>
            <w:r w:rsidRPr="00090A76">
              <w:rPr>
                <w:b/>
                <w:i/>
                <w:color w:val="000000"/>
                <w:sz w:val="22"/>
                <w:szCs w:val="22"/>
              </w:rPr>
              <w:t>(за наступний рік)</w:t>
            </w:r>
          </w:p>
        </w:tc>
        <w:tc>
          <w:tcPr>
            <w:tcW w:w="1984" w:type="dxa"/>
            <w:gridSpan w:val="2"/>
            <w:shd w:val="clear" w:color="auto" w:fill="auto"/>
          </w:tcPr>
          <w:p w:rsidR="00302EB6" w:rsidRPr="00090A76" w:rsidRDefault="00302EB6" w:rsidP="003124E5">
            <w:pPr>
              <w:jc w:val="center"/>
              <w:rPr>
                <w:b/>
                <w:i/>
                <w:color w:val="000000"/>
                <w:sz w:val="22"/>
                <w:szCs w:val="22"/>
              </w:rPr>
            </w:pPr>
            <w:r w:rsidRPr="00090A76">
              <w:rPr>
                <w:b/>
                <w:i/>
                <w:color w:val="000000"/>
                <w:sz w:val="22"/>
                <w:szCs w:val="22"/>
              </w:rPr>
              <w:t>Витрати за 5 років</w:t>
            </w:r>
          </w:p>
        </w:tc>
      </w:tr>
      <w:tr w:rsidR="007D39F9" w:rsidRPr="005831FF" w:rsidTr="003124E5">
        <w:tc>
          <w:tcPr>
            <w:tcW w:w="704" w:type="dxa"/>
            <w:shd w:val="clear" w:color="auto" w:fill="auto"/>
          </w:tcPr>
          <w:p w:rsidR="00302EB6" w:rsidRPr="005831FF" w:rsidRDefault="00302EB6" w:rsidP="00D91E13">
            <w:pPr>
              <w:rPr>
                <w:color w:val="000000"/>
              </w:rPr>
            </w:pPr>
            <w:r w:rsidRPr="005831FF">
              <w:rPr>
                <w:color w:val="000000"/>
              </w:rPr>
              <w:t xml:space="preserve">1. </w:t>
            </w:r>
          </w:p>
        </w:tc>
        <w:tc>
          <w:tcPr>
            <w:tcW w:w="3544" w:type="dxa"/>
            <w:shd w:val="clear" w:color="auto" w:fill="auto"/>
          </w:tcPr>
          <w:p w:rsidR="00302EB6" w:rsidRDefault="00302EB6" w:rsidP="004C3D2A">
            <w:pPr>
              <w:jc w:val="both"/>
              <w:rPr>
                <w:color w:val="000000"/>
              </w:rPr>
            </w:pPr>
            <w:r w:rsidRPr="00A463DD">
              <w:rPr>
                <w:color w:val="000000"/>
              </w:rPr>
              <w:t>Придбання необхідного обладнання (пристроїв, машин, механізмів)</w:t>
            </w:r>
          </w:p>
          <w:p w:rsidR="00302EB6" w:rsidRPr="0091171F" w:rsidRDefault="0091171F" w:rsidP="004C3D2A">
            <w:pPr>
              <w:jc w:val="both"/>
              <w:rPr>
                <w:i/>
                <w:color w:val="000000"/>
                <w:sz w:val="10"/>
                <w:szCs w:val="10"/>
              </w:rPr>
            </w:pPr>
            <w:r w:rsidRPr="0091171F">
              <w:rPr>
                <w:i/>
                <w:color w:val="000000"/>
                <w:szCs w:val="10"/>
              </w:rPr>
              <w:t>(суб’</w:t>
            </w:r>
            <w:r>
              <w:rPr>
                <w:i/>
                <w:color w:val="000000"/>
                <w:szCs w:val="10"/>
              </w:rPr>
              <w:t>є</w:t>
            </w:r>
            <w:r w:rsidRPr="0091171F">
              <w:rPr>
                <w:i/>
                <w:color w:val="000000"/>
                <w:szCs w:val="10"/>
              </w:rPr>
              <w:t>кти мало</w:t>
            </w:r>
            <w:r>
              <w:rPr>
                <w:i/>
                <w:color w:val="000000"/>
                <w:szCs w:val="10"/>
              </w:rPr>
              <w:t xml:space="preserve">го підприємництва або вже мають у наявності необхідне обладнання (з огляду на існування обов’язку з утримання об’єктів благоустрою </w:t>
            </w:r>
            <w:r w:rsidR="00AB4C91">
              <w:rPr>
                <w:i/>
                <w:color w:val="000000"/>
                <w:szCs w:val="10"/>
              </w:rPr>
              <w:t>відповідно до чинних нормативних актів</w:t>
            </w:r>
            <w:r>
              <w:rPr>
                <w:i/>
                <w:color w:val="000000"/>
                <w:szCs w:val="10"/>
              </w:rPr>
              <w:t xml:space="preserve">), або не </w:t>
            </w:r>
            <w:r>
              <w:rPr>
                <w:i/>
                <w:color w:val="000000"/>
                <w:szCs w:val="10"/>
              </w:rPr>
              <w:lastRenderedPageBreak/>
              <w:t>використовують такі пристрої та механізми)</w:t>
            </w:r>
          </w:p>
        </w:tc>
        <w:tc>
          <w:tcPr>
            <w:tcW w:w="1648" w:type="dxa"/>
            <w:shd w:val="clear" w:color="auto" w:fill="auto"/>
          </w:tcPr>
          <w:p w:rsidR="00A279A8" w:rsidRDefault="00A279A8" w:rsidP="003124E5">
            <w:pPr>
              <w:jc w:val="center"/>
              <w:rPr>
                <w:color w:val="000000"/>
              </w:rPr>
            </w:pPr>
          </w:p>
          <w:p w:rsidR="001A793F" w:rsidRPr="00A53186" w:rsidRDefault="00A53186" w:rsidP="001A793F">
            <w:pPr>
              <w:tabs>
                <w:tab w:val="center" w:pos="4153"/>
                <w:tab w:val="right" w:pos="8306"/>
              </w:tabs>
              <w:jc w:val="center"/>
              <w:rPr>
                <w:color w:val="000000"/>
                <w:sz w:val="26"/>
                <w:szCs w:val="26"/>
              </w:rPr>
            </w:pPr>
            <w:r>
              <w:rPr>
                <w:color w:val="000000"/>
                <w:sz w:val="26"/>
                <w:szCs w:val="26"/>
              </w:rPr>
              <w:t>-</w:t>
            </w:r>
          </w:p>
          <w:p w:rsidR="00302EB6" w:rsidRPr="00A463DD" w:rsidRDefault="00302EB6" w:rsidP="003124E5">
            <w:pPr>
              <w:jc w:val="center"/>
              <w:rPr>
                <w:color w:val="000000"/>
              </w:rPr>
            </w:pPr>
          </w:p>
        </w:tc>
        <w:tc>
          <w:tcPr>
            <w:tcW w:w="1754" w:type="dxa"/>
            <w:gridSpan w:val="2"/>
            <w:shd w:val="clear" w:color="auto" w:fill="auto"/>
          </w:tcPr>
          <w:p w:rsidR="00302EB6" w:rsidRPr="00A463DD" w:rsidRDefault="00302EB6" w:rsidP="003124E5">
            <w:pPr>
              <w:jc w:val="center"/>
              <w:rPr>
                <w:color w:val="000000"/>
              </w:rPr>
            </w:pPr>
          </w:p>
          <w:p w:rsidR="001A793F" w:rsidRPr="00A53186" w:rsidRDefault="00A53186" w:rsidP="001A793F">
            <w:pPr>
              <w:tabs>
                <w:tab w:val="center" w:pos="4153"/>
                <w:tab w:val="right" w:pos="8306"/>
              </w:tabs>
              <w:jc w:val="center"/>
              <w:rPr>
                <w:color w:val="000000"/>
                <w:sz w:val="26"/>
                <w:szCs w:val="26"/>
              </w:rPr>
            </w:pPr>
            <w:r>
              <w:rPr>
                <w:color w:val="000000"/>
                <w:sz w:val="26"/>
                <w:szCs w:val="26"/>
              </w:rPr>
              <w:t>-</w:t>
            </w:r>
          </w:p>
          <w:p w:rsidR="00302EB6" w:rsidRPr="00A463DD" w:rsidRDefault="00302EB6" w:rsidP="003124E5">
            <w:pPr>
              <w:jc w:val="center"/>
              <w:rPr>
                <w:color w:val="000000"/>
              </w:rPr>
            </w:pPr>
          </w:p>
        </w:tc>
        <w:tc>
          <w:tcPr>
            <w:tcW w:w="1984" w:type="dxa"/>
            <w:gridSpan w:val="2"/>
            <w:shd w:val="clear" w:color="auto" w:fill="auto"/>
          </w:tcPr>
          <w:p w:rsidR="00302EB6" w:rsidRPr="00A463DD" w:rsidRDefault="00302EB6" w:rsidP="003124E5">
            <w:pPr>
              <w:jc w:val="center"/>
              <w:rPr>
                <w:color w:val="000000"/>
              </w:rPr>
            </w:pPr>
          </w:p>
          <w:p w:rsidR="001A793F" w:rsidRPr="00A53186" w:rsidRDefault="00A53186" w:rsidP="001A793F">
            <w:pPr>
              <w:tabs>
                <w:tab w:val="center" w:pos="4153"/>
                <w:tab w:val="right" w:pos="8306"/>
              </w:tabs>
              <w:jc w:val="center"/>
              <w:rPr>
                <w:color w:val="000000"/>
                <w:sz w:val="26"/>
                <w:szCs w:val="26"/>
              </w:rPr>
            </w:pPr>
            <w:r>
              <w:rPr>
                <w:color w:val="000000"/>
                <w:sz w:val="26"/>
                <w:szCs w:val="26"/>
              </w:rPr>
              <w:t>-</w:t>
            </w:r>
          </w:p>
          <w:p w:rsidR="00302EB6" w:rsidRPr="00A463DD" w:rsidRDefault="00302EB6" w:rsidP="003124E5">
            <w:pPr>
              <w:jc w:val="center"/>
              <w:rPr>
                <w:color w:val="000000"/>
              </w:rPr>
            </w:pPr>
          </w:p>
          <w:p w:rsidR="00302EB6" w:rsidRPr="00A463DD" w:rsidRDefault="00302EB6" w:rsidP="003124E5">
            <w:pPr>
              <w:jc w:val="center"/>
              <w:rPr>
                <w:color w:val="000000"/>
              </w:rPr>
            </w:pPr>
          </w:p>
        </w:tc>
      </w:tr>
      <w:tr w:rsidR="007D39F9" w:rsidRPr="005831FF" w:rsidTr="003124E5">
        <w:tc>
          <w:tcPr>
            <w:tcW w:w="704" w:type="dxa"/>
            <w:shd w:val="clear" w:color="auto" w:fill="auto"/>
          </w:tcPr>
          <w:p w:rsidR="00302EB6" w:rsidRPr="005831FF" w:rsidRDefault="00302EB6" w:rsidP="003124E5">
            <w:pPr>
              <w:rPr>
                <w:color w:val="000000"/>
              </w:rPr>
            </w:pPr>
            <w:r w:rsidRPr="005831FF">
              <w:rPr>
                <w:color w:val="000000"/>
              </w:rPr>
              <w:t>2.</w:t>
            </w:r>
          </w:p>
        </w:tc>
        <w:tc>
          <w:tcPr>
            <w:tcW w:w="3544" w:type="dxa"/>
            <w:shd w:val="clear" w:color="auto" w:fill="auto"/>
          </w:tcPr>
          <w:p w:rsidR="00302EB6" w:rsidRPr="005831FF" w:rsidRDefault="00302EB6" w:rsidP="004C3D2A">
            <w:pPr>
              <w:jc w:val="both"/>
              <w:rPr>
                <w:color w:val="000000"/>
              </w:rPr>
            </w:pPr>
            <w:r w:rsidRPr="005831FF">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1648" w:type="dxa"/>
            <w:shd w:val="clear" w:color="auto" w:fill="auto"/>
          </w:tcPr>
          <w:p w:rsidR="00302EB6" w:rsidRPr="005831FF" w:rsidRDefault="00D50234" w:rsidP="00CF5D6B">
            <w:pPr>
              <w:jc w:val="center"/>
              <w:rPr>
                <w:color w:val="000000"/>
              </w:rPr>
            </w:pPr>
            <w:r>
              <w:rPr>
                <w:color w:val="000000"/>
              </w:rPr>
              <w:t>-</w:t>
            </w:r>
          </w:p>
        </w:tc>
        <w:tc>
          <w:tcPr>
            <w:tcW w:w="1754" w:type="dxa"/>
            <w:gridSpan w:val="2"/>
            <w:shd w:val="clear" w:color="auto" w:fill="auto"/>
          </w:tcPr>
          <w:p w:rsidR="00302EB6" w:rsidRPr="005831FF" w:rsidRDefault="00D50234" w:rsidP="00CF5D6B">
            <w:pPr>
              <w:jc w:val="center"/>
              <w:rPr>
                <w:color w:val="000000"/>
              </w:rPr>
            </w:pPr>
            <w:r>
              <w:rPr>
                <w:color w:val="000000"/>
              </w:rPr>
              <w:t>-</w:t>
            </w:r>
          </w:p>
        </w:tc>
        <w:tc>
          <w:tcPr>
            <w:tcW w:w="1984" w:type="dxa"/>
            <w:gridSpan w:val="2"/>
            <w:shd w:val="clear" w:color="auto" w:fill="auto"/>
          </w:tcPr>
          <w:p w:rsidR="00302EB6" w:rsidRPr="005831FF" w:rsidRDefault="00D50234" w:rsidP="00CF5D6B">
            <w:pPr>
              <w:jc w:val="center"/>
              <w:rPr>
                <w:color w:val="000000"/>
              </w:rPr>
            </w:pPr>
            <w:r>
              <w:rPr>
                <w:color w:val="000000"/>
              </w:rPr>
              <w:t>-</w:t>
            </w:r>
          </w:p>
        </w:tc>
      </w:tr>
      <w:tr w:rsidR="007D39F9" w:rsidRPr="005831FF" w:rsidTr="003124E5">
        <w:tc>
          <w:tcPr>
            <w:tcW w:w="704" w:type="dxa"/>
            <w:shd w:val="clear" w:color="auto" w:fill="auto"/>
          </w:tcPr>
          <w:p w:rsidR="00302EB6" w:rsidRPr="005831FF" w:rsidRDefault="00302EB6" w:rsidP="003124E5">
            <w:pPr>
              <w:rPr>
                <w:color w:val="000000"/>
              </w:rPr>
            </w:pPr>
            <w:r w:rsidRPr="005831FF">
              <w:rPr>
                <w:color w:val="000000"/>
              </w:rPr>
              <w:t>3.</w:t>
            </w:r>
          </w:p>
        </w:tc>
        <w:tc>
          <w:tcPr>
            <w:tcW w:w="3544" w:type="dxa"/>
            <w:shd w:val="clear" w:color="auto" w:fill="auto"/>
          </w:tcPr>
          <w:p w:rsidR="00302EB6" w:rsidRPr="0091171F" w:rsidRDefault="00302EB6" w:rsidP="004C3D2A">
            <w:pPr>
              <w:jc w:val="both"/>
              <w:rPr>
                <w:color w:val="000000"/>
              </w:rPr>
            </w:pPr>
            <w:r w:rsidRPr="0091171F">
              <w:rPr>
                <w:color w:val="000000"/>
              </w:rPr>
              <w:t>Процедури експлуатації обладнання (експлуатаційні витрати – витратні матеріали)</w:t>
            </w:r>
          </w:p>
        </w:tc>
        <w:tc>
          <w:tcPr>
            <w:tcW w:w="1648" w:type="dxa"/>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754" w:type="dxa"/>
            <w:gridSpan w:val="2"/>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984" w:type="dxa"/>
            <w:gridSpan w:val="2"/>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r>
      <w:tr w:rsidR="007D39F9" w:rsidRPr="005831FF" w:rsidTr="009C491A">
        <w:tc>
          <w:tcPr>
            <w:tcW w:w="704" w:type="dxa"/>
            <w:tcBorders>
              <w:bottom w:val="single" w:sz="4" w:space="0" w:color="000000"/>
            </w:tcBorders>
            <w:shd w:val="clear" w:color="auto" w:fill="auto"/>
          </w:tcPr>
          <w:p w:rsidR="00302EB6" w:rsidRPr="005831FF" w:rsidRDefault="00302EB6" w:rsidP="003124E5">
            <w:pPr>
              <w:rPr>
                <w:color w:val="000000"/>
              </w:rPr>
            </w:pPr>
            <w:r w:rsidRPr="005831FF">
              <w:rPr>
                <w:color w:val="000000"/>
              </w:rPr>
              <w:t>4.</w:t>
            </w:r>
          </w:p>
        </w:tc>
        <w:tc>
          <w:tcPr>
            <w:tcW w:w="3544" w:type="dxa"/>
            <w:tcBorders>
              <w:bottom w:val="single" w:sz="4" w:space="0" w:color="000000"/>
            </w:tcBorders>
            <w:shd w:val="clear" w:color="auto" w:fill="auto"/>
          </w:tcPr>
          <w:p w:rsidR="00302EB6" w:rsidRPr="0091171F" w:rsidRDefault="00302EB6" w:rsidP="004C3D2A">
            <w:pPr>
              <w:jc w:val="both"/>
              <w:rPr>
                <w:color w:val="000000"/>
              </w:rPr>
            </w:pPr>
            <w:r w:rsidRPr="0091171F">
              <w:rPr>
                <w:color w:val="000000"/>
              </w:rPr>
              <w:t>Процедури обслуговування обладнання (ТО)</w:t>
            </w:r>
          </w:p>
        </w:tc>
        <w:tc>
          <w:tcPr>
            <w:tcW w:w="1648" w:type="dxa"/>
            <w:tcBorders>
              <w:bottom w:val="single" w:sz="4" w:space="0" w:color="000000"/>
            </w:tcBorders>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754" w:type="dxa"/>
            <w:gridSpan w:val="2"/>
            <w:tcBorders>
              <w:bottom w:val="single" w:sz="4" w:space="0" w:color="000000"/>
            </w:tcBorders>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984" w:type="dxa"/>
            <w:gridSpan w:val="2"/>
            <w:tcBorders>
              <w:bottom w:val="single" w:sz="4" w:space="0" w:color="000000"/>
            </w:tcBorders>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r>
      <w:tr w:rsidR="007D39F9" w:rsidRPr="005831FF" w:rsidTr="009C491A">
        <w:tc>
          <w:tcPr>
            <w:tcW w:w="704" w:type="dxa"/>
            <w:tcBorders>
              <w:top w:val="single" w:sz="4" w:space="0" w:color="000000"/>
              <w:bottom w:val="single" w:sz="4" w:space="0" w:color="000000"/>
            </w:tcBorders>
            <w:shd w:val="clear" w:color="auto" w:fill="auto"/>
          </w:tcPr>
          <w:p w:rsidR="00302EB6" w:rsidRPr="005831FF" w:rsidRDefault="00302EB6" w:rsidP="00D91E13">
            <w:pPr>
              <w:rPr>
                <w:color w:val="000000"/>
              </w:rPr>
            </w:pPr>
            <w:r w:rsidRPr="005831FF">
              <w:rPr>
                <w:color w:val="000000"/>
              </w:rPr>
              <w:t>5.</w:t>
            </w:r>
          </w:p>
        </w:tc>
        <w:tc>
          <w:tcPr>
            <w:tcW w:w="3544" w:type="dxa"/>
            <w:tcBorders>
              <w:top w:val="single" w:sz="4" w:space="0" w:color="000000"/>
              <w:bottom w:val="single" w:sz="4" w:space="0" w:color="000000"/>
            </w:tcBorders>
            <w:shd w:val="clear" w:color="auto" w:fill="auto"/>
          </w:tcPr>
          <w:p w:rsidR="00302EB6" w:rsidRPr="0091171F" w:rsidRDefault="00302EB6" w:rsidP="004C3D2A">
            <w:pPr>
              <w:jc w:val="both"/>
              <w:rPr>
                <w:color w:val="000000"/>
              </w:rPr>
            </w:pPr>
            <w:r w:rsidRPr="0091171F">
              <w:rPr>
                <w:color w:val="000000"/>
              </w:rPr>
              <w:t>Інші процедури (уточнити):</w:t>
            </w:r>
          </w:p>
          <w:p w:rsidR="00302EB6" w:rsidRPr="0091171F" w:rsidRDefault="0091171F" w:rsidP="004C3D2A">
            <w:pPr>
              <w:jc w:val="both"/>
              <w:rPr>
                <w:color w:val="000000"/>
                <w:sz w:val="22"/>
              </w:rPr>
            </w:pPr>
            <w:r w:rsidRPr="0091171F">
              <w:rPr>
                <w:i/>
                <w:szCs w:val="20"/>
                <w:lang w:bidi="th-TH"/>
              </w:rPr>
              <w:t>оплата праці двірників, придбання та сервісне обслуговування інвентарю та обладнання, придбання спецодягу та інше</w:t>
            </w:r>
          </w:p>
          <w:p w:rsidR="00302EB6" w:rsidRPr="0091171F" w:rsidRDefault="00302EB6" w:rsidP="004C3D2A">
            <w:pPr>
              <w:jc w:val="both"/>
              <w:textAlignment w:val="baseline"/>
              <w:rPr>
                <w:color w:val="000000"/>
                <w:sz w:val="20"/>
                <w:szCs w:val="20"/>
              </w:rPr>
            </w:pPr>
          </w:p>
        </w:tc>
        <w:tc>
          <w:tcPr>
            <w:tcW w:w="1648" w:type="dxa"/>
            <w:tcBorders>
              <w:top w:val="single" w:sz="4" w:space="0" w:color="000000"/>
              <w:bottom w:val="single" w:sz="4" w:space="0" w:color="000000"/>
              <w:right w:val="single" w:sz="4" w:space="0" w:color="auto"/>
            </w:tcBorders>
            <w:shd w:val="clear" w:color="auto" w:fill="auto"/>
          </w:tcPr>
          <w:p w:rsidR="00302EB6" w:rsidRPr="0091171F" w:rsidRDefault="00A53186" w:rsidP="003124E5">
            <w:pPr>
              <w:tabs>
                <w:tab w:val="center" w:pos="4153"/>
                <w:tab w:val="right" w:pos="8306"/>
              </w:tabs>
              <w:jc w:val="center"/>
              <w:rPr>
                <w:color w:val="000000"/>
                <w:sz w:val="26"/>
                <w:szCs w:val="26"/>
              </w:rPr>
            </w:pPr>
            <w:r>
              <w:rPr>
                <w:color w:val="000000"/>
                <w:sz w:val="26"/>
                <w:szCs w:val="26"/>
                <w:lang w:val="en-US"/>
              </w:rPr>
              <w:t>30</w:t>
            </w:r>
            <w:r w:rsidR="00CF5D6B">
              <w:rPr>
                <w:color w:val="000000"/>
                <w:sz w:val="26"/>
                <w:szCs w:val="26"/>
              </w:rPr>
              <w:t> 000, 00</w:t>
            </w:r>
          </w:p>
          <w:p w:rsidR="00302EB6" w:rsidRPr="0091171F" w:rsidRDefault="00302EB6" w:rsidP="003124E5">
            <w:pPr>
              <w:rPr>
                <w:color w:val="000000"/>
              </w:rPr>
            </w:pPr>
          </w:p>
          <w:p w:rsidR="00302EB6" w:rsidRPr="0091171F" w:rsidRDefault="00302EB6" w:rsidP="003124E5">
            <w:pPr>
              <w:rPr>
                <w:color w:val="000000"/>
              </w:rPr>
            </w:pPr>
          </w:p>
        </w:tc>
        <w:tc>
          <w:tcPr>
            <w:tcW w:w="1754" w:type="dxa"/>
            <w:gridSpan w:val="2"/>
            <w:tcBorders>
              <w:top w:val="single" w:sz="4" w:space="0" w:color="000000"/>
              <w:bottom w:val="single" w:sz="4" w:space="0" w:color="000000"/>
              <w:right w:val="single" w:sz="4" w:space="0" w:color="auto"/>
            </w:tcBorders>
            <w:shd w:val="clear" w:color="auto" w:fill="auto"/>
          </w:tcPr>
          <w:p w:rsidR="00DE53B4" w:rsidRPr="0091171F" w:rsidRDefault="00A53186" w:rsidP="00DE53B4">
            <w:pPr>
              <w:tabs>
                <w:tab w:val="center" w:pos="4153"/>
                <w:tab w:val="right" w:pos="8306"/>
              </w:tabs>
              <w:jc w:val="center"/>
              <w:rPr>
                <w:color w:val="000000"/>
                <w:sz w:val="26"/>
                <w:szCs w:val="26"/>
              </w:rPr>
            </w:pPr>
            <w:r>
              <w:rPr>
                <w:color w:val="000000"/>
                <w:sz w:val="26"/>
                <w:szCs w:val="26"/>
                <w:lang w:val="en-US"/>
              </w:rPr>
              <w:t>30</w:t>
            </w:r>
            <w:r w:rsidR="00DE53B4">
              <w:rPr>
                <w:color w:val="000000"/>
                <w:sz w:val="26"/>
                <w:szCs w:val="26"/>
              </w:rPr>
              <w:t> 000, 00</w:t>
            </w:r>
          </w:p>
          <w:p w:rsidR="00302EB6" w:rsidRPr="0091171F" w:rsidRDefault="00302EB6" w:rsidP="003124E5">
            <w:pPr>
              <w:jc w:val="center"/>
              <w:rPr>
                <w:color w:val="000000"/>
              </w:rPr>
            </w:pPr>
          </w:p>
        </w:tc>
        <w:tc>
          <w:tcPr>
            <w:tcW w:w="1984" w:type="dxa"/>
            <w:gridSpan w:val="2"/>
            <w:tcBorders>
              <w:top w:val="single" w:sz="4" w:space="0" w:color="000000"/>
              <w:bottom w:val="single" w:sz="4" w:space="0" w:color="000000"/>
              <w:right w:val="single" w:sz="4" w:space="0" w:color="auto"/>
            </w:tcBorders>
            <w:shd w:val="clear" w:color="auto" w:fill="auto"/>
          </w:tcPr>
          <w:p w:rsidR="00302EB6" w:rsidRPr="0091171F" w:rsidRDefault="00A53186" w:rsidP="001A793F">
            <w:pPr>
              <w:jc w:val="center"/>
              <w:rPr>
                <w:color w:val="000000"/>
              </w:rPr>
            </w:pPr>
            <w:r>
              <w:rPr>
                <w:color w:val="000000"/>
                <w:lang w:val="en-US"/>
              </w:rPr>
              <w:t>150</w:t>
            </w:r>
            <w:r w:rsidR="00CF5D6B">
              <w:rPr>
                <w:color w:val="000000"/>
              </w:rPr>
              <w:t> 000,00</w:t>
            </w:r>
          </w:p>
        </w:tc>
      </w:tr>
      <w:tr w:rsidR="007D39F9" w:rsidRPr="005831FF" w:rsidTr="009C491A">
        <w:tc>
          <w:tcPr>
            <w:tcW w:w="704" w:type="dxa"/>
            <w:tcBorders>
              <w:top w:val="single" w:sz="4" w:space="0" w:color="000000"/>
            </w:tcBorders>
            <w:shd w:val="clear" w:color="auto" w:fill="auto"/>
          </w:tcPr>
          <w:p w:rsidR="00302EB6" w:rsidRPr="005831FF" w:rsidRDefault="00302EB6" w:rsidP="003124E5">
            <w:pPr>
              <w:rPr>
                <w:color w:val="000000"/>
              </w:rPr>
            </w:pPr>
            <w:r w:rsidRPr="005831FF">
              <w:rPr>
                <w:color w:val="000000"/>
              </w:rPr>
              <w:t>6.</w:t>
            </w:r>
          </w:p>
        </w:tc>
        <w:tc>
          <w:tcPr>
            <w:tcW w:w="3544" w:type="dxa"/>
            <w:tcBorders>
              <w:top w:val="single" w:sz="4" w:space="0" w:color="000000"/>
            </w:tcBorders>
            <w:shd w:val="clear" w:color="auto" w:fill="auto"/>
          </w:tcPr>
          <w:p w:rsidR="00302EB6" w:rsidRPr="0091171F" w:rsidRDefault="00302EB6" w:rsidP="004C3D2A">
            <w:pPr>
              <w:jc w:val="both"/>
              <w:rPr>
                <w:b/>
                <w:bCs/>
                <w:i/>
                <w:iCs/>
                <w:color w:val="000000"/>
              </w:rPr>
            </w:pPr>
            <w:r w:rsidRPr="0091171F">
              <w:rPr>
                <w:b/>
                <w:bCs/>
                <w:i/>
                <w:iCs/>
                <w:color w:val="000000"/>
              </w:rPr>
              <w:t>Разом, грн.</w:t>
            </w:r>
          </w:p>
          <w:p w:rsidR="00302EB6" w:rsidRPr="0091171F" w:rsidRDefault="00CF5D6B" w:rsidP="004C3D2A">
            <w:pPr>
              <w:jc w:val="both"/>
              <w:rPr>
                <w:color w:val="000000"/>
              </w:rPr>
            </w:pPr>
            <w:r>
              <w:rPr>
                <w:i/>
                <w:iCs/>
                <w:color w:val="333333"/>
                <w:shd w:val="clear" w:color="auto" w:fill="FFFFFF"/>
              </w:rPr>
              <w:t>(сума рядків 1 + 2 + 3 + 4 + 5)</w:t>
            </w:r>
          </w:p>
        </w:tc>
        <w:tc>
          <w:tcPr>
            <w:tcW w:w="1648" w:type="dxa"/>
            <w:tcBorders>
              <w:top w:val="single" w:sz="4" w:space="0" w:color="000000"/>
              <w:right w:val="single" w:sz="4" w:space="0" w:color="auto"/>
            </w:tcBorders>
            <w:shd w:val="clear" w:color="auto" w:fill="auto"/>
          </w:tcPr>
          <w:p w:rsidR="00CF5D6B" w:rsidRPr="0091171F" w:rsidRDefault="00CF5D6B" w:rsidP="00CF5D6B">
            <w:pPr>
              <w:tabs>
                <w:tab w:val="center" w:pos="4153"/>
                <w:tab w:val="right" w:pos="8306"/>
              </w:tabs>
              <w:jc w:val="center"/>
              <w:rPr>
                <w:color w:val="000000"/>
                <w:sz w:val="26"/>
                <w:szCs w:val="26"/>
              </w:rPr>
            </w:pPr>
            <w:r>
              <w:rPr>
                <w:color w:val="000000"/>
                <w:sz w:val="26"/>
                <w:szCs w:val="26"/>
              </w:rPr>
              <w:t>30 000, 00</w:t>
            </w:r>
          </w:p>
          <w:p w:rsidR="00302EB6" w:rsidRPr="0091171F" w:rsidRDefault="00302EB6" w:rsidP="003124E5">
            <w:pPr>
              <w:jc w:val="center"/>
              <w:rPr>
                <w:color w:val="000000"/>
              </w:rPr>
            </w:pPr>
          </w:p>
        </w:tc>
        <w:tc>
          <w:tcPr>
            <w:tcW w:w="1754" w:type="dxa"/>
            <w:gridSpan w:val="2"/>
            <w:tcBorders>
              <w:top w:val="single" w:sz="4" w:space="0" w:color="000000"/>
              <w:right w:val="single" w:sz="4" w:space="0" w:color="auto"/>
            </w:tcBorders>
            <w:shd w:val="clear" w:color="auto" w:fill="auto"/>
          </w:tcPr>
          <w:p w:rsidR="00DE53B4" w:rsidRPr="0091171F" w:rsidRDefault="00DE53B4" w:rsidP="00DE53B4">
            <w:pPr>
              <w:tabs>
                <w:tab w:val="center" w:pos="4153"/>
                <w:tab w:val="right" w:pos="8306"/>
              </w:tabs>
              <w:jc w:val="center"/>
              <w:rPr>
                <w:color w:val="000000"/>
                <w:sz w:val="26"/>
                <w:szCs w:val="26"/>
              </w:rPr>
            </w:pPr>
            <w:r>
              <w:rPr>
                <w:color w:val="000000"/>
                <w:sz w:val="26"/>
                <w:szCs w:val="26"/>
              </w:rPr>
              <w:t>30 000, 00</w:t>
            </w:r>
          </w:p>
          <w:p w:rsidR="00302EB6" w:rsidRPr="0091171F" w:rsidRDefault="00302EB6" w:rsidP="003124E5">
            <w:pPr>
              <w:jc w:val="center"/>
              <w:rPr>
                <w:color w:val="000000"/>
              </w:rPr>
            </w:pPr>
          </w:p>
        </w:tc>
        <w:tc>
          <w:tcPr>
            <w:tcW w:w="1984" w:type="dxa"/>
            <w:gridSpan w:val="2"/>
            <w:tcBorders>
              <w:top w:val="single" w:sz="4" w:space="0" w:color="000000"/>
              <w:right w:val="single" w:sz="4" w:space="0" w:color="auto"/>
            </w:tcBorders>
            <w:shd w:val="clear" w:color="auto" w:fill="auto"/>
          </w:tcPr>
          <w:p w:rsidR="00302EB6" w:rsidRPr="0091171F" w:rsidRDefault="00CF5D6B" w:rsidP="003124E5">
            <w:pPr>
              <w:jc w:val="center"/>
              <w:rPr>
                <w:color w:val="000000"/>
              </w:rPr>
            </w:pPr>
            <w:r>
              <w:rPr>
                <w:color w:val="000000"/>
              </w:rPr>
              <w:t>150 000,00</w:t>
            </w:r>
          </w:p>
        </w:tc>
      </w:tr>
      <w:tr w:rsidR="00302EB6" w:rsidRPr="005831FF" w:rsidTr="00D91E13">
        <w:tc>
          <w:tcPr>
            <w:tcW w:w="704" w:type="dxa"/>
            <w:shd w:val="clear" w:color="auto" w:fill="auto"/>
          </w:tcPr>
          <w:p w:rsidR="00302EB6" w:rsidRPr="005831FF" w:rsidRDefault="00302EB6" w:rsidP="003124E5">
            <w:pPr>
              <w:rPr>
                <w:color w:val="000000"/>
              </w:rPr>
            </w:pPr>
            <w:r w:rsidRPr="005831FF">
              <w:rPr>
                <w:color w:val="000000"/>
              </w:rPr>
              <w:t>7.</w:t>
            </w:r>
          </w:p>
        </w:tc>
        <w:tc>
          <w:tcPr>
            <w:tcW w:w="3544" w:type="dxa"/>
            <w:shd w:val="clear" w:color="auto" w:fill="auto"/>
          </w:tcPr>
          <w:p w:rsidR="00302EB6" w:rsidRPr="0091171F" w:rsidRDefault="00302EB6" w:rsidP="004C3D2A">
            <w:pPr>
              <w:jc w:val="both"/>
              <w:rPr>
                <w:b/>
                <w:bCs/>
                <w:i/>
                <w:iCs/>
                <w:color w:val="000000"/>
              </w:rPr>
            </w:pPr>
            <w:r w:rsidRPr="0091171F">
              <w:rPr>
                <w:b/>
                <w:bCs/>
                <w:i/>
                <w:iCs/>
                <w:color w:val="000000"/>
              </w:rPr>
              <w:t>Кількість суб’єктів господарювання, що мають виконати вимоги регулювання, одиниць</w:t>
            </w:r>
          </w:p>
          <w:p w:rsidR="00302EB6" w:rsidRPr="0091171F" w:rsidRDefault="00302EB6" w:rsidP="004C3D2A">
            <w:pPr>
              <w:jc w:val="both"/>
              <w:rPr>
                <w:color w:val="000000"/>
                <w:sz w:val="10"/>
                <w:szCs w:val="10"/>
              </w:rPr>
            </w:pPr>
          </w:p>
        </w:tc>
        <w:tc>
          <w:tcPr>
            <w:tcW w:w="5386" w:type="dxa"/>
            <w:gridSpan w:val="5"/>
            <w:tcBorders>
              <w:top w:val="single" w:sz="4" w:space="0" w:color="auto"/>
              <w:bottom w:val="nil"/>
              <w:right w:val="single" w:sz="4" w:space="0" w:color="auto"/>
            </w:tcBorders>
            <w:shd w:val="clear" w:color="auto" w:fill="auto"/>
          </w:tcPr>
          <w:p w:rsidR="00302EB6" w:rsidRPr="0091171F" w:rsidRDefault="00302EB6" w:rsidP="003124E5">
            <w:pPr>
              <w:jc w:val="center"/>
              <w:rPr>
                <w:color w:val="000000"/>
              </w:rPr>
            </w:pPr>
          </w:p>
          <w:p w:rsidR="00302EB6" w:rsidRPr="0091171F" w:rsidRDefault="00302EB6" w:rsidP="003124E5">
            <w:pPr>
              <w:rPr>
                <w:color w:val="000000"/>
              </w:rPr>
            </w:pPr>
          </w:p>
          <w:p w:rsidR="00302EB6" w:rsidRPr="0091171F" w:rsidRDefault="00B920E7" w:rsidP="0029472C">
            <w:pPr>
              <w:tabs>
                <w:tab w:val="left" w:pos="1920"/>
              </w:tabs>
              <w:jc w:val="center"/>
              <w:rPr>
                <w:color w:val="000000"/>
              </w:rPr>
            </w:pPr>
            <w:r>
              <w:rPr>
                <w:color w:val="000000"/>
              </w:rPr>
              <w:t>5751</w:t>
            </w:r>
          </w:p>
          <w:p w:rsidR="00302EB6" w:rsidRPr="0091171F" w:rsidRDefault="00302EB6" w:rsidP="003124E5">
            <w:pPr>
              <w:tabs>
                <w:tab w:val="left" w:pos="1920"/>
              </w:tabs>
              <w:rPr>
                <w:color w:val="000000"/>
              </w:rPr>
            </w:pPr>
          </w:p>
        </w:tc>
      </w:tr>
      <w:tr w:rsidR="00302EB6" w:rsidRPr="005831FF" w:rsidTr="0031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704" w:type="dxa"/>
          </w:tcPr>
          <w:p w:rsidR="00302EB6" w:rsidRPr="0029472C" w:rsidRDefault="00302EB6" w:rsidP="0029472C">
            <w:pPr>
              <w:ind w:left="108"/>
              <w:rPr>
                <w:color w:val="000000"/>
              </w:rPr>
            </w:pPr>
            <w:r w:rsidRPr="0091171F">
              <w:rPr>
                <w:color w:val="000000"/>
              </w:rPr>
              <w:t>8.</w:t>
            </w:r>
          </w:p>
        </w:tc>
        <w:tc>
          <w:tcPr>
            <w:tcW w:w="3544" w:type="dxa"/>
          </w:tcPr>
          <w:p w:rsidR="00302EB6" w:rsidRPr="0091171F" w:rsidRDefault="00302EB6" w:rsidP="004C3D2A">
            <w:pPr>
              <w:jc w:val="both"/>
              <w:rPr>
                <w:b/>
                <w:color w:val="000000"/>
              </w:rPr>
            </w:pPr>
            <w:r w:rsidRPr="0091171F">
              <w:rPr>
                <w:b/>
                <w:color w:val="000000"/>
              </w:rPr>
              <w:t>Сумарно, грн.</w:t>
            </w:r>
          </w:p>
        </w:tc>
        <w:tc>
          <w:tcPr>
            <w:tcW w:w="1837" w:type="dxa"/>
            <w:gridSpan w:val="2"/>
          </w:tcPr>
          <w:p w:rsidR="00302EB6" w:rsidRPr="0091171F" w:rsidRDefault="00B920E7" w:rsidP="003124E5">
            <w:pPr>
              <w:jc w:val="center"/>
              <w:rPr>
                <w:b/>
                <w:color w:val="000000"/>
              </w:rPr>
            </w:pPr>
            <w:r>
              <w:rPr>
                <w:b/>
                <w:color w:val="000000"/>
              </w:rPr>
              <w:t>172 5</w:t>
            </w:r>
            <w:r w:rsidR="00CF5D6B">
              <w:rPr>
                <w:b/>
                <w:color w:val="000000"/>
              </w:rPr>
              <w:t>30 000,00</w:t>
            </w:r>
          </w:p>
        </w:tc>
        <w:tc>
          <w:tcPr>
            <w:tcW w:w="1953" w:type="dxa"/>
            <w:gridSpan w:val="2"/>
          </w:tcPr>
          <w:p w:rsidR="00302EB6" w:rsidRPr="0091171F" w:rsidRDefault="00B920E7" w:rsidP="003124E5">
            <w:pPr>
              <w:jc w:val="center"/>
              <w:rPr>
                <w:b/>
                <w:color w:val="000000"/>
              </w:rPr>
            </w:pPr>
            <w:r>
              <w:rPr>
                <w:b/>
                <w:color w:val="000000"/>
              </w:rPr>
              <w:t>172 5</w:t>
            </w:r>
            <w:r w:rsidR="00DE53B4">
              <w:rPr>
                <w:b/>
                <w:color w:val="000000"/>
              </w:rPr>
              <w:t>30 000,00</w:t>
            </w:r>
          </w:p>
        </w:tc>
        <w:tc>
          <w:tcPr>
            <w:tcW w:w="1596" w:type="dxa"/>
          </w:tcPr>
          <w:p w:rsidR="00302EB6" w:rsidRPr="0091171F" w:rsidRDefault="00BA75CB" w:rsidP="003124E5">
            <w:pPr>
              <w:jc w:val="center"/>
              <w:rPr>
                <w:b/>
                <w:color w:val="000000"/>
              </w:rPr>
            </w:pPr>
            <w:r>
              <w:rPr>
                <w:b/>
                <w:color w:val="000000"/>
              </w:rPr>
              <w:t>862</w:t>
            </w:r>
            <w:r w:rsidR="00CF5D6B">
              <w:rPr>
                <w:b/>
                <w:color w:val="000000"/>
              </w:rPr>
              <w:t xml:space="preserve"> 650 000,0</w:t>
            </w:r>
          </w:p>
        </w:tc>
      </w:tr>
    </w:tbl>
    <w:p w:rsidR="00302EB6" w:rsidRPr="00CE6981" w:rsidRDefault="00302EB6" w:rsidP="00302EB6">
      <w:pPr>
        <w:rPr>
          <w:color w:val="000000"/>
          <w:sz w:val="28"/>
          <w:szCs w:val="28"/>
        </w:rPr>
      </w:pPr>
    </w:p>
    <w:p w:rsidR="00D91E13" w:rsidRPr="009C491A" w:rsidRDefault="00D91E13" w:rsidP="009C491A">
      <w:pPr>
        <w:jc w:val="center"/>
        <w:rPr>
          <w:color w:val="000000"/>
          <w:sz w:val="28"/>
          <w:szCs w:val="28"/>
        </w:rPr>
      </w:pPr>
      <w:r w:rsidRPr="009C491A">
        <w:rPr>
          <w:b/>
          <w:bCs/>
          <w:i/>
          <w:color w:val="000000"/>
          <w:sz w:val="28"/>
          <w:szCs w:val="28"/>
        </w:rPr>
        <w:t>Оцінка вартості адміністративних процедур суб’єктів малого підприємництва щодо виконання регулювання та звітування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2506"/>
        <w:gridCol w:w="1704"/>
        <w:gridCol w:w="448"/>
        <w:gridCol w:w="2152"/>
        <w:gridCol w:w="2308"/>
      </w:tblGrid>
      <w:tr w:rsidR="00112278" w:rsidRPr="005831FF" w:rsidTr="009C491A">
        <w:tc>
          <w:tcPr>
            <w:tcW w:w="250" w:type="dxa"/>
            <w:shd w:val="clear" w:color="auto" w:fill="auto"/>
          </w:tcPr>
          <w:p w:rsidR="00302EB6" w:rsidRPr="005831FF" w:rsidRDefault="00302EB6" w:rsidP="003124E5">
            <w:pPr>
              <w:rPr>
                <w:b/>
                <w:bCs/>
                <w:color w:val="000000"/>
              </w:rPr>
            </w:pPr>
            <w:r w:rsidRPr="005831FF">
              <w:rPr>
                <w:b/>
                <w:bCs/>
                <w:color w:val="000000"/>
              </w:rPr>
              <w:t>№</w:t>
            </w:r>
          </w:p>
        </w:tc>
        <w:tc>
          <w:tcPr>
            <w:tcW w:w="2722" w:type="dxa"/>
            <w:shd w:val="clear" w:color="auto" w:fill="auto"/>
          </w:tcPr>
          <w:p w:rsidR="00302EB6" w:rsidRPr="00842A74" w:rsidRDefault="00D91E13" w:rsidP="00D91E13">
            <w:pPr>
              <w:rPr>
                <w:b/>
                <w:bCs/>
                <w:i/>
                <w:color w:val="000000"/>
              </w:rPr>
            </w:pPr>
            <w:r>
              <w:rPr>
                <w:b/>
                <w:bCs/>
                <w:i/>
                <w:color w:val="000000"/>
              </w:rPr>
              <w:t>Найменування оцінки</w:t>
            </w:r>
            <w:r w:rsidR="00302EB6" w:rsidRPr="00842A74">
              <w:rPr>
                <w:b/>
                <w:bCs/>
                <w:i/>
                <w:color w:val="000000"/>
              </w:rPr>
              <w:t xml:space="preserve"> </w:t>
            </w:r>
          </w:p>
        </w:tc>
        <w:tc>
          <w:tcPr>
            <w:tcW w:w="2152" w:type="dxa"/>
            <w:gridSpan w:val="2"/>
            <w:shd w:val="clear" w:color="auto" w:fill="auto"/>
          </w:tcPr>
          <w:p w:rsidR="00302EB6" w:rsidRPr="00842A74" w:rsidRDefault="00302EB6" w:rsidP="003124E5">
            <w:pPr>
              <w:jc w:val="center"/>
              <w:rPr>
                <w:b/>
                <w:bCs/>
                <w:i/>
                <w:color w:val="000000"/>
                <w:sz w:val="22"/>
                <w:szCs w:val="22"/>
              </w:rPr>
            </w:pPr>
            <w:r w:rsidRPr="00842A74">
              <w:rPr>
                <w:b/>
                <w:bCs/>
                <w:i/>
                <w:color w:val="000000"/>
                <w:sz w:val="22"/>
                <w:szCs w:val="22"/>
              </w:rPr>
              <w:t>У перший рік (стартовий рік впровадження регулювання</w:t>
            </w:r>
            <w:r w:rsidR="00BF1119">
              <w:rPr>
                <w:b/>
                <w:bCs/>
                <w:i/>
                <w:color w:val="000000"/>
                <w:sz w:val="22"/>
                <w:szCs w:val="22"/>
              </w:rPr>
              <w:t xml:space="preserve"> за 6 місяців</w:t>
            </w:r>
            <w:r w:rsidRPr="00842A74">
              <w:rPr>
                <w:b/>
                <w:bCs/>
                <w:i/>
                <w:color w:val="000000"/>
                <w:sz w:val="22"/>
                <w:szCs w:val="22"/>
              </w:rPr>
              <w:t>)</w:t>
            </w:r>
          </w:p>
        </w:tc>
        <w:tc>
          <w:tcPr>
            <w:tcW w:w="2152" w:type="dxa"/>
            <w:shd w:val="clear" w:color="auto" w:fill="auto"/>
          </w:tcPr>
          <w:p w:rsidR="00302EB6" w:rsidRPr="00842A74" w:rsidRDefault="00302EB6" w:rsidP="003124E5">
            <w:pPr>
              <w:jc w:val="center"/>
              <w:rPr>
                <w:b/>
                <w:bCs/>
                <w:i/>
                <w:color w:val="000000"/>
                <w:sz w:val="22"/>
                <w:szCs w:val="22"/>
              </w:rPr>
            </w:pPr>
            <w:r w:rsidRPr="00842A74">
              <w:rPr>
                <w:b/>
                <w:bCs/>
                <w:i/>
                <w:color w:val="000000"/>
                <w:sz w:val="22"/>
                <w:szCs w:val="22"/>
              </w:rPr>
              <w:t>Періодичні</w:t>
            </w:r>
          </w:p>
          <w:p w:rsidR="00302EB6" w:rsidRPr="00842A74" w:rsidRDefault="00302EB6" w:rsidP="003124E5">
            <w:pPr>
              <w:jc w:val="center"/>
              <w:rPr>
                <w:b/>
                <w:bCs/>
                <w:i/>
                <w:color w:val="000000"/>
                <w:sz w:val="22"/>
                <w:szCs w:val="22"/>
              </w:rPr>
            </w:pPr>
            <w:r w:rsidRPr="00842A74">
              <w:rPr>
                <w:b/>
                <w:bCs/>
                <w:i/>
                <w:color w:val="000000"/>
                <w:sz w:val="22"/>
                <w:szCs w:val="22"/>
              </w:rPr>
              <w:t>(за наступний рік)</w:t>
            </w:r>
          </w:p>
        </w:tc>
        <w:tc>
          <w:tcPr>
            <w:tcW w:w="2358" w:type="dxa"/>
            <w:shd w:val="clear" w:color="auto" w:fill="auto"/>
          </w:tcPr>
          <w:p w:rsidR="00302EB6" w:rsidRPr="00842A74" w:rsidRDefault="00302EB6" w:rsidP="003124E5">
            <w:pPr>
              <w:jc w:val="center"/>
              <w:rPr>
                <w:b/>
                <w:bCs/>
                <w:i/>
                <w:color w:val="000000"/>
                <w:sz w:val="22"/>
                <w:szCs w:val="22"/>
              </w:rPr>
            </w:pPr>
            <w:r w:rsidRPr="00842A74">
              <w:rPr>
                <w:b/>
                <w:bCs/>
                <w:i/>
                <w:color w:val="000000"/>
                <w:sz w:val="22"/>
                <w:szCs w:val="22"/>
              </w:rPr>
              <w:t>Витрати за 5 років</w:t>
            </w:r>
          </w:p>
        </w:tc>
      </w:tr>
      <w:tr w:rsidR="00112278" w:rsidRPr="005831FF" w:rsidTr="009C491A">
        <w:trPr>
          <w:trHeight w:val="1736"/>
        </w:trPr>
        <w:tc>
          <w:tcPr>
            <w:tcW w:w="250" w:type="dxa"/>
            <w:shd w:val="clear" w:color="auto" w:fill="auto"/>
          </w:tcPr>
          <w:p w:rsidR="00302EB6" w:rsidRPr="009C491A" w:rsidRDefault="00D91E13" w:rsidP="003124E5">
            <w:pPr>
              <w:rPr>
                <w:bCs/>
                <w:color w:val="000000"/>
              </w:rPr>
            </w:pPr>
            <w:r w:rsidRPr="009C491A">
              <w:rPr>
                <w:bCs/>
                <w:color w:val="000000"/>
              </w:rPr>
              <w:t>9</w:t>
            </w:r>
            <w:r w:rsidR="00302EB6" w:rsidRPr="009C491A">
              <w:rPr>
                <w:bCs/>
                <w:color w:val="000000"/>
              </w:rPr>
              <w:t>.</w:t>
            </w:r>
          </w:p>
        </w:tc>
        <w:tc>
          <w:tcPr>
            <w:tcW w:w="2722" w:type="dxa"/>
            <w:shd w:val="clear" w:color="auto" w:fill="auto"/>
          </w:tcPr>
          <w:p w:rsidR="00302EB6" w:rsidRPr="00AB4C91" w:rsidRDefault="00302EB6" w:rsidP="004C3D2A">
            <w:pPr>
              <w:jc w:val="both"/>
              <w:rPr>
                <w:b/>
                <w:bCs/>
                <w:color w:val="000000"/>
              </w:rPr>
            </w:pPr>
            <w:r w:rsidRPr="00AB4C91">
              <w:rPr>
                <w:b/>
                <w:bCs/>
                <w:color w:val="000000"/>
              </w:rPr>
              <w:t>Процедури отримання первинної інформації про вимоги регулювання, гривень</w:t>
            </w:r>
          </w:p>
          <w:p w:rsidR="00302EB6" w:rsidRPr="00AB4C91" w:rsidRDefault="00302EB6" w:rsidP="004C3D2A">
            <w:pPr>
              <w:jc w:val="both"/>
              <w:rPr>
                <w:bCs/>
                <w:i/>
              </w:rPr>
            </w:pPr>
            <w:r w:rsidRPr="00AB4C91">
              <w:rPr>
                <w:bCs/>
                <w:i/>
              </w:rPr>
              <w:t>Витрати на отримання інформації про регуляторний акт:</w:t>
            </w:r>
          </w:p>
          <w:p w:rsidR="00207B68" w:rsidRPr="00AB4C91" w:rsidRDefault="003E25B4" w:rsidP="001E770E">
            <w:pPr>
              <w:jc w:val="both"/>
              <w:textAlignment w:val="baseline"/>
              <w:rPr>
                <w:i/>
              </w:rPr>
            </w:pPr>
            <w:r w:rsidRPr="00AB4C91">
              <w:rPr>
                <w:i/>
                <w:lang w:bidi="th-TH"/>
              </w:rPr>
              <w:t>1</w:t>
            </w:r>
            <w:r w:rsidR="00302EB6" w:rsidRPr="00AB4C91">
              <w:rPr>
                <w:i/>
                <w:lang w:bidi="th-TH"/>
              </w:rPr>
              <w:t xml:space="preserve"> год (час, який витрачається суб’єктами на пошук рішення в мережі Інтернет: за результатами консультацій) </w:t>
            </w:r>
            <w:r w:rsidR="00302EB6" w:rsidRPr="00AB4C91">
              <w:rPr>
                <w:bCs/>
                <w:i/>
              </w:rPr>
              <w:t xml:space="preserve">Х </w:t>
            </w:r>
            <w:r w:rsidR="001E770E">
              <w:rPr>
                <w:i/>
                <w:color w:val="000000"/>
                <w:shd w:val="clear" w:color="auto" w:fill="FFFFFF"/>
              </w:rPr>
              <w:t>39,26</w:t>
            </w:r>
            <w:r w:rsidR="00207B68" w:rsidRPr="00AB4C91">
              <w:rPr>
                <w:i/>
                <w:color w:val="000000"/>
                <w:shd w:val="clear" w:color="auto" w:fill="FFFFFF"/>
              </w:rPr>
              <w:t xml:space="preserve"> </w:t>
            </w:r>
            <w:r w:rsidR="00302EB6" w:rsidRPr="00AB4C91">
              <w:rPr>
                <w:i/>
              </w:rPr>
              <w:lastRenderedPageBreak/>
              <w:t>грн (вартість 1 години роботи відповідно до Закону України «Про Державний бюджет України на 202</w:t>
            </w:r>
            <w:r w:rsidR="00207B68" w:rsidRPr="00AB4C91">
              <w:rPr>
                <w:i/>
              </w:rPr>
              <w:t>1</w:t>
            </w:r>
            <w:r w:rsidR="00302EB6" w:rsidRPr="00AB4C91">
              <w:rPr>
                <w:i/>
              </w:rPr>
              <w:t xml:space="preserve"> рік») =</w:t>
            </w:r>
            <w:r w:rsidR="001E770E">
              <w:rPr>
                <w:i/>
              </w:rPr>
              <w:t>39,26</w:t>
            </w:r>
            <w:r w:rsidR="00302EB6" w:rsidRPr="00AB4C91">
              <w:rPr>
                <w:i/>
              </w:rPr>
              <w:t xml:space="preserve"> грн</w:t>
            </w:r>
            <w:r w:rsidR="00207B68" w:rsidRPr="00AB4C91">
              <w:rPr>
                <w:i/>
              </w:rPr>
              <w:t>.</w:t>
            </w:r>
          </w:p>
        </w:tc>
        <w:tc>
          <w:tcPr>
            <w:tcW w:w="2152" w:type="dxa"/>
            <w:gridSpan w:val="2"/>
            <w:shd w:val="clear" w:color="auto" w:fill="auto"/>
          </w:tcPr>
          <w:p w:rsidR="00302EB6" w:rsidRPr="00001369" w:rsidRDefault="00302EB6" w:rsidP="003124E5">
            <w:pPr>
              <w:jc w:val="center"/>
              <w:rPr>
                <w:b/>
                <w:bCs/>
              </w:rPr>
            </w:pPr>
          </w:p>
          <w:p w:rsidR="00302EB6" w:rsidRPr="00001369" w:rsidRDefault="00001369" w:rsidP="00207B68">
            <w:pPr>
              <w:jc w:val="center"/>
              <w:rPr>
                <w:b/>
                <w:bCs/>
              </w:rPr>
            </w:pPr>
            <w:r w:rsidRPr="00001369">
              <w:rPr>
                <w:b/>
                <w:bCs/>
              </w:rPr>
              <w:t>39,26</w:t>
            </w:r>
          </w:p>
        </w:tc>
        <w:tc>
          <w:tcPr>
            <w:tcW w:w="2152" w:type="dxa"/>
            <w:shd w:val="clear" w:color="auto" w:fill="auto"/>
          </w:tcPr>
          <w:p w:rsidR="00302EB6" w:rsidRPr="00001369" w:rsidRDefault="00302EB6" w:rsidP="003124E5">
            <w:pPr>
              <w:jc w:val="center"/>
              <w:rPr>
                <w:b/>
                <w:lang w:val="en-US"/>
              </w:rPr>
            </w:pPr>
          </w:p>
          <w:p w:rsidR="00302EB6" w:rsidRPr="00001369" w:rsidRDefault="00DE53B4" w:rsidP="003124E5">
            <w:pPr>
              <w:jc w:val="center"/>
              <w:rPr>
                <w:b/>
              </w:rPr>
            </w:pPr>
            <w:r w:rsidRPr="00001369">
              <w:rPr>
                <w:b/>
              </w:rPr>
              <w:t>-</w:t>
            </w:r>
          </w:p>
        </w:tc>
        <w:tc>
          <w:tcPr>
            <w:tcW w:w="2358" w:type="dxa"/>
            <w:shd w:val="clear" w:color="auto" w:fill="auto"/>
          </w:tcPr>
          <w:p w:rsidR="00302EB6" w:rsidRPr="00001369" w:rsidRDefault="00302EB6" w:rsidP="003124E5">
            <w:pPr>
              <w:jc w:val="center"/>
              <w:rPr>
                <w:b/>
                <w:bCs/>
              </w:rPr>
            </w:pPr>
          </w:p>
          <w:p w:rsidR="00302EB6" w:rsidRPr="00001369" w:rsidRDefault="00A133C7" w:rsidP="00207B68">
            <w:pPr>
              <w:jc w:val="center"/>
              <w:rPr>
                <w:b/>
                <w:bCs/>
              </w:rPr>
            </w:pPr>
            <w:r>
              <w:rPr>
                <w:b/>
                <w:bCs/>
              </w:rPr>
              <w:t>196,3</w:t>
            </w:r>
          </w:p>
        </w:tc>
      </w:tr>
      <w:tr w:rsidR="00112278" w:rsidRPr="005831FF" w:rsidTr="009C491A">
        <w:trPr>
          <w:trHeight w:val="1109"/>
        </w:trPr>
        <w:tc>
          <w:tcPr>
            <w:tcW w:w="250" w:type="dxa"/>
            <w:shd w:val="clear" w:color="auto" w:fill="auto"/>
          </w:tcPr>
          <w:p w:rsidR="00302EB6" w:rsidRPr="009C491A" w:rsidRDefault="00207B68" w:rsidP="003124E5">
            <w:pPr>
              <w:rPr>
                <w:bCs/>
                <w:color w:val="000000"/>
              </w:rPr>
            </w:pPr>
            <w:r w:rsidRPr="009C491A">
              <w:rPr>
                <w:bCs/>
                <w:color w:val="000000"/>
              </w:rPr>
              <w:t>10.</w:t>
            </w:r>
          </w:p>
        </w:tc>
        <w:tc>
          <w:tcPr>
            <w:tcW w:w="2722" w:type="dxa"/>
            <w:shd w:val="clear" w:color="auto" w:fill="auto"/>
          </w:tcPr>
          <w:p w:rsidR="00A531B2" w:rsidRDefault="00302EB6" w:rsidP="004C3D2A">
            <w:pPr>
              <w:jc w:val="both"/>
              <w:rPr>
                <w:b/>
                <w:bCs/>
                <w:color w:val="000000"/>
              </w:rPr>
            </w:pPr>
            <w:r w:rsidRPr="005831FF">
              <w:rPr>
                <w:b/>
                <w:bCs/>
                <w:color w:val="000000"/>
              </w:rPr>
              <w:t>Процедури організації виконання вимог регулювання</w:t>
            </w:r>
            <w:r w:rsidR="00A531B2">
              <w:rPr>
                <w:b/>
                <w:bCs/>
                <w:color w:val="000000"/>
              </w:rPr>
              <w:t xml:space="preserve"> </w:t>
            </w:r>
          </w:p>
          <w:p w:rsidR="00302EB6" w:rsidRPr="005831FF" w:rsidRDefault="00A531B2" w:rsidP="00001369">
            <w:pPr>
              <w:jc w:val="both"/>
              <w:rPr>
                <w:b/>
                <w:bCs/>
                <w:color w:val="000000"/>
              </w:rPr>
            </w:pPr>
            <w:r>
              <w:rPr>
                <w:i/>
                <w:iCs/>
                <w:color w:val="333333"/>
                <w:shd w:val="clear" w:color="auto" w:fill="FFFFFF"/>
              </w:rPr>
              <w:t xml:space="preserve">2 год (час на розроблення та впровадження внутрішніх для суб’єкта малого підприємництва процедур на впровадження вимог регулювання) Х </w:t>
            </w:r>
            <w:r w:rsidR="00001369">
              <w:rPr>
                <w:i/>
                <w:color w:val="000000"/>
                <w:shd w:val="clear" w:color="auto" w:fill="FFFFFF"/>
              </w:rPr>
              <w:t>39</w:t>
            </w:r>
            <w:r w:rsidRPr="00A86D08">
              <w:rPr>
                <w:i/>
                <w:color w:val="000000"/>
                <w:shd w:val="clear" w:color="auto" w:fill="FFFFFF"/>
              </w:rPr>
              <w:t>,</w:t>
            </w:r>
            <w:r w:rsidR="00001369">
              <w:rPr>
                <w:i/>
                <w:color w:val="000000"/>
                <w:shd w:val="clear" w:color="auto" w:fill="FFFFFF"/>
              </w:rPr>
              <w:t>26</w:t>
            </w:r>
            <w:r w:rsidRPr="00A86D08">
              <w:rPr>
                <w:i/>
                <w:color w:val="000000"/>
                <w:shd w:val="clear" w:color="auto" w:fill="FFFFFF"/>
              </w:rPr>
              <w:t xml:space="preserve"> </w:t>
            </w:r>
            <w:r w:rsidRPr="00842A74">
              <w:rPr>
                <w:i/>
                <w:sz w:val="22"/>
                <w:szCs w:val="22"/>
              </w:rPr>
              <w:t>грн</w:t>
            </w:r>
            <w:r>
              <w:rPr>
                <w:i/>
                <w:iCs/>
                <w:color w:val="333333"/>
                <w:shd w:val="clear" w:color="auto" w:fill="FFFFFF"/>
              </w:rPr>
              <w:t xml:space="preserve"> (вартість часу суб’єкта малого підприємництва (заробітна плата) Х 1 (оціночна кількість внутрішніх пр</w:t>
            </w:r>
            <w:r w:rsidR="001E770E">
              <w:rPr>
                <w:i/>
                <w:iCs/>
                <w:color w:val="333333"/>
                <w:shd w:val="clear" w:color="auto" w:fill="FFFFFF"/>
              </w:rPr>
              <w:t>оцедур)=78,5</w:t>
            </w:r>
            <w:r>
              <w:rPr>
                <w:i/>
                <w:iCs/>
                <w:color w:val="333333"/>
                <w:shd w:val="clear" w:color="auto" w:fill="FFFFFF"/>
              </w:rPr>
              <w:t>2 грн</w:t>
            </w:r>
          </w:p>
        </w:tc>
        <w:tc>
          <w:tcPr>
            <w:tcW w:w="2152" w:type="dxa"/>
            <w:gridSpan w:val="2"/>
            <w:shd w:val="clear" w:color="auto" w:fill="auto"/>
          </w:tcPr>
          <w:p w:rsidR="00302EB6" w:rsidRPr="005831FF" w:rsidRDefault="00A531B2" w:rsidP="003124E5">
            <w:pPr>
              <w:jc w:val="center"/>
              <w:rPr>
                <w:b/>
                <w:bCs/>
                <w:color w:val="000000"/>
              </w:rPr>
            </w:pPr>
            <w:r>
              <w:rPr>
                <w:b/>
                <w:bCs/>
                <w:color w:val="000000"/>
              </w:rPr>
              <w:t>7</w:t>
            </w:r>
            <w:r w:rsidR="00001369">
              <w:rPr>
                <w:b/>
                <w:bCs/>
                <w:color w:val="000000"/>
              </w:rPr>
              <w:t>8,5</w:t>
            </w:r>
            <w:r>
              <w:rPr>
                <w:b/>
                <w:bCs/>
                <w:color w:val="000000"/>
              </w:rPr>
              <w:t xml:space="preserve">2 </w:t>
            </w:r>
          </w:p>
        </w:tc>
        <w:tc>
          <w:tcPr>
            <w:tcW w:w="2152" w:type="dxa"/>
            <w:shd w:val="clear" w:color="auto" w:fill="auto"/>
          </w:tcPr>
          <w:p w:rsidR="00302EB6" w:rsidRPr="00A531B2" w:rsidRDefault="00001369" w:rsidP="003124E5">
            <w:pPr>
              <w:jc w:val="center"/>
              <w:rPr>
                <w:b/>
                <w:color w:val="000000"/>
              </w:rPr>
            </w:pPr>
            <w:r>
              <w:rPr>
                <w:b/>
                <w:color w:val="000000"/>
              </w:rPr>
              <w:t>78,5</w:t>
            </w:r>
            <w:r w:rsidR="00A531B2" w:rsidRPr="00A531B2">
              <w:rPr>
                <w:b/>
                <w:color w:val="000000"/>
              </w:rPr>
              <w:t>2</w:t>
            </w:r>
          </w:p>
        </w:tc>
        <w:tc>
          <w:tcPr>
            <w:tcW w:w="2358" w:type="dxa"/>
            <w:shd w:val="clear" w:color="auto" w:fill="auto"/>
          </w:tcPr>
          <w:p w:rsidR="00302EB6" w:rsidRPr="00A531B2" w:rsidRDefault="00001369" w:rsidP="00A531B2">
            <w:pPr>
              <w:jc w:val="center"/>
              <w:rPr>
                <w:b/>
                <w:color w:val="000000"/>
              </w:rPr>
            </w:pPr>
            <w:r>
              <w:rPr>
                <w:b/>
                <w:color w:val="000000"/>
              </w:rPr>
              <w:t>392,6</w:t>
            </w:r>
          </w:p>
        </w:tc>
      </w:tr>
      <w:tr w:rsidR="00112278" w:rsidRPr="005831FF" w:rsidTr="009C491A">
        <w:tc>
          <w:tcPr>
            <w:tcW w:w="250" w:type="dxa"/>
            <w:shd w:val="clear" w:color="auto" w:fill="auto"/>
          </w:tcPr>
          <w:p w:rsidR="00302EB6" w:rsidRPr="009C491A" w:rsidRDefault="00207B68" w:rsidP="003124E5">
            <w:pPr>
              <w:rPr>
                <w:bCs/>
                <w:color w:val="000000"/>
              </w:rPr>
            </w:pPr>
            <w:r w:rsidRPr="009C491A">
              <w:rPr>
                <w:bCs/>
                <w:color w:val="000000"/>
              </w:rPr>
              <w:t>11.</w:t>
            </w:r>
          </w:p>
        </w:tc>
        <w:tc>
          <w:tcPr>
            <w:tcW w:w="2722" w:type="dxa"/>
            <w:shd w:val="clear" w:color="auto" w:fill="auto"/>
          </w:tcPr>
          <w:p w:rsidR="00302EB6" w:rsidRPr="005831FF" w:rsidRDefault="00302EB6" w:rsidP="004C3D2A">
            <w:pPr>
              <w:jc w:val="both"/>
              <w:rPr>
                <w:b/>
                <w:bCs/>
                <w:color w:val="000000"/>
              </w:rPr>
            </w:pPr>
            <w:r w:rsidRPr="005831FF">
              <w:rPr>
                <w:b/>
                <w:bCs/>
                <w:color w:val="000000"/>
              </w:rPr>
              <w:t>Процедури офіційного звітування</w:t>
            </w:r>
          </w:p>
        </w:tc>
        <w:tc>
          <w:tcPr>
            <w:tcW w:w="2152" w:type="dxa"/>
            <w:gridSpan w:val="2"/>
            <w:shd w:val="clear" w:color="auto" w:fill="auto"/>
          </w:tcPr>
          <w:p w:rsidR="00302EB6" w:rsidRPr="005831FF" w:rsidRDefault="00302EB6" w:rsidP="00E04338">
            <w:pPr>
              <w:jc w:val="center"/>
              <w:rPr>
                <w:b/>
                <w:bCs/>
                <w:color w:val="000000"/>
              </w:rPr>
            </w:pPr>
            <w:r w:rsidRPr="005831FF">
              <w:rPr>
                <w:b/>
                <w:bCs/>
                <w:color w:val="000000"/>
              </w:rPr>
              <w:t>-</w:t>
            </w:r>
          </w:p>
        </w:tc>
        <w:tc>
          <w:tcPr>
            <w:tcW w:w="2152" w:type="dxa"/>
            <w:shd w:val="clear" w:color="auto" w:fill="auto"/>
          </w:tcPr>
          <w:p w:rsidR="00302EB6" w:rsidRPr="005831FF" w:rsidRDefault="00302EB6" w:rsidP="00E04338">
            <w:pPr>
              <w:jc w:val="center"/>
              <w:rPr>
                <w:b/>
                <w:bCs/>
                <w:color w:val="000000"/>
              </w:rPr>
            </w:pPr>
            <w:r w:rsidRPr="005831FF">
              <w:rPr>
                <w:b/>
                <w:bCs/>
                <w:color w:val="000000"/>
              </w:rPr>
              <w:t>-</w:t>
            </w:r>
          </w:p>
        </w:tc>
        <w:tc>
          <w:tcPr>
            <w:tcW w:w="2358" w:type="dxa"/>
            <w:shd w:val="clear" w:color="auto" w:fill="auto"/>
          </w:tcPr>
          <w:p w:rsidR="00302EB6" w:rsidRPr="005831FF" w:rsidRDefault="00302EB6" w:rsidP="00E04338">
            <w:pPr>
              <w:jc w:val="center"/>
              <w:rPr>
                <w:b/>
                <w:bCs/>
                <w:color w:val="000000"/>
              </w:rPr>
            </w:pPr>
            <w:r w:rsidRPr="005831FF">
              <w:rPr>
                <w:b/>
                <w:bCs/>
                <w:color w:val="000000"/>
              </w:rPr>
              <w:t>-</w:t>
            </w:r>
          </w:p>
        </w:tc>
      </w:tr>
      <w:tr w:rsidR="00112278" w:rsidRPr="005831FF" w:rsidTr="009C491A">
        <w:trPr>
          <w:trHeight w:val="257"/>
        </w:trPr>
        <w:tc>
          <w:tcPr>
            <w:tcW w:w="250" w:type="dxa"/>
            <w:shd w:val="clear" w:color="auto" w:fill="auto"/>
          </w:tcPr>
          <w:p w:rsidR="00302EB6" w:rsidRPr="009C491A" w:rsidRDefault="00207B68" w:rsidP="003124E5">
            <w:pPr>
              <w:rPr>
                <w:bCs/>
                <w:color w:val="000000"/>
              </w:rPr>
            </w:pPr>
            <w:r w:rsidRPr="009C491A">
              <w:rPr>
                <w:bCs/>
                <w:color w:val="000000"/>
              </w:rPr>
              <w:t>12.</w:t>
            </w:r>
          </w:p>
        </w:tc>
        <w:tc>
          <w:tcPr>
            <w:tcW w:w="2722" w:type="dxa"/>
            <w:shd w:val="clear" w:color="auto" w:fill="auto"/>
          </w:tcPr>
          <w:p w:rsidR="00302EB6" w:rsidRDefault="00302EB6" w:rsidP="004C3D2A">
            <w:pPr>
              <w:jc w:val="both"/>
              <w:rPr>
                <w:b/>
                <w:bCs/>
                <w:color w:val="000000"/>
              </w:rPr>
            </w:pPr>
            <w:r w:rsidRPr="005831FF">
              <w:rPr>
                <w:b/>
                <w:bCs/>
                <w:color w:val="000000"/>
              </w:rPr>
              <w:t>Процедури забезпечення процесу перевірок</w:t>
            </w:r>
          </w:p>
          <w:p w:rsidR="008D2D47" w:rsidRPr="005831FF" w:rsidRDefault="008D2D47" w:rsidP="00A133C7">
            <w:pPr>
              <w:pStyle w:val="rvps14"/>
              <w:shd w:val="clear" w:color="auto" w:fill="FFFFFF"/>
              <w:spacing w:before="150" w:beforeAutospacing="0" w:after="150" w:afterAutospacing="0"/>
              <w:jc w:val="both"/>
              <w:rPr>
                <w:b/>
                <w:bCs/>
                <w:color w:val="000000"/>
              </w:rPr>
            </w:pPr>
            <w:r>
              <w:rPr>
                <w:rStyle w:val="rvts11"/>
                <w:i/>
                <w:iCs/>
                <w:color w:val="333333"/>
                <w:lang w:val="uk-UA"/>
              </w:rPr>
              <w:t>ч</w:t>
            </w:r>
            <w:r>
              <w:rPr>
                <w:rStyle w:val="rvts11"/>
                <w:i/>
                <w:iCs/>
                <w:color w:val="333333"/>
              </w:rPr>
              <w:t>ас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152" w:type="dxa"/>
            <w:gridSpan w:val="2"/>
            <w:shd w:val="clear" w:color="auto" w:fill="auto"/>
          </w:tcPr>
          <w:p w:rsidR="00302EB6" w:rsidRPr="005831FF" w:rsidRDefault="00112278" w:rsidP="00112278">
            <w:pPr>
              <w:rPr>
                <w:b/>
                <w:bCs/>
                <w:color w:val="000000"/>
              </w:rPr>
            </w:pPr>
            <w:r>
              <w:rPr>
                <w:bCs/>
                <w:color w:val="000000"/>
              </w:rPr>
              <w:t>8*39</w:t>
            </w:r>
            <w:r w:rsidR="00E35D8F" w:rsidRPr="00E35D8F">
              <w:rPr>
                <w:bCs/>
                <w:color w:val="000000"/>
              </w:rPr>
              <w:t>,</w:t>
            </w:r>
            <w:r>
              <w:rPr>
                <w:bCs/>
                <w:color w:val="000000"/>
              </w:rPr>
              <w:t>26</w:t>
            </w:r>
            <w:r w:rsidR="00E35D8F" w:rsidRPr="00E35D8F">
              <w:rPr>
                <w:bCs/>
                <w:color w:val="000000"/>
              </w:rPr>
              <w:t>*6=</w:t>
            </w:r>
            <w:r>
              <w:rPr>
                <w:bCs/>
                <w:color w:val="000000"/>
              </w:rPr>
              <w:t>1884,48</w:t>
            </w:r>
          </w:p>
        </w:tc>
        <w:tc>
          <w:tcPr>
            <w:tcW w:w="2152" w:type="dxa"/>
            <w:shd w:val="clear" w:color="auto" w:fill="auto"/>
          </w:tcPr>
          <w:p w:rsidR="00302EB6" w:rsidRPr="005831FF" w:rsidRDefault="007913A8" w:rsidP="00112278">
            <w:pPr>
              <w:rPr>
                <w:b/>
                <w:bCs/>
                <w:color w:val="000000"/>
              </w:rPr>
            </w:pPr>
            <w:r w:rsidRPr="00E35D8F">
              <w:rPr>
                <w:bCs/>
                <w:color w:val="000000"/>
              </w:rPr>
              <w:t>8</w:t>
            </w:r>
            <w:r w:rsidR="00112278">
              <w:rPr>
                <w:bCs/>
                <w:color w:val="000000"/>
              </w:rPr>
              <w:t>*39,26</w:t>
            </w:r>
            <w:r w:rsidRPr="00E35D8F">
              <w:rPr>
                <w:bCs/>
                <w:color w:val="000000"/>
              </w:rPr>
              <w:t>*6=</w:t>
            </w:r>
            <w:r w:rsidR="00112278">
              <w:rPr>
                <w:bCs/>
                <w:color w:val="000000"/>
              </w:rPr>
              <w:t>1884,48</w:t>
            </w:r>
          </w:p>
        </w:tc>
        <w:tc>
          <w:tcPr>
            <w:tcW w:w="2358" w:type="dxa"/>
            <w:shd w:val="clear" w:color="auto" w:fill="auto"/>
          </w:tcPr>
          <w:p w:rsidR="00302EB6" w:rsidRPr="008D2D47" w:rsidRDefault="007913A8" w:rsidP="007913A8">
            <w:pPr>
              <w:rPr>
                <w:b/>
                <w:bCs/>
                <w:color w:val="000000"/>
              </w:rPr>
            </w:pPr>
            <w:r w:rsidRPr="00E35D8F">
              <w:rPr>
                <w:bCs/>
                <w:color w:val="000000"/>
              </w:rPr>
              <w:t>8</w:t>
            </w:r>
            <w:r w:rsidR="00112278">
              <w:rPr>
                <w:bCs/>
                <w:color w:val="000000"/>
              </w:rPr>
              <w:t>*39,26</w:t>
            </w:r>
            <w:r w:rsidRPr="00E35D8F">
              <w:rPr>
                <w:bCs/>
                <w:color w:val="000000"/>
              </w:rPr>
              <w:t>*</w:t>
            </w:r>
            <w:r>
              <w:rPr>
                <w:rStyle w:val="rvts11"/>
                <w:i/>
                <w:iCs/>
                <w:color w:val="333333"/>
              </w:rPr>
              <w:t>30</w:t>
            </w:r>
            <w:r w:rsidR="00BF1119">
              <w:rPr>
                <w:rStyle w:val="rvts11"/>
                <w:i/>
                <w:iCs/>
                <w:color w:val="333333"/>
              </w:rPr>
              <w:t>=</w:t>
            </w:r>
            <w:r w:rsidR="00112278">
              <w:rPr>
                <w:rStyle w:val="rvts11"/>
                <w:i/>
                <w:iCs/>
                <w:color w:val="333333"/>
              </w:rPr>
              <w:t>9422,4</w:t>
            </w:r>
          </w:p>
        </w:tc>
      </w:tr>
      <w:tr w:rsidR="00112278" w:rsidRPr="007D4D2C" w:rsidTr="009C491A">
        <w:trPr>
          <w:trHeight w:val="308"/>
        </w:trPr>
        <w:tc>
          <w:tcPr>
            <w:tcW w:w="250" w:type="dxa"/>
            <w:shd w:val="clear" w:color="auto" w:fill="auto"/>
          </w:tcPr>
          <w:p w:rsidR="00302EB6" w:rsidRPr="007D4D2C" w:rsidRDefault="00207B68" w:rsidP="003124E5">
            <w:pPr>
              <w:rPr>
                <w:bCs/>
                <w:color w:val="000000"/>
              </w:rPr>
            </w:pPr>
            <w:r w:rsidRPr="007D4D2C">
              <w:rPr>
                <w:bCs/>
                <w:color w:val="000000"/>
              </w:rPr>
              <w:t>13.</w:t>
            </w:r>
          </w:p>
        </w:tc>
        <w:tc>
          <w:tcPr>
            <w:tcW w:w="2722" w:type="dxa"/>
            <w:shd w:val="clear" w:color="auto" w:fill="auto"/>
          </w:tcPr>
          <w:p w:rsidR="00302EB6" w:rsidRPr="007D4D2C" w:rsidRDefault="00302EB6" w:rsidP="004C3D2A">
            <w:pPr>
              <w:jc w:val="both"/>
              <w:rPr>
                <w:bCs/>
                <w:color w:val="000000"/>
              </w:rPr>
            </w:pPr>
            <w:r w:rsidRPr="007D4D2C">
              <w:rPr>
                <w:bCs/>
                <w:color w:val="000000"/>
              </w:rPr>
              <w:t>Інші процедури:</w:t>
            </w:r>
          </w:p>
        </w:tc>
        <w:tc>
          <w:tcPr>
            <w:tcW w:w="2152" w:type="dxa"/>
            <w:gridSpan w:val="2"/>
            <w:shd w:val="clear" w:color="auto" w:fill="auto"/>
          </w:tcPr>
          <w:p w:rsidR="00302EB6" w:rsidRPr="007D4D2C" w:rsidRDefault="00302EB6" w:rsidP="00E04338">
            <w:pPr>
              <w:jc w:val="center"/>
              <w:rPr>
                <w:bCs/>
                <w:color w:val="000000"/>
              </w:rPr>
            </w:pPr>
            <w:r w:rsidRPr="007D4D2C">
              <w:rPr>
                <w:bCs/>
                <w:color w:val="000000"/>
              </w:rPr>
              <w:t>-</w:t>
            </w:r>
          </w:p>
        </w:tc>
        <w:tc>
          <w:tcPr>
            <w:tcW w:w="2152" w:type="dxa"/>
            <w:shd w:val="clear" w:color="auto" w:fill="auto"/>
          </w:tcPr>
          <w:p w:rsidR="00302EB6" w:rsidRPr="007D4D2C" w:rsidRDefault="00302EB6" w:rsidP="00E04338">
            <w:pPr>
              <w:jc w:val="center"/>
              <w:rPr>
                <w:bCs/>
                <w:color w:val="000000"/>
              </w:rPr>
            </w:pPr>
            <w:r w:rsidRPr="007D4D2C">
              <w:rPr>
                <w:bCs/>
                <w:color w:val="000000"/>
              </w:rPr>
              <w:t>-</w:t>
            </w:r>
          </w:p>
        </w:tc>
        <w:tc>
          <w:tcPr>
            <w:tcW w:w="2358" w:type="dxa"/>
            <w:shd w:val="clear" w:color="auto" w:fill="auto"/>
          </w:tcPr>
          <w:p w:rsidR="00302EB6" w:rsidRPr="007D4D2C" w:rsidRDefault="00302EB6" w:rsidP="00E04338">
            <w:pPr>
              <w:jc w:val="center"/>
              <w:rPr>
                <w:bCs/>
                <w:color w:val="000000"/>
              </w:rPr>
            </w:pPr>
            <w:r w:rsidRPr="007D4D2C">
              <w:rPr>
                <w:bCs/>
                <w:color w:val="000000"/>
              </w:rPr>
              <w:t>-</w:t>
            </w:r>
          </w:p>
        </w:tc>
      </w:tr>
      <w:tr w:rsidR="00112278" w:rsidRPr="005831FF" w:rsidTr="009C491A">
        <w:tc>
          <w:tcPr>
            <w:tcW w:w="250" w:type="dxa"/>
            <w:tcBorders>
              <w:bottom w:val="single" w:sz="4" w:space="0" w:color="000000"/>
            </w:tcBorders>
            <w:shd w:val="clear" w:color="auto" w:fill="auto"/>
          </w:tcPr>
          <w:p w:rsidR="00302EB6" w:rsidRPr="009C491A" w:rsidRDefault="00207B68" w:rsidP="00207B68">
            <w:pPr>
              <w:rPr>
                <w:bCs/>
                <w:color w:val="000000"/>
              </w:rPr>
            </w:pPr>
            <w:r w:rsidRPr="009C491A">
              <w:rPr>
                <w:bCs/>
                <w:color w:val="000000"/>
              </w:rPr>
              <w:t>14.</w:t>
            </w:r>
          </w:p>
        </w:tc>
        <w:tc>
          <w:tcPr>
            <w:tcW w:w="2722" w:type="dxa"/>
            <w:tcBorders>
              <w:bottom w:val="single" w:sz="4" w:space="0" w:color="000000"/>
            </w:tcBorders>
            <w:shd w:val="clear" w:color="auto" w:fill="auto"/>
          </w:tcPr>
          <w:p w:rsidR="00302EB6" w:rsidRPr="007C7D42" w:rsidRDefault="00302EB6" w:rsidP="004C3D2A">
            <w:pPr>
              <w:jc w:val="both"/>
              <w:rPr>
                <w:b/>
                <w:bCs/>
                <w:color w:val="000000"/>
              </w:rPr>
            </w:pPr>
            <w:r w:rsidRPr="007C7D42">
              <w:rPr>
                <w:b/>
                <w:bCs/>
                <w:color w:val="000000"/>
              </w:rPr>
              <w:t>Разом, грн.</w:t>
            </w:r>
          </w:p>
        </w:tc>
        <w:tc>
          <w:tcPr>
            <w:tcW w:w="2152" w:type="dxa"/>
            <w:gridSpan w:val="2"/>
            <w:tcBorders>
              <w:bottom w:val="single" w:sz="4" w:space="0" w:color="000000"/>
            </w:tcBorders>
            <w:shd w:val="clear" w:color="auto" w:fill="auto"/>
          </w:tcPr>
          <w:p w:rsidR="00302EB6" w:rsidRPr="007C7D42" w:rsidRDefault="000A76B3" w:rsidP="00F716F7">
            <w:pPr>
              <w:jc w:val="center"/>
              <w:rPr>
                <w:b/>
                <w:bCs/>
                <w:color w:val="000000"/>
              </w:rPr>
            </w:pPr>
            <w:r>
              <w:rPr>
                <w:b/>
                <w:bCs/>
                <w:color w:val="000000"/>
              </w:rPr>
              <w:t>2002,26</w:t>
            </w:r>
          </w:p>
        </w:tc>
        <w:tc>
          <w:tcPr>
            <w:tcW w:w="2152" w:type="dxa"/>
            <w:tcBorders>
              <w:bottom w:val="single" w:sz="4" w:space="0" w:color="000000"/>
            </w:tcBorders>
            <w:shd w:val="clear" w:color="auto" w:fill="auto"/>
          </w:tcPr>
          <w:p w:rsidR="00302EB6" w:rsidRPr="007C7D42" w:rsidRDefault="000A76B3" w:rsidP="00F716F7">
            <w:pPr>
              <w:jc w:val="center"/>
              <w:rPr>
                <w:b/>
                <w:bCs/>
                <w:color w:val="000000"/>
              </w:rPr>
            </w:pPr>
            <w:r>
              <w:rPr>
                <w:b/>
                <w:bCs/>
                <w:color w:val="000000"/>
              </w:rPr>
              <w:t>1963,00</w:t>
            </w:r>
          </w:p>
        </w:tc>
        <w:tc>
          <w:tcPr>
            <w:tcW w:w="2358" w:type="dxa"/>
            <w:tcBorders>
              <w:bottom w:val="single" w:sz="4" w:space="0" w:color="000000"/>
              <w:right w:val="single" w:sz="4" w:space="0" w:color="auto"/>
            </w:tcBorders>
            <w:shd w:val="clear" w:color="auto" w:fill="auto"/>
          </w:tcPr>
          <w:p w:rsidR="00F716F7" w:rsidRPr="007C7D42" w:rsidRDefault="000A76B3" w:rsidP="00F716F7">
            <w:pPr>
              <w:jc w:val="center"/>
              <w:rPr>
                <w:b/>
                <w:bCs/>
                <w:color w:val="000000"/>
              </w:rPr>
            </w:pPr>
            <w:r>
              <w:rPr>
                <w:b/>
                <w:bCs/>
                <w:color w:val="000000"/>
              </w:rPr>
              <w:t>9 854,26</w:t>
            </w:r>
          </w:p>
        </w:tc>
      </w:tr>
      <w:tr w:rsidR="00112278" w:rsidRPr="00E04338" w:rsidTr="009C491A">
        <w:trPr>
          <w:trHeight w:val="1405"/>
        </w:trPr>
        <w:tc>
          <w:tcPr>
            <w:tcW w:w="250" w:type="dxa"/>
            <w:tcBorders>
              <w:top w:val="single" w:sz="4" w:space="0" w:color="000000"/>
            </w:tcBorders>
            <w:shd w:val="clear" w:color="auto" w:fill="auto"/>
          </w:tcPr>
          <w:p w:rsidR="00302EB6" w:rsidRPr="009C491A" w:rsidRDefault="007C7D42" w:rsidP="003124E5">
            <w:pPr>
              <w:rPr>
                <w:bCs/>
                <w:color w:val="000000"/>
              </w:rPr>
            </w:pPr>
            <w:r w:rsidRPr="009C491A">
              <w:rPr>
                <w:bCs/>
                <w:color w:val="000000"/>
              </w:rPr>
              <w:t>15</w:t>
            </w:r>
            <w:r w:rsidR="00302EB6" w:rsidRPr="009C491A">
              <w:rPr>
                <w:bCs/>
                <w:color w:val="000000"/>
              </w:rPr>
              <w:t>.</w:t>
            </w:r>
          </w:p>
        </w:tc>
        <w:tc>
          <w:tcPr>
            <w:tcW w:w="2722" w:type="dxa"/>
            <w:tcBorders>
              <w:top w:val="single" w:sz="4" w:space="0" w:color="000000"/>
            </w:tcBorders>
            <w:shd w:val="clear" w:color="auto" w:fill="auto"/>
          </w:tcPr>
          <w:p w:rsidR="00302EB6" w:rsidRPr="007D4D2C" w:rsidRDefault="00302EB6" w:rsidP="004C3D2A">
            <w:pPr>
              <w:jc w:val="both"/>
              <w:rPr>
                <w:bCs/>
                <w:color w:val="000000"/>
              </w:rPr>
            </w:pPr>
            <w:r w:rsidRPr="007D4D2C">
              <w:rPr>
                <w:bCs/>
                <w:color w:val="000000"/>
              </w:rPr>
              <w:t>Кількість суб’єктів малого підприємництва, що повинні виконати вимоги регулювання, одиниц</w:t>
            </w:r>
            <w:r w:rsidR="0014195A" w:rsidRPr="007D4D2C">
              <w:rPr>
                <w:bCs/>
                <w:color w:val="000000"/>
              </w:rPr>
              <w:t>ь</w:t>
            </w:r>
          </w:p>
        </w:tc>
        <w:tc>
          <w:tcPr>
            <w:tcW w:w="6662" w:type="dxa"/>
            <w:gridSpan w:val="4"/>
            <w:tcBorders>
              <w:top w:val="single" w:sz="4" w:space="0" w:color="000000"/>
              <w:right w:val="single" w:sz="4" w:space="0" w:color="auto"/>
            </w:tcBorders>
            <w:shd w:val="clear" w:color="auto" w:fill="auto"/>
          </w:tcPr>
          <w:p w:rsidR="00302EB6" w:rsidRPr="00E04338" w:rsidRDefault="00302EB6" w:rsidP="003124E5">
            <w:pPr>
              <w:rPr>
                <w:b/>
                <w:bCs/>
                <w:color w:val="000000"/>
              </w:rPr>
            </w:pPr>
          </w:p>
          <w:p w:rsidR="00302EB6" w:rsidRPr="00E04338" w:rsidRDefault="00302EB6" w:rsidP="003124E5">
            <w:pPr>
              <w:rPr>
                <w:b/>
                <w:color w:val="000000"/>
              </w:rPr>
            </w:pPr>
          </w:p>
          <w:p w:rsidR="00302EB6" w:rsidRPr="00E04338" w:rsidRDefault="001E770E" w:rsidP="003124E5">
            <w:pPr>
              <w:tabs>
                <w:tab w:val="left" w:pos="2325"/>
              </w:tabs>
              <w:jc w:val="center"/>
              <w:rPr>
                <w:color w:val="000000"/>
                <w:sz w:val="26"/>
                <w:szCs w:val="26"/>
              </w:rPr>
            </w:pPr>
            <w:r>
              <w:rPr>
                <w:color w:val="000000"/>
                <w:sz w:val="26"/>
                <w:szCs w:val="26"/>
              </w:rPr>
              <w:t>5751</w:t>
            </w:r>
          </w:p>
        </w:tc>
      </w:tr>
      <w:tr w:rsidR="00112278" w:rsidRPr="005831FF" w:rsidTr="009C491A">
        <w:tc>
          <w:tcPr>
            <w:tcW w:w="250" w:type="dxa"/>
            <w:shd w:val="clear" w:color="auto" w:fill="auto"/>
          </w:tcPr>
          <w:p w:rsidR="00302EB6" w:rsidRPr="009C491A" w:rsidRDefault="007C7D42" w:rsidP="007C7D42">
            <w:pPr>
              <w:rPr>
                <w:bCs/>
                <w:color w:val="000000"/>
              </w:rPr>
            </w:pPr>
            <w:r w:rsidRPr="009C491A">
              <w:rPr>
                <w:bCs/>
                <w:color w:val="000000"/>
              </w:rPr>
              <w:t>16</w:t>
            </w:r>
            <w:r w:rsidR="00302EB6" w:rsidRPr="009C491A">
              <w:rPr>
                <w:bCs/>
                <w:color w:val="000000"/>
              </w:rPr>
              <w:t>.</w:t>
            </w:r>
          </w:p>
        </w:tc>
        <w:tc>
          <w:tcPr>
            <w:tcW w:w="2722" w:type="dxa"/>
            <w:shd w:val="clear" w:color="auto" w:fill="auto"/>
          </w:tcPr>
          <w:p w:rsidR="00302EB6" w:rsidRPr="00E04338" w:rsidRDefault="00302EB6" w:rsidP="004C3D2A">
            <w:pPr>
              <w:jc w:val="both"/>
              <w:rPr>
                <w:b/>
                <w:bCs/>
                <w:color w:val="000000"/>
              </w:rPr>
            </w:pPr>
            <w:r w:rsidRPr="00E04338">
              <w:rPr>
                <w:b/>
                <w:bCs/>
                <w:color w:val="000000"/>
              </w:rPr>
              <w:t>Сумарно, грн.</w:t>
            </w:r>
          </w:p>
        </w:tc>
        <w:tc>
          <w:tcPr>
            <w:tcW w:w="1704" w:type="dxa"/>
            <w:tcBorders>
              <w:top w:val="single" w:sz="4" w:space="0" w:color="auto"/>
              <w:bottom w:val="single" w:sz="4" w:space="0" w:color="auto"/>
              <w:right w:val="single" w:sz="4" w:space="0" w:color="auto"/>
            </w:tcBorders>
            <w:shd w:val="clear" w:color="auto" w:fill="auto"/>
          </w:tcPr>
          <w:p w:rsidR="00302EB6" w:rsidRPr="00E04338" w:rsidRDefault="008F1F11" w:rsidP="008F1F11">
            <w:pPr>
              <w:jc w:val="center"/>
              <w:rPr>
                <w:b/>
                <w:bCs/>
              </w:rPr>
            </w:pPr>
            <w:r>
              <w:rPr>
                <w:b/>
                <w:bCs/>
              </w:rPr>
              <w:t>11</w:t>
            </w:r>
            <w:r w:rsidR="00F716F7">
              <w:rPr>
                <w:b/>
                <w:bCs/>
              </w:rPr>
              <w:t> </w:t>
            </w:r>
            <w:r>
              <w:rPr>
                <w:b/>
                <w:bCs/>
              </w:rPr>
              <w:t>514 997</w:t>
            </w:r>
            <w:r w:rsidR="00F716F7">
              <w:rPr>
                <w:b/>
                <w:bCs/>
              </w:rPr>
              <w:t>,</w:t>
            </w:r>
            <w:r>
              <w:rPr>
                <w:b/>
                <w:bCs/>
              </w:rPr>
              <w:t>26</w:t>
            </w:r>
          </w:p>
        </w:tc>
        <w:tc>
          <w:tcPr>
            <w:tcW w:w="2600" w:type="dxa"/>
            <w:gridSpan w:val="2"/>
            <w:tcBorders>
              <w:top w:val="single" w:sz="4" w:space="0" w:color="auto"/>
              <w:bottom w:val="single" w:sz="4" w:space="0" w:color="auto"/>
              <w:right w:val="single" w:sz="4" w:space="0" w:color="auto"/>
            </w:tcBorders>
            <w:shd w:val="clear" w:color="auto" w:fill="auto"/>
          </w:tcPr>
          <w:p w:rsidR="00302EB6" w:rsidRPr="00E04338" w:rsidRDefault="008F1F11" w:rsidP="008F1F11">
            <w:pPr>
              <w:jc w:val="center"/>
              <w:rPr>
                <w:b/>
                <w:bCs/>
              </w:rPr>
            </w:pPr>
            <w:r>
              <w:rPr>
                <w:b/>
                <w:bCs/>
              </w:rPr>
              <w:t>11</w:t>
            </w:r>
            <w:r w:rsidR="00F716F7">
              <w:rPr>
                <w:b/>
                <w:bCs/>
              </w:rPr>
              <w:t> </w:t>
            </w:r>
            <w:r>
              <w:rPr>
                <w:b/>
                <w:bCs/>
              </w:rPr>
              <w:t>289 213</w:t>
            </w:r>
            <w:r w:rsidR="00F716F7">
              <w:rPr>
                <w:b/>
                <w:bCs/>
              </w:rPr>
              <w:t>,</w:t>
            </w:r>
            <w:r>
              <w:rPr>
                <w:b/>
                <w:bCs/>
              </w:rPr>
              <w:t>0</w:t>
            </w:r>
          </w:p>
        </w:tc>
        <w:tc>
          <w:tcPr>
            <w:tcW w:w="2358" w:type="dxa"/>
            <w:tcBorders>
              <w:top w:val="single" w:sz="4" w:space="0" w:color="auto"/>
              <w:bottom w:val="single" w:sz="4" w:space="0" w:color="auto"/>
              <w:right w:val="single" w:sz="4" w:space="0" w:color="auto"/>
            </w:tcBorders>
            <w:shd w:val="clear" w:color="auto" w:fill="auto"/>
          </w:tcPr>
          <w:p w:rsidR="00302EB6" w:rsidRPr="004D72B4" w:rsidRDefault="00904021" w:rsidP="00904021">
            <w:pPr>
              <w:jc w:val="center"/>
              <w:rPr>
                <w:b/>
                <w:bCs/>
              </w:rPr>
            </w:pPr>
            <w:r>
              <w:rPr>
                <w:b/>
                <w:bCs/>
              </w:rPr>
              <w:t>56</w:t>
            </w:r>
            <w:r w:rsidR="00F716F7">
              <w:rPr>
                <w:b/>
                <w:bCs/>
              </w:rPr>
              <w:t> </w:t>
            </w:r>
            <w:r>
              <w:rPr>
                <w:b/>
                <w:bCs/>
              </w:rPr>
              <w:t>671</w:t>
            </w:r>
            <w:r w:rsidR="00F716F7">
              <w:rPr>
                <w:b/>
                <w:bCs/>
              </w:rPr>
              <w:t> </w:t>
            </w:r>
            <w:r>
              <w:rPr>
                <w:b/>
                <w:bCs/>
              </w:rPr>
              <w:t>849</w:t>
            </w:r>
            <w:r w:rsidR="00F716F7">
              <w:rPr>
                <w:b/>
                <w:bCs/>
              </w:rPr>
              <w:t>,</w:t>
            </w:r>
            <w:r>
              <w:rPr>
                <w:b/>
                <w:bCs/>
              </w:rPr>
              <w:t>26</w:t>
            </w:r>
          </w:p>
        </w:tc>
      </w:tr>
    </w:tbl>
    <w:p w:rsidR="00CE6981" w:rsidRDefault="00CE6981" w:rsidP="00302EB6">
      <w:pPr>
        <w:rPr>
          <w:bCs/>
          <w:color w:val="000000"/>
          <w:sz w:val="28"/>
          <w:szCs w:val="28"/>
        </w:rPr>
      </w:pPr>
    </w:p>
    <w:p w:rsidR="007F0C54" w:rsidRPr="00CE6981" w:rsidRDefault="007F0C54" w:rsidP="00302EB6">
      <w:pPr>
        <w:rPr>
          <w:bCs/>
          <w:color w:val="000000"/>
          <w:sz w:val="28"/>
          <w:szCs w:val="28"/>
        </w:rPr>
      </w:pPr>
    </w:p>
    <w:p w:rsidR="007F0C54" w:rsidRDefault="007F0C54" w:rsidP="00302EB6">
      <w:pPr>
        <w:spacing w:line="256" w:lineRule="auto"/>
        <w:jc w:val="center"/>
        <w:rPr>
          <w:b/>
          <w:bCs/>
          <w:color w:val="000000"/>
          <w:sz w:val="28"/>
          <w:szCs w:val="28"/>
          <w:lang w:eastAsia="en-US"/>
        </w:rPr>
      </w:pPr>
    </w:p>
    <w:p w:rsidR="00302EB6" w:rsidRPr="009C491A" w:rsidRDefault="00302EB6" w:rsidP="00302EB6">
      <w:pPr>
        <w:spacing w:line="256" w:lineRule="auto"/>
        <w:jc w:val="center"/>
        <w:rPr>
          <w:b/>
          <w:bCs/>
          <w:color w:val="000000"/>
          <w:sz w:val="28"/>
          <w:szCs w:val="28"/>
          <w:lang w:eastAsia="en-US"/>
        </w:rPr>
      </w:pPr>
      <w:r w:rsidRPr="009C491A">
        <w:rPr>
          <w:b/>
          <w:bCs/>
          <w:color w:val="000000"/>
          <w:sz w:val="28"/>
          <w:szCs w:val="28"/>
          <w:lang w:eastAsia="en-US"/>
        </w:rPr>
        <w:t>Бюджетні витрати</w:t>
      </w:r>
      <w:r w:rsidR="00BE0978">
        <w:rPr>
          <w:b/>
          <w:bCs/>
          <w:color w:val="000000"/>
          <w:sz w:val="28"/>
          <w:szCs w:val="28"/>
          <w:lang w:eastAsia="en-US"/>
        </w:rPr>
        <w:t xml:space="preserve"> на адміністрування регулювання</w:t>
      </w:r>
    </w:p>
    <w:p w:rsidR="00302EB6" w:rsidRPr="009C491A" w:rsidRDefault="00302EB6" w:rsidP="00302EB6">
      <w:pPr>
        <w:spacing w:line="256" w:lineRule="auto"/>
        <w:jc w:val="center"/>
        <w:rPr>
          <w:bCs/>
          <w:color w:val="000000"/>
          <w:sz w:val="28"/>
          <w:szCs w:val="28"/>
          <w:lang w:eastAsia="en-US"/>
        </w:rPr>
      </w:pPr>
      <w:r w:rsidRPr="009C491A">
        <w:rPr>
          <w:b/>
          <w:bCs/>
          <w:color w:val="000000"/>
          <w:sz w:val="28"/>
          <w:szCs w:val="28"/>
          <w:lang w:eastAsia="en-US"/>
        </w:rPr>
        <w:t>суб’єктів малого підприємництва</w:t>
      </w:r>
    </w:p>
    <w:p w:rsidR="00302EB6" w:rsidRPr="009C491A" w:rsidRDefault="00302EB6" w:rsidP="009C491A">
      <w:pPr>
        <w:spacing w:line="256" w:lineRule="auto"/>
        <w:ind w:firstLine="426"/>
        <w:jc w:val="both"/>
        <w:rPr>
          <w:bCs/>
          <w:color w:val="000000"/>
          <w:sz w:val="28"/>
          <w:szCs w:val="28"/>
          <w:lang w:eastAsia="en-US"/>
        </w:rPr>
      </w:pPr>
      <w:r w:rsidRPr="009C491A">
        <w:rPr>
          <w:sz w:val="28"/>
          <w:szCs w:val="28"/>
          <w:lang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02EB6" w:rsidRPr="009C491A" w:rsidRDefault="00302EB6" w:rsidP="00302EB6">
      <w:pPr>
        <w:ind w:right="-79"/>
        <w:jc w:val="center"/>
        <w:rPr>
          <w:b/>
          <w:i/>
          <w:sz w:val="28"/>
          <w:szCs w:val="28"/>
        </w:rPr>
      </w:pPr>
      <w:r w:rsidRPr="009C491A">
        <w:rPr>
          <w:b/>
          <w:i/>
          <w:sz w:val="28"/>
          <w:szCs w:val="28"/>
        </w:rPr>
        <w:t>Розрахунок бюджетних витрат</w:t>
      </w:r>
      <w:r w:rsidR="00204872">
        <w:rPr>
          <w:b/>
          <w:i/>
          <w:sz w:val="28"/>
          <w:szCs w:val="28"/>
        </w:rPr>
        <w:t xml:space="preserve"> на адміністрування регулювання</w:t>
      </w:r>
    </w:p>
    <w:p w:rsidR="00302EB6" w:rsidRPr="009C491A" w:rsidRDefault="00D656CA" w:rsidP="00302EB6">
      <w:pPr>
        <w:ind w:right="-79"/>
        <w:jc w:val="center"/>
        <w:rPr>
          <w:b/>
          <w:i/>
          <w:sz w:val="28"/>
          <w:szCs w:val="28"/>
        </w:rPr>
      </w:pPr>
      <w:r w:rsidRPr="009C491A">
        <w:rPr>
          <w:b/>
          <w:i/>
          <w:sz w:val="28"/>
          <w:szCs w:val="28"/>
        </w:rPr>
        <w:t>Виконавчими органами</w:t>
      </w:r>
      <w:r w:rsidR="00302EB6" w:rsidRPr="009C491A">
        <w:rPr>
          <w:b/>
          <w:i/>
          <w:sz w:val="28"/>
          <w:szCs w:val="28"/>
        </w:rPr>
        <w:t xml:space="preserve"> Сумської міської ради</w:t>
      </w:r>
    </w:p>
    <w:p w:rsidR="00302EB6" w:rsidRPr="00E720BB" w:rsidRDefault="00302EB6" w:rsidP="00302EB6">
      <w:pPr>
        <w:spacing w:line="256" w:lineRule="auto"/>
        <w:jc w:val="center"/>
        <w:rPr>
          <w:bCs/>
          <w:color w:val="000000"/>
          <w:sz w:val="10"/>
          <w:szCs w:val="10"/>
          <w:lang w:eastAsia="en-US"/>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278"/>
        <w:gridCol w:w="1557"/>
        <w:gridCol w:w="1274"/>
        <w:gridCol w:w="1419"/>
        <w:gridCol w:w="1445"/>
      </w:tblGrid>
      <w:tr w:rsidR="00302EB6" w:rsidRPr="009C491A" w:rsidTr="003124E5">
        <w:tc>
          <w:tcPr>
            <w:tcW w:w="1404" w:type="pct"/>
          </w:tcPr>
          <w:p w:rsidR="00302EB6" w:rsidRPr="009C491A" w:rsidRDefault="00302EB6" w:rsidP="003124E5">
            <w:pPr>
              <w:spacing w:line="256" w:lineRule="auto"/>
              <w:jc w:val="center"/>
              <w:rPr>
                <w:b/>
                <w:i/>
                <w:color w:val="000000"/>
                <w:sz w:val="20"/>
                <w:szCs w:val="20"/>
                <w:lang w:eastAsia="en-US"/>
              </w:rPr>
            </w:pPr>
            <w:r w:rsidRPr="009C491A">
              <w:rPr>
                <w:b/>
                <w:i/>
                <w:color w:val="000000"/>
                <w:sz w:val="20"/>
                <w:szCs w:val="20"/>
              </w:rPr>
              <w:br w:type="page"/>
            </w:r>
            <w:r w:rsidRPr="009C491A">
              <w:rPr>
                <w:b/>
                <w:i/>
                <w:color w:val="000000"/>
                <w:sz w:val="20"/>
                <w:szCs w:val="20"/>
                <w:lang w:eastAsia="en-US"/>
              </w:rPr>
              <w:t xml:space="preserve">Процедури регулювання суб’єктів малого підприємництва </w:t>
            </w:r>
          </w:p>
          <w:p w:rsidR="00302EB6" w:rsidRPr="009C491A" w:rsidRDefault="00302EB6" w:rsidP="003124E5">
            <w:pPr>
              <w:spacing w:line="256" w:lineRule="auto"/>
              <w:jc w:val="center"/>
              <w:rPr>
                <w:b/>
                <w:i/>
                <w:color w:val="000000"/>
                <w:sz w:val="20"/>
                <w:szCs w:val="20"/>
                <w:lang w:eastAsia="en-US"/>
              </w:rPr>
            </w:pPr>
            <w:r w:rsidRPr="009C491A">
              <w:rPr>
                <w:b/>
                <w:i/>
                <w:color w:val="000000"/>
                <w:sz w:val="20"/>
                <w:szCs w:val="20"/>
                <w:lang w:eastAsia="en-US"/>
              </w:rPr>
              <w:t>(</w:t>
            </w:r>
            <w:r w:rsidRPr="009C491A">
              <w:rPr>
                <w:b/>
                <w:bCs/>
                <w:i/>
                <w:color w:val="000000"/>
                <w:sz w:val="20"/>
                <w:szCs w:val="20"/>
                <w:lang w:eastAsia="en-US"/>
              </w:rPr>
              <w:t xml:space="preserve">розрахунок на одного типового суб’єкта господарювання малого підприємництва – </w:t>
            </w:r>
            <w:r w:rsidRPr="009C491A">
              <w:rPr>
                <w:b/>
                <w:i/>
                <w:color w:val="000000"/>
                <w:sz w:val="20"/>
                <w:szCs w:val="20"/>
                <w:lang w:eastAsia="en-US"/>
              </w:rPr>
              <w:t>за потреби окремо для суб’єктів малого та мікро- підприємництва)</w:t>
            </w:r>
          </w:p>
        </w:tc>
        <w:tc>
          <w:tcPr>
            <w:tcW w:w="659" w:type="pct"/>
          </w:tcPr>
          <w:p w:rsidR="00302EB6" w:rsidRPr="009C491A" w:rsidRDefault="00302EB6" w:rsidP="003124E5">
            <w:pPr>
              <w:spacing w:line="256" w:lineRule="auto"/>
              <w:ind w:right="-108"/>
              <w:jc w:val="center"/>
              <w:rPr>
                <w:b/>
                <w:i/>
                <w:color w:val="000000"/>
                <w:sz w:val="20"/>
                <w:szCs w:val="20"/>
                <w:lang w:eastAsia="en-US"/>
              </w:rPr>
            </w:pPr>
            <w:r w:rsidRPr="009C491A">
              <w:rPr>
                <w:b/>
                <w:i/>
                <w:color w:val="000000"/>
                <w:sz w:val="20"/>
                <w:szCs w:val="20"/>
                <w:lang w:eastAsia="en-US"/>
              </w:rPr>
              <w:t>Планові витрати часу на процедуру</w:t>
            </w:r>
          </w:p>
        </w:tc>
        <w:tc>
          <w:tcPr>
            <w:tcW w:w="803" w:type="pct"/>
          </w:tcPr>
          <w:p w:rsidR="00302EB6" w:rsidRPr="009C491A" w:rsidRDefault="00302EB6" w:rsidP="003124E5">
            <w:pPr>
              <w:spacing w:line="256" w:lineRule="auto"/>
              <w:jc w:val="center"/>
              <w:rPr>
                <w:b/>
                <w:i/>
                <w:color w:val="000000"/>
                <w:sz w:val="20"/>
                <w:szCs w:val="20"/>
                <w:lang w:eastAsia="en-US"/>
              </w:rPr>
            </w:pPr>
            <w:r w:rsidRPr="009C491A">
              <w:rPr>
                <w:b/>
                <w:i/>
                <w:color w:val="000000"/>
                <w:sz w:val="20"/>
                <w:szCs w:val="20"/>
                <w:lang w:eastAsia="en-US"/>
              </w:rPr>
              <w:t xml:space="preserve">Вартість часу </w:t>
            </w:r>
          </w:p>
          <w:p w:rsidR="00302EB6" w:rsidRPr="009C491A" w:rsidRDefault="00302EB6" w:rsidP="003124E5">
            <w:pPr>
              <w:spacing w:line="256" w:lineRule="auto"/>
              <w:ind w:right="-68"/>
              <w:jc w:val="center"/>
              <w:rPr>
                <w:b/>
                <w:i/>
                <w:color w:val="000000"/>
                <w:sz w:val="20"/>
                <w:szCs w:val="20"/>
                <w:lang w:eastAsia="en-US"/>
              </w:rPr>
            </w:pPr>
            <w:r w:rsidRPr="009C491A">
              <w:rPr>
                <w:b/>
                <w:i/>
                <w:color w:val="000000"/>
                <w:sz w:val="20"/>
                <w:szCs w:val="20"/>
                <w:lang w:eastAsia="en-US"/>
              </w:rPr>
              <w:t>співробітника органу державної влади відповідної категорії (заробітна плата)*</w:t>
            </w:r>
          </w:p>
        </w:tc>
        <w:tc>
          <w:tcPr>
            <w:tcW w:w="657" w:type="pct"/>
          </w:tcPr>
          <w:p w:rsidR="00302EB6" w:rsidRPr="009C491A" w:rsidRDefault="00302EB6" w:rsidP="003124E5">
            <w:pPr>
              <w:spacing w:line="256" w:lineRule="auto"/>
              <w:jc w:val="center"/>
              <w:rPr>
                <w:b/>
                <w:i/>
                <w:color w:val="000000"/>
                <w:sz w:val="20"/>
                <w:szCs w:val="20"/>
                <w:lang w:eastAsia="en-US"/>
              </w:rPr>
            </w:pPr>
            <w:r w:rsidRPr="009C491A">
              <w:rPr>
                <w:b/>
                <w:i/>
                <w:color w:val="000000"/>
                <w:sz w:val="20"/>
                <w:szCs w:val="20"/>
                <w:lang w:eastAsia="en-US"/>
              </w:rPr>
              <w:t>Оцінка кількості процедур за рік, що припадають на одного суб’єкта</w:t>
            </w:r>
          </w:p>
        </w:tc>
        <w:tc>
          <w:tcPr>
            <w:tcW w:w="732" w:type="pct"/>
          </w:tcPr>
          <w:p w:rsidR="00302EB6" w:rsidRPr="009C491A" w:rsidRDefault="00315BAA" w:rsidP="003124E5">
            <w:pPr>
              <w:spacing w:line="256" w:lineRule="auto"/>
              <w:jc w:val="center"/>
              <w:rPr>
                <w:b/>
                <w:i/>
                <w:color w:val="000000"/>
                <w:sz w:val="20"/>
                <w:szCs w:val="20"/>
                <w:lang w:eastAsia="en-US"/>
              </w:rPr>
            </w:pPr>
            <w:r>
              <w:rPr>
                <w:b/>
                <w:i/>
                <w:color w:val="000000"/>
                <w:sz w:val="20"/>
                <w:szCs w:val="20"/>
                <w:lang w:eastAsia="en-US"/>
              </w:rPr>
              <w:t xml:space="preserve">Оцінка кількості </w:t>
            </w:r>
            <w:r w:rsidR="00302EB6" w:rsidRPr="009C491A">
              <w:rPr>
                <w:b/>
                <w:i/>
                <w:color w:val="000000"/>
                <w:sz w:val="20"/>
                <w:szCs w:val="20"/>
                <w:lang w:eastAsia="en-US"/>
              </w:rPr>
              <w:t>суб’єктів, що підпадають до сфери відповідної процедури</w:t>
            </w:r>
          </w:p>
        </w:tc>
        <w:tc>
          <w:tcPr>
            <w:tcW w:w="745" w:type="pct"/>
          </w:tcPr>
          <w:p w:rsidR="00302EB6" w:rsidRPr="009C491A" w:rsidRDefault="00302EB6" w:rsidP="003124E5">
            <w:pPr>
              <w:spacing w:line="256" w:lineRule="auto"/>
              <w:jc w:val="center"/>
              <w:rPr>
                <w:b/>
                <w:i/>
                <w:color w:val="000000"/>
                <w:sz w:val="20"/>
                <w:szCs w:val="20"/>
                <w:lang w:eastAsia="en-US"/>
              </w:rPr>
            </w:pPr>
            <w:r w:rsidRPr="009C491A">
              <w:rPr>
                <w:b/>
                <w:i/>
                <w:color w:val="000000"/>
                <w:sz w:val="20"/>
                <w:szCs w:val="20"/>
                <w:lang w:eastAsia="en-US"/>
              </w:rPr>
              <w:t>Витрати на адміністрування регулювання* (за рік), грн.</w:t>
            </w:r>
          </w:p>
        </w:tc>
      </w:tr>
      <w:tr w:rsidR="00302EB6" w:rsidRPr="005831FF" w:rsidTr="003124E5">
        <w:tc>
          <w:tcPr>
            <w:tcW w:w="1404" w:type="pct"/>
          </w:tcPr>
          <w:p w:rsidR="00302EB6" w:rsidRPr="005831FF" w:rsidRDefault="00302EB6" w:rsidP="004C3D2A">
            <w:pPr>
              <w:spacing w:line="256" w:lineRule="auto"/>
              <w:jc w:val="both"/>
              <w:rPr>
                <w:i/>
                <w:color w:val="000000"/>
                <w:lang w:eastAsia="en-US"/>
              </w:rPr>
            </w:pPr>
            <w:r w:rsidRPr="005831FF">
              <w:rPr>
                <w:color w:val="000000"/>
                <w:lang w:eastAsia="en-US"/>
              </w:rPr>
              <w:t>1.</w:t>
            </w:r>
            <w:r w:rsidR="008451BF">
              <w:rPr>
                <w:color w:val="000000"/>
                <w:lang w:eastAsia="en-US"/>
              </w:rPr>
              <w:t>О</w:t>
            </w:r>
            <w:r w:rsidRPr="005831FF">
              <w:rPr>
                <w:color w:val="000000"/>
                <w:lang w:eastAsia="en-US"/>
              </w:rPr>
              <w:t>блік</w:t>
            </w:r>
            <w:r w:rsidR="008451BF">
              <w:rPr>
                <w:color w:val="000000"/>
                <w:lang w:eastAsia="en-US"/>
              </w:rPr>
              <w:t xml:space="preserve"> суб’єкта</w:t>
            </w:r>
            <w:r w:rsidRPr="005831FF">
              <w:rPr>
                <w:color w:val="000000"/>
                <w:lang w:eastAsia="en-US"/>
              </w:rPr>
              <w:t xml:space="preserve"> господарювання, що перебуває у сфері регулювання</w:t>
            </w:r>
          </w:p>
        </w:tc>
        <w:tc>
          <w:tcPr>
            <w:tcW w:w="659" w:type="pct"/>
          </w:tcPr>
          <w:p w:rsidR="00302EB6" w:rsidRPr="005831FF" w:rsidRDefault="00302EB6" w:rsidP="00B060C0">
            <w:pPr>
              <w:spacing w:line="256" w:lineRule="auto"/>
              <w:jc w:val="center"/>
              <w:rPr>
                <w:color w:val="000000"/>
                <w:lang w:eastAsia="en-US"/>
              </w:rPr>
            </w:pPr>
            <w:r w:rsidRPr="005831FF">
              <w:rPr>
                <w:color w:val="000000"/>
                <w:lang w:eastAsia="en-US"/>
              </w:rPr>
              <w:t>-</w:t>
            </w:r>
          </w:p>
        </w:tc>
        <w:tc>
          <w:tcPr>
            <w:tcW w:w="803" w:type="pct"/>
          </w:tcPr>
          <w:p w:rsidR="00302EB6" w:rsidRPr="005831FF" w:rsidRDefault="00302EB6" w:rsidP="00B060C0">
            <w:pPr>
              <w:spacing w:line="256" w:lineRule="auto"/>
              <w:jc w:val="center"/>
              <w:rPr>
                <w:color w:val="000000"/>
                <w:lang w:eastAsia="en-US"/>
              </w:rPr>
            </w:pPr>
            <w:r w:rsidRPr="005831FF">
              <w:rPr>
                <w:color w:val="000000"/>
                <w:lang w:eastAsia="en-US"/>
              </w:rPr>
              <w:t>-</w:t>
            </w:r>
          </w:p>
        </w:tc>
        <w:tc>
          <w:tcPr>
            <w:tcW w:w="657" w:type="pct"/>
          </w:tcPr>
          <w:p w:rsidR="00302EB6" w:rsidRPr="005831FF" w:rsidRDefault="00302EB6" w:rsidP="00B060C0">
            <w:pPr>
              <w:spacing w:line="256" w:lineRule="auto"/>
              <w:jc w:val="center"/>
              <w:rPr>
                <w:color w:val="000000"/>
                <w:lang w:eastAsia="en-US"/>
              </w:rPr>
            </w:pPr>
            <w:r w:rsidRPr="005831FF">
              <w:rPr>
                <w:color w:val="000000"/>
                <w:lang w:eastAsia="en-US"/>
              </w:rPr>
              <w:t>-</w:t>
            </w:r>
          </w:p>
        </w:tc>
        <w:tc>
          <w:tcPr>
            <w:tcW w:w="732" w:type="pct"/>
          </w:tcPr>
          <w:p w:rsidR="00302EB6" w:rsidRPr="001E4438" w:rsidRDefault="00302EB6" w:rsidP="00B060C0">
            <w:pPr>
              <w:spacing w:line="256" w:lineRule="auto"/>
              <w:jc w:val="center"/>
              <w:rPr>
                <w:lang w:eastAsia="en-US"/>
              </w:rPr>
            </w:pPr>
            <w:r w:rsidRPr="001E4438">
              <w:rPr>
                <w:lang w:eastAsia="en-US"/>
              </w:rPr>
              <w:t>-</w:t>
            </w:r>
          </w:p>
        </w:tc>
        <w:tc>
          <w:tcPr>
            <w:tcW w:w="745" w:type="pct"/>
          </w:tcPr>
          <w:p w:rsidR="00302EB6" w:rsidRPr="001E4438" w:rsidRDefault="00302EB6" w:rsidP="00B060C0">
            <w:pPr>
              <w:spacing w:line="256" w:lineRule="auto"/>
              <w:jc w:val="center"/>
              <w:rPr>
                <w:strike/>
                <w:lang w:eastAsia="en-US"/>
              </w:rPr>
            </w:pPr>
            <w:r w:rsidRPr="001E4438">
              <w:rPr>
                <w:strike/>
                <w:lang w:eastAsia="en-US"/>
              </w:rPr>
              <w:t>-</w:t>
            </w:r>
          </w:p>
        </w:tc>
      </w:tr>
      <w:tr w:rsidR="00302EB6" w:rsidRPr="005831FF" w:rsidTr="003124E5">
        <w:tc>
          <w:tcPr>
            <w:tcW w:w="1404" w:type="pct"/>
          </w:tcPr>
          <w:p w:rsidR="00302EB6" w:rsidRPr="005831FF" w:rsidRDefault="00302EB6" w:rsidP="004C3D2A">
            <w:pPr>
              <w:pStyle w:val="10"/>
              <w:spacing w:line="256" w:lineRule="auto"/>
              <w:ind w:left="0"/>
              <w:jc w:val="both"/>
              <w:rPr>
                <w:b w:val="0"/>
                <w:color w:val="000000"/>
                <w:sz w:val="24"/>
                <w:szCs w:val="24"/>
              </w:rPr>
            </w:pPr>
            <w:r w:rsidRPr="005831FF">
              <w:rPr>
                <w:b w:val="0"/>
                <w:color w:val="000000"/>
                <w:sz w:val="24"/>
                <w:szCs w:val="24"/>
              </w:rPr>
              <w:t>2. Поточний контроль за суб’єктом господарювання, що перебуває у сфері регулювання, у тому числі:</w:t>
            </w:r>
          </w:p>
          <w:p w:rsidR="00302EB6" w:rsidRPr="005831FF" w:rsidRDefault="00302EB6" w:rsidP="004C3D2A">
            <w:pPr>
              <w:pStyle w:val="10"/>
              <w:spacing w:line="256" w:lineRule="auto"/>
              <w:ind w:left="0"/>
              <w:jc w:val="both"/>
              <w:rPr>
                <w:b w:val="0"/>
                <w:color w:val="000000"/>
                <w:sz w:val="24"/>
                <w:szCs w:val="24"/>
              </w:rPr>
            </w:pPr>
            <w:r w:rsidRPr="005831FF">
              <w:rPr>
                <w:b w:val="0"/>
                <w:color w:val="000000"/>
                <w:sz w:val="24"/>
                <w:szCs w:val="24"/>
              </w:rPr>
              <w:t>-камеральні</w:t>
            </w:r>
          </w:p>
          <w:p w:rsidR="00302EB6" w:rsidRPr="005831FF" w:rsidRDefault="00302EB6" w:rsidP="004C3D2A">
            <w:pPr>
              <w:pStyle w:val="10"/>
              <w:spacing w:line="256" w:lineRule="auto"/>
              <w:ind w:left="0"/>
              <w:jc w:val="both"/>
              <w:rPr>
                <w:b w:val="0"/>
                <w:color w:val="000000"/>
                <w:sz w:val="24"/>
                <w:szCs w:val="24"/>
              </w:rPr>
            </w:pPr>
            <w:r w:rsidRPr="005831FF">
              <w:rPr>
                <w:b w:val="0"/>
                <w:color w:val="000000"/>
                <w:sz w:val="24"/>
                <w:szCs w:val="24"/>
              </w:rPr>
              <w:t>-виїзні</w:t>
            </w:r>
          </w:p>
        </w:tc>
        <w:tc>
          <w:tcPr>
            <w:tcW w:w="659" w:type="pct"/>
          </w:tcPr>
          <w:p w:rsidR="00302EB6" w:rsidRPr="005831FF" w:rsidRDefault="00302EB6" w:rsidP="003124E5">
            <w:pPr>
              <w:spacing w:line="256" w:lineRule="auto"/>
              <w:jc w:val="center"/>
              <w:rPr>
                <w:color w:val="000000"/>
                <w:lang w:eastAsia="en-US"/>
              </w:rPr>
            </w:pPr>
            <w:r w:rsidRPr="005831FF">
              <w:rPr>
                <w:color w:val="000000"/>
                <w:lang w:eastAsia="en-US"/>
              </w:rPr>
              <w:t>1 год.</w:t>
            </w:r>
          </w:p>
        </w:tc>
        <w:tc>
          <w:tcPr>
            <w:tcW w:w="803" w:type="pct"/>
          </w:tcPr>
          <w:p w:rsidR="00302EB6" w:rsidRPr="007D4D2C" w:rsidRDefault="00302EB6" w:rsidP="00E33B05">
            <w:pPr>
              <w:spacing w:line="256" w:lineRule="auto"/>
              <w:jc w:val="center"/>
              <w:rPr>
                <w:strike/>
                <w:lang w:eastAsia="en-US"/>
              </w:rPr>
            </w:pPr>
            <w:r w:rsidRPr="007D4D2C">
              <w:rPr>
                <w:lang w:eastAsia="en-US"/>
              </w:rPr>
              <w:t>3</w:t>
            </w:r>
            <w:r w:rsidR="00E33B05" w:rsidRPr="007D4D2C">
              <w:rPr>
                <w:lang w:eastAsia="en-US"/>
              </w:rPr>
              <w:t>2,73</w:t>
            </w:r>
            <w:r w:rsidRPr="007D4D2C">
              <w:rPr>
                <w:lang w:eastAsia="en-US"/>
              </w:rPr>
              <w:t xml:space="preserve"> грн*</w:t>
            </w:r>
          </w:p>
        </w:tc>
        <w:tc>
          <w:tcPr>
            <w:tcW w:w="657" w:type="pct"/>
          </w:tcPr>
          <w:p w:rsidR="00302EB6" w:rsidRPr="005831FF" w:rsidRDefault="00302EB6" w:rsidP="003124E5">
            <w:pPr>
              <w:spacing w:line="256" w:lineRule="auto"/>
              <w:jc w:val="center"/>
              <w:rPr>
                <w:color w:val="000000"/>
                <w:lang w:eastAsia="en-US"/>
              </w:rPr>
            </w:pPr>
            <w:r w:rsidRPr="005831FF">
              <w:rPr>
                <w:color w:val="000000"/>
                <w:lang w:eastAsia="en-US"/>
              </w:rPr>
              <w:t>1</w:t>
            </w:r>
          </w:p>
        </w:tc>
        <w:tc>
          <w:tcPr>
            <w:tcW w:w="732" w:type="pct"/>
          </w:tcPr>
          <w:p w:rsidR="00302EB6" w:rsidRPr="005831FF" w:rsidRDefault="00390269" w:rsidP="003124E5">
            <w:pPr>
              <w:tabs>
                <w:tab w:val="left" w:pos="1920"/>
              </w:tabs>
              <w:jc w:val="center"/>
              <w:rPr>
                <w:color w:val="000000"/>
              </w:rPr>
            </w:pPr>
            <w:r>
              <w:rPr>
                <w:color w:val="000000"/>
              </w:rPr>
              <w:t>5751</w:t>
            </w:r>
          </w:p>
          <w:p w:rsidR="00302EB6" w:rsidRPr="005831FF" w:rsidRDefault="00302EB6" w:rsidP="003124E5">
            <w:pPr>
              <w:spacing w:line="256" w:lineRule="auto"/>
              <w:jc w:val="center"/>
              <w:rPr>
                <w:color w:val="000000"/>
                <w:lang w:eastAsia="en-US"/>
              </w:rPr>
            </w:pPr>
          </w:p>
        </w:tc>
        <w:tc>
          <w:tcPr>
            <w:tcW w:w="745" w:type="pct"/>
          </w:tcPr>
          <w:p w:rsidR="00302EB6" w:rsidRPr="0011037E" w:rsidRDefault="003B5250" w:rsidP="0011037E">
            <w:pPr>
              <w:spacing w:line="256" w:lineRule="auto"/>
              <w:jc w:val="center"/>
              <w:rPr>
                <w:lang w:eastAsia="en-US"/>
              </w:rPr>
            </w:pPr>
            <w:r>
              <w:rPr>
                <w:lang w:eastAsia="en-US"/>
              </w:rPr>
              <w:t>188 230,2</w:t>
            </w:r>
            <w:r w:rsidR="008451BF" w:rsidRPr="007D4D2C">
              <w:rPr>
                <w:lang w:eastAsia="en-US"/>
              </w:rPr>
              <w:t>3</w:t>
            </w:r>
          </w:p>
          <w:p w:rsidR="00302EB6" w:rsidRPr="007D4D2C" w:rsidRDefault="00302EB6" w:rsidP="003124E5">
            <w:pPr>
              <w:spacing w:line="256" w:lineRule="auto"/>
              <w:jc w:val="center"/>
              <w:rPr>
                <w:i/>
                <w:strike/>
                <w:lang w:eastAsia="en-US"/>
              </w:rPr>
            </w:pPr>
          </w:p>
        </w:tc>
      </w:tr>
      <w:tr w:rsidR="00302EB6" w:rsidRPr="005831FF" w:rsidTr="003124E5">
        <w:tc>
          <w:tcPr>
            <w:tcW w:w="1404" w:type="pct"/>
          </w:tcPr>
          <w:p w:rsidR="00302EB6" w:rsidRPr="005831FF" w:rsidRDefault="00302EB6" w:rsidP="004C3D2A">
            <w:pPr>
              <w:spacing w:line="256" w:lineRule="auto"/>
              <w:jc w:val="both"/>
              <w:rPr>
                <w:color w:val="000000"/>
                <w:lang w:eastAsia="en-US"/>
              </w:rPr>
            </w:pPr>
            <w:r w:rsidRPr="005831FF">
              <w:rPr>
                <w:color w:val="000000"/>
                <w:lang w:eastAsia="en-US"/>
              </w:rPr>
              <w:t xml:space="preserve">3. </w:t>
            </w:r>
            <w:r w:rsidRPr="005831FF">
              <w:rPr>
                <w:color w:val="000000"/>
                <w:shd w:val="clear" w:color="auto" w:fill="FFFFFF"/>
                <w:lang w:eastAsia="en-US"/>
              </w:rPr>
              <w:t>Підготовка, затвердження та опрацювання одного окремого акту про порушення вимог регулювання</w:t>
            </w:r>
          </w:p>
        </w:tc>
        <w:tc>
          <w:tcPr>
            <w:tcW w:w="659" w:type="pct"/>
          </w:tcPr>
          <w:p w:rsidR="00302EB6" w:rsidRPr="005831FF" w:rsidRDefault="00E817FD" w:rsidP="002C12BE">
            <w:pPr>
              <w:spacing w:line="256" w:lineRule="auto"/>
              <w:jc w:val="center"/>
              <w:rPr>
                <w:b/>
                <w:color w:val="000000"/>
                <w:lang w:eastAsia="en-US"/>
              </w:rPr>
            </w:pPr>
            <w:r w:rsidRPr="005831FF">
              <w:rPr>
                <w:color w:val="000000"/>
                <w:lang w:eastAsia="en-US"/>
              </w:rPr>
              <w:t>1 год.</w:t>
            </w:r>
          </w:p>
        </w:tc>
        <w:tc>
          <w:tcPr>
            <w:tcW w:w="803" w:type="pct"/>
          </w:tcPr>
          <w:p w:rsidR="00302EB6" w:rsidRPr="007D4D2C" w:rsidRDefault="00E817FD" w:rsidP="003124E5">
            <w:pPr>
              <w:spacing w:line="256" w:lineRule="auto"/>
              <w:jc w:val="center"/>
              <w:rPr>
                <w:b/>
                <w:strike/>
                <w:lang w:eastAsia="en-US"/>
              </w:rPr>
            </w:pPr>
            <w:r w:rsidRPr="007D4D2C">
              <w:rPr>
                <w:lang w:eastAsia="en-US"/>
              </w:rPr>
              <w:t>32,73 грн</w:t>
            </w:r>
          </w:p>
        </w:tc>
        <w:tc>
          <w:tcPr>
            <w:tcW w:w="657" w:type="pct"/>
          </w:tcPr>
          <w:p w:rsidR="00302EB6" w:rsidRPr="00E817FD" w:rsidRDefault="00E817FD" w:rsidP="003124E5">
            <w:pPr>
              <w:spacing w:line="256" w:lineRule="auto"/>
              <w:jc w:val="center"/>
              <w:rPr>
                <w:color w:val="000000"/>
                <w:lang w:eastAsia="en-US"/>
              </w:rPr>
            </w:pPr>
            <w:r w:rsidRPr="00E817FD">
              <w:rPr>
                <w:color w:val="000000"/>
                <w:lang w:eastAsia="en-US"/>
              </w:rPr>
              <w:t>1</w:t>
            </w:r>
          </w:p>
        </w:tc>
        <w:tc>
          <w:tcPr>
            <w:tcW w:w="732" w:type="pct"/>
          </w:tcPr>
          <w:p w:rsidR="00302EB6" w:rsidRDefault="00390269" w:rsidP="003124E5">
            <w:pPr>
              <w:spacing w:line="256" w:lineRule="auto"/>
              <w:jc w:val="center"/>
              <w:rPr>
                <w:color w:val="000000"/>
                <w:lang w:eastAsia="en-US"/>
              </w:rPr>
            </w:pPr>
            <w:r>
              <w:rPr>
                <w:color w:val="000000"/>
                <w:lang w:eastAsia="en-US"/>
              </w:rPr>
              <w:t>5751</w:t>
            </w:r>
          </w:p>
          <w:p w:rsidR="00E817FD" w:rsidRPr="00E817FD" w:rsidRDefault="00E817FD" w:rsidP="00E817FD">
            <w:pPr>
              <w:spacing w:line="256" w:lineRule="auto"/>
              <w:jc w:val="center"/>
              <w:rPr>
                <w:color w:val="000000"/>
                <w:lang w:eastAsia="en-US"/>
              </w:rPr>
            </w:pPr>
          </w:p>
        </w:tc>
        <w:tc>
          <w:tcPr>
            <w:tcW w:w="745" w:type="pct"/>
          </w:tcPr>
          <w:p w:rsidR="00302EB6" w:rsidRPr="007D4D2C" w:rsidRDefault="00435049" w:rsidP="003124E5">
            <w:pPr>
              <w:spacing w:line="256" w:lineRule="auto"/>
              <w:rPr>
                <w:lang w:eastAsia="en-US"/>
              </w:rPr>
            </w:pPr>
            <w:r>
              <w:rPr>
                <w:lang w:eastAsia="en-US"/>
              </w:rPr>
              <w:t>188 230,23</w:t>
            </w:r>
          </w:p>
        </w:tc>
      </w:tr>
      <w:tr w:rsidR="00302EB6" w:rsidRPr="005831FF" w:rsidTr="003124E5">
        <w:tc>
          <w:tcPr>
            <w:tcW w:w="1404" w:type="pct"/>
          </w:tcPr>
          <w:p w:rsidR="00302EB6" w:rsidRPr="005831FF" w:rsidRDefault="00302EB6" w:rsidP="004C3D2A">
            <w:pPr>
              <w:spacing w:line="256" w:lineRule="auto"/>
              <w:jc w:val="both"/>
              <w:rPr>
                <w:color w:val="000000"/>
                <w:lang w:eastAsia="en-US"/>
              </w:rPr>
            </w:pPr>
            <w:r w:rsidRPr="005831FF">
              <w:rPr>
                <w:color w:val="000000"/>
                <w:lang w:eastAsia="en-US"/>
              </w:rPr>
              <w:t xml:space="preserve">4. </w:t>
            </w:r>
            <w:r w:rsidRPr="005831FF">
              <w:rPr>
                <w:color w:val="000000"/>
                <w:shd w:val="clear" w:color="auto" w:fill="FFFFFF"/>
                <w:lang w:eastAsia="en-US"/>
              </w:rPr>
              <w:t>Реалізація одного окремого рішення щодо порушення вимог регулювання</w:t>
            </w:r>
          </w:p>
        </w:tc>
        <w:tc>
          <w:tcPr>
            <w:tcW w:w="659" w:type="pct"/>
          </w:tcPr>
          <w:p w:rsidR="00302EB6" w:rsidRPr="00E817FD" w:rsidRDefault="00302EB6" w:rsidP="00E817FD">
            <w:pPr>
              <w:spacing w:line="256" w:lineRule="auto"/>
              <w:jc w:val="center"/>
              <w:rPr>
                <w:b/>
                <w:lang w:eastAsia="en-US"/>
              </w:rPr>
            </w:pPr>
            <w:r w:rsidRPr="00E817FD">
              <w:rPr>
                <w:b/>
                <w:lang w:eastAsia="en-US"/>
              </w:rPr>
              <w:t>-</w:t>
            </w:r>
          </w:p>
        </w:tc>
        <w:tc>
          <w:tcPr>
            <w:tcW w:w="803" w:type="pct"/>
          </w:tcPr>
          <w:p w:rsidR="00302EB6" w:rsidRPr="00E817FD" w:rsidRDefault="00302EB6" w:rsidP="00E817FD">
            <w:pPr>
              <w:spacing w:line="256" w:lineRule="auto"/>
              <w:jc w:val="center"/>
              <w:rPr>
                <w:b/>
                <w:strike/>
                <w:lang w:eastAsia="en-US"/>
              </w:rPr>
            </w:pPr>
            <w:r w:rsidRPr="00E817FD">
              <w:rPr>
                <w:b/>
                <w:strike/>
                <w:lang w:eastAsia="en-US"/>
              </w:rPr>
              <w:t>-</w:t>
            </w:r>
          </w:p>
        </w:tc>
        <w:tc>
          <w:tcPr>
            <w:tcW w:w="657" w:type="pct"/>
          </w:tcPr>
          <w:p w:rsidR="00302EB6" w:rsidRPr="00E817FD" w:rsidRDefault="00302EB6" w:rsidP="00E817FD">
            <w:pPr>
              <w:spacing w:line="256" w:lineRule="auto"/>
              <w:jc w:val="center"/>
              <w:rPr>
                <w:b/>
                <w:lang w:eastAsia="en-US"/>
              </w:rPr>
            </w:pPr>
            <w:r w:rsidRPr="00E817FD">
              <w:rPr>
                <w:b/>
                <w:lang w:eastAsia="en-US"/>
              </w:rPr>
              <w:t>-</w:t>
            </w:r>
          </w:p>
        </w:tc>
        <w:tc>
          <w:tcPr>
            <w:tcW w:w="732" w:type="pct"/>
          </w:tcPr>
          <w:p w:rsidR="00302EB6" w:rsidRPr="00E817FD" w:rsidRDefault="00302EB6" w:rsidP="00E817FD">
            <w:pPr>
              <w:spacing w:line="256" w:lineRule="auto"/>
              <w:jc w:val="center"/>
              <w:rPr>
                <w:b/>
                <w:lang w:eastAsia="en-US"/>
              </w:rPr>
            </w:pPr>
            <w:r w:rsidRPr="00E817FD">
              <w:rPr>
                <w:b/>
                <w:lang w:eastAsia="en-US"/>
              </w:rPr>
              <w:t>-</w:t>
            </w:r>
          </w:p>
        </w:tc>
        <w:tc>
          <w:tcPr>
            <w:tcW w:w="745" w:type="pct"/>
          </w:tcPr>
          <w:p w:rsidR="00302EB6" w:rsidRPr="00E817FD" w:rsidRDefault="00302EB6" w:rsidP="00E817FD">
            <w:pPr>
              <w:spacing w:line="256" w:lineRule="auto"/>
              <w:jc w:val="center"/>
              <w:rPr>
                <w:b/>
                <w:strike/>
                <w:lang w:eastAsia="en-US"/>
              </w:rPr>
            </w:pPr>
            <w:r w:rsidRPr="00E817FD">
              <w:rPr>
                <w:b/>
                <w:strike/>
                <w:lang w:eastAsia="en-US"/>
              </w:rPr>
              <w:t>-</w:t>
            </w:r>
          </w:p>
        </w:tc>
      </w:tr>
      <w:tr w:rsidR="00302EB6" w:rsidRPr="005831FF" w:rsidTr="003124E5">
        <w:tc>
          <w:tcPr>
            <w:tcW w:w="1404" w:type="pct"/>
          </w:tcPr>
          <w:p w:rsidR="00302EB6" w:rsidRPr="005831FF" w:rsidRDefault="00302EB6" w:rsidP="004C3D2A">
            <w:pPr>
              <w:spacing w:line="256" w:lineRule="auto"/>
              <w:jc w:val="both"/>
              <w:rPr>
                <w:color w:val="000000"/>
                <w:lang w:eastAsia="en-US"/>
              </w:rPr>
            </w:pPr>
            <w:r w:rsidRPr="005831FF">
              <w:rPr>
                <w:color w:val="000000"/>
                <w:lang w:eastAsia="en-US"/>
              </w:rPr>
              <w:t xml:space="preserve">5. </w:t>
            </w:r>
            <w:r w:rsidRPr="005831FF">
              <w:rPr>
                <w:color w:val="000000"/>
                <w:shd w:val="clear" w:color="auto" w:fill="FFFFFF"/>
                <w:lang w:eastAsia="en-US"/>
              </w:rPr>
              <w:t>Оскарження одного окремого рішення суб’єктами господарювання</w:t>
            </w:r>
          </w:p>
        </w:tc>
        <w:tc>
          <w:tcPr>
            <w:tcW w:w="659" w:type="pct"/>
          </w:tcPr>
          <w:p w:rsidR="00302EB6" w:rsidRPr="00E817FD" w:rsidRDefault="00E817FD" w:rsidP="00E817FD">
            <w:pPr>
              <w:spacing w:line="256" w:lineRule="auto"/>
              <w:jc w:val="center"/>
              <w:rPr>
                <w:b/>
                <w:lang w:eastAsia="en-US"/>
              </w:rPr>
            </w:pPr>
            <w:r w:rsidRPr="00E817FD">
              <w:rPr>
                <w:b/>
                <w:lang w:eastAsia="en-US"/>
              </w:rPr>
              <w:t>-</w:t>
            </w:r>
          </w:p>
        </w:tc>
        <w:tc>
          <w:tcPr>
            <w:tcW w:w="803" w:type="pct"/>
          </w:tcPr>
          <w:p w:rsidR="00302EB6" w:rsidRPr="00E817FD" w:rsidRDefault="00E817FD" w:rsidP="00E817FD">
            <w:pPr>
              <w:spacing w:line="256" w:lineRule="auto"/>
              <w:jc w:val="center"/>
              <w:rPr>
                <w:b/>
                <w:strike/>
                <w:lang w:eastAsia="en-US"/>
              </w:rPr>
            </w:pPr>
            <w:r w:rsidRPr="00E817FD">
              <w:rPr>
                <w:b/>
                <w:strike/>
                <w:lang w:eastAsia="en-US"/>
              </w:rPr>
              <w:t>-</w:t>
            </w:r>
          </w:p>
        </w:tc>
        <w:tc>
          <w:tcPr>
            <w:tcW w:w="657" w:type="pct"/>
          </w:tcPr>
          <w:p w:rsidR="00302EB6" w:rsidRPr="00E817FD" w:rsidRDefault="00E817FD" w:rsidP="00E817FD">
            <w:pPr>
              <w:spacing w:line="256" w:lineRule="auto"/>
              <w:jc w:val="center"/>
              <w:rPr>
                <w:b/>
                <w:lang w:eastAsia="en-US"/>
              </w:rPr>
            </w:pPr>
            <w:r w:rsidRPr="00E817FD">
              <w:rPr>
                <w:b/>
                <w:lang w:eastAsia="en-US"/>
              </w:rPr>
              <w:t>-</w:t>
            </w:r>
          </w:p>
        </w:tc>
        <w:tc>
          <w:tcPr>
            <w:tcW w:w="732" w:type="pct"/>
          </w:tcPr>
          <w:p w:rsidR="00302EB6" w:rsidRPr="00E817FD" w:rsidRDefault="00E817FD" w:rsidP="00E817FD">
            <w:pPr>
              <w:spacing w:line="256" w:lineRule="auto"/>
              <w:jc w:val="center"/>
              <w:rPr>
                <w:b/>
                <w:i/>
                <w:sz w:val="20"/>
                <w:szCs w:val="20"/>
                <w:lang w:eastAsia="en-US"/>
              </w:rPr>
            </w:pPr>
            <w:r w:rsidRPr="00E817FD">
              <w:rPr>
                <w:b/>
                <w:i/>
                <w:sz w:val="20"/>
                <w:szCs w:val="20"/>
                <w:lang w:eastAsia="en-US"/>
              </w:rPr>
              <w:t>-</w:t>
            </w:r>
          </w:p>
        </w:tc>
        <w:tc>
          <w:tcPr>
            <w:tcW w:w="745" w:type="pct"/>
          </w:tcPr>
          <w:p w:rsidR="00302EB6" w:rsidRPr="00E817FD" w:rsidRDefault="00E817FD" w:rsidP="00E817FD">
            <w:pPr>
              <w:spacing w:line="256" w:lineRule="auto"/>
              <w:jc w:val="center"/>
              <w:rPr>
                <w:b/>
                <w:lang w:eastAsia="en-US"/>
              </w:rPr>
            </w:pPr>
            <w:r w:rsidRPr="00E817FD">
              <w:rPr>
                <w:b/>
                <w:lang w:eastAsia="en-US"/>
              </w:rPr>
              <w:t>-</w:t>
            </w:r>
          </w:p>
        </w:tc>
      </w:tr>
      <w:tr w:rsidR="00302EB6" w:rsidRPr="005831FF" w:rsidTr="003124E5">
        <w:tc>
          <w:tcPr>
            <w:tcW w:w="1404" w:type="pct"/>
          </w:tcPr>
          <w:p w:rsidR="00302EB6" w:rsidRPr="005831FF" w:rsidRDefault="00302EB6" w:rsidP="004C3D2A">
            <w:pPr>
              <w:spacing w:line="256" w:lineRule="auto"/>
              <w:jc w:val="both"/>
              <w:rPr>
                <w:color w:val="000000"/>
                <w:lang w:eastAsia="en-US"/>
              </w:rPr>
            </w:pPr>
            <w:r w:rsidRPr="005831FF">
              <w:rPr>
                <w:color w:val="000000"/>
                <w:lang w:eastAsia="en-US"/>
              </w:rPr>
              <w:t xml:space="preserve">6. </w:t>
            </w:r>
            <w:r w:rsidRPr="005831FF">
              <w:rPr>
                <w:color w:val="000000"/>
                <w:shd w:val="clear" w:color="auto" w:fill="FFFFFF"/>
                <w:lang w:eastAsia="en-US"/>
              </w:rPr>
              <w:t>Підготовка звітності за результатами регулювання</w:t>
            </w:r>
          </w:p>
        </w:tc>
        <w:tc>
          <w:tcPr>
            <w:tcW w:w="659" w:type="pct"/>
          </w:tcPr>
          <w:p w:rsidR="00302EB6" w:rsidRPr="005831FF" w:rsidRDefault="00302EB6" w:rsidP="003124E5">
            <w:pPr>
              <w:spacing w:line="256" w:lineRule="auto"/>
              <w:jc w:val="center"/>
              <w:rPr>
                <w:color w:val="000000"/>
                <w:lang w:eastAsia="en-US"/>
              </w:rPr>
            </w:pPr>
            <w:r w:rsidRPr="005831FF">
              <w:rPr>
                <w:color w:val="000000"/>
                <w:lang w:eastAsia="en-US"/>
              </w:rPr>
              <w:t>0,02</w:t>
            </w:r>
            <w:r>
              <w:rPr>
                <w:color w:val="000000"/>
                <w:lang w:eastAsia="en-US"/>
              </w:rPr>
              <w:t xml:space="preserve"> год.</w:t>
            </w:r>
          </w:p>
        </w:tc>
        <w:tc>
          <w:tcPr>
            <w:tcW w:w="803" w:type="pct"/>
          </w:tcPr>
          <w:p w:rsidR="00302EB6" w:rsidRPr="00C4474D" w:rsidRDefault="00E33B05" w:rsidP="003124E5">
            <w:pPr>
              <w:spacing w:line="256" w:lineRule="auto"/>
              <w:jc w:val="center"/>
              <w:rPr>
                <w:strike/>
                <w:lang w:eastAsia="en-US"/>
              </w:rPr>
            </w:pPr>
            <w:r w:rsidRPr="004D72B4">
              <w:rPr>
                <w:lang w:eastAsia="en-US"/>
              </w:rPr>
              <w:t>3</w:t>
            </w:r>
            <w:r>
              <w:rPr>
                <w:lang w:eastAsia="en-US"/>
              </w:rPr>
              <w:t>2,73</w:t>
            </w:r>
            <w:r w:rsidRPr="004D72B4">
              <w:rPr>
                <w:lang w:eastAsia="en-US"/>
              </w:rPr>
              <w:t xml:space="preserve"> </w:t>
            </w:r>
            <w:r w:rsidR="00302EB6" w:rsidRPr="00C4474D">
              <w:rPr>
                <w:lang w:eastAsia="en-US"/>
              </w:rPr>
              <w:t>грн</w:t>
            </w:r>
          </w:p>
        </w:tc>
        <w:tc>
          <w:tcPr>
            <w:tcW w:w="657" w:type="pct"/>
          </w:tcPr>
          <w:p w:rsidR="00302EB6" w:rsidRPr="00C4474D" w:rsidRDefault="00302EB6" w:rsidP="003124E5">
            <w:pPr>
              <w:spacing w:line="256" w:lineRule="auto"/>
              <w:jc w:val="center"/>
              <w:rPr>
                <w:lang w:eastAsia="en-US"/>
              </w:rPr>
            </w:pPr>
            <w:r w:rsidRPr="00C4474D">
              <w:rPr>
                <w:lang w:eastAsia="en-US"/>
              </w:rPr>
              <w:t>1</w:t>
            </w:r>
          </w:p>
        </w:tc>
        <w:tc>
          <w:tcPr>
            <w:tcW w:w="732" w:type="pct"/>
          </w:tcPr>
          <w:p w:rsidR="00E817FD" w:rsidRPr="005831FF" w:rsidRDefault="00390269" w:rsidP="00E817FD">
            <w:pPr>
              <w:tabs>
                <w:tab w:val="left" w:pos="1920"/>
              </w:tabs>
              <w:jc w:val="center"/>
              <w:rPr>
                <w:color w:val="000000"/>
              </w:rPr>
            </w:pPr>
            <w:r>
              <w:rPr>
                <w:color w:val="000000"/>
              </w:rPr>
              <w:t>5751</w:t>
            </w:r>
          </w:p>
          <w:p w:rsidR="00302EB6" w:rsidRPr="00C4474D" w:rsidRDefault="00302EB6" w:rsidP="003124E5">
            <w:pPr>
              <w:spacing w:line="256" w:lineRule="auto"/>
              <w:jc w:val="center"/>
              <w:rPr>
                <w:lang w:eastAsia="en-US"/>
              </w:rPr>
            </w:pPr>
          </w:p>
        </w:tc>
        <w:tc>
          <w:tcPr>
            <w:tcW w:w="745" w:type="pct"/>
          </w:tcPr>
          <w:p w:rsidR="00302EB6" w:rsidRPr="00C4474D" w:rsidRDefault="00F227B7" w:rsidP="00435049">
            <w:pPr>
              <w:spacing w:line="256" w:lineRule="auto"/>
              <w:jc w:val="center"/>
              <w:rPr>
                <w:lang w:eastAsia="en-US"/>
              </w:rPr>
            </w:pPr>
            <w:r w:rsidRPr="00F227B7">
              <w:rPr>
                <w:lang w:eastAsia="en-US"/>
              </w:rPr>
              <w:t>3 738,15</w:t>
            </w:r>
            <w:r w:rsidR="00BE0978" w:rsidRPr="00BE0978">
              <w:rPr>
                <w:lang w:eastAsia="en-US"/>
              </w:rPr>
              <w:t>‬</w:t>
            </w:r>
          </w:p>
        </w:tc>
      </w:tr>
      <w:tr w:rsidR="00302EB6" w:rsidRPr="005831FF" w:rsidTr="003124E5">
        <w:tc>
          <w:tcPr>
            <w:tcW w:w="1404" w:type="pct"/>
          </w:tcPr>
          <w:p w:rsidR="00302EB6" w:rsidRPr="007D4D2C" w:rsidRDefault="00302EB6" w:rsidP="004C3D2A">
            <w:pPr>
              <w:spacing w:line="256" w:lineRule="auto"/>
              <w:jc w:val="both"/>
              <w:rPr>
                <w:color w:val="000000"/>
                <w:shd w:val="clear" w:color="auto" w:fill="FFFFFF"/>
                <w:lang w:eastAsia="en-US"/>
              </w:rPr>
            </w:pPr>
            <w:r w:rsidRPr="005831FF">
              <w:rPr>
                <w:color w:val="000000"/>
                <w:lang w:eastAsia="en-US"/>
              </w:rPr>
              <w:t xml:space="preserve">7. </w:t>
            </w:r>
            <w:r w:rsidRPr="005831FF">
              <w:rPr>
                <w:color w:val="000000"/>
                <w:shd w:val="clear" w:color="auto" w:fill="FFFFFF"/>
                <w:lang w:eastAsia="en-US"/>
              </w:rPr>
              <w:t>Інші адміністративні процедури (уточнити):</w:t>
            </w:r>
          </w:p>
        </w:tc>
        <w:tc>
          <w:tcPr>
            <w:tcW w:w="659" w:type="pct"/>
          </w:tcPr>
          <w:p w:rsidR="00302EB6" w:rsidRPr="005831FF" w:rsidRDefault="00302EB6" w:rsidP="00B060C0">
            <w:pPr>
              <w:spacing w:line="256" w:lineRule="auto"/>
              <w:jc w:val="center"/>
              <w:rPr>
                <w:b/>
                <w:color w:val="000000"/>
                <w:lang w:eastAsia="en-US"/>
              </w:rPr>
            </w:pPr>
            <w:r w:rsidRPr="005831FF">
              <w:rPr>
                <w:b/>
                <w:color w:val="000000"/>
                <w:lang w:eastAsia="en-US"/>
              </w:rPr>
              <w:t>-</w:t>
            </w:r>
          </w:p>
        </w:tc>
        <w:tc>
          <w:tcPr>
            <w:tcW w:w="803" w:type="pct"/>
          </w:tcPr>
          <w:p w:rsidR="00302EB6" w:rsidRPr="005831FF" w:rsidRDefault="00302EB6" w:rsidP="00B060C0">
            <w:pPr>
              <w:spacing w:line="256" w:lineRule="auto"/>
              <w:jc w:val="center"/>
              <w:rPr>
                <w:color w:val="000000"/>
                <w:lang w:eastAsia="en-US"/>
              </w:rPr>
            </w:pPr>
            <w:r w:rsidRPr="005831FF">
              <w:rPr>
                <w:color w:val="000000"/>
                <w:lang w:eastAsia="en-US"/>
              </w:rPr>
              <w:t>-</w:t>
            </w:r>
          </w:p>
        </w:tc>
        <w:tc>
          <w:tcPr>
            <w:tcW w:w="657" w:type="pct"/>
          </w:tcPr>
          <w:p w:rsidR="00302EB6" w:rsidRPr="005831FF" w:rsidRDefault="00302EB6" w:rsidP="00B060C0">
            <w:pPr>
              <w:spacing w:line="256" w:lineRule="auto"/>
              <w:jc w:val="center"/>
              <w:rPr>
                <w:b/>
                <w:color w:val="000000"/>
                <w:lang w:eastAsia="en-US"/>
              </w:rPr>
            </w:pPr>
            <w:r w:rsidRPr="005831FF">
              <w:rPr>
                <w:b/>
                <w:color w:val="000000"/>
                <w:lang w:eastAsia="en-US"/>
              </w:rPr>
              <w:t>-</w:t>
            </w:r>
          </w:p>
        </w:tc>
        <w:tc>
          <w:tcPr>
            <w:tcW w:w="732" w:type="pct"/>
          </w:tcPr>
          <w:p w:rsidR="00302EB6" w:rsidRPr="005831FF" w:rsidRDefault="00302EB6" w:rsidP="00B060C0">
            <w:pPr>
              <w:spacing w:line="256" w:lineRule="auto"/>
              <w:jc w:val="center"/>
              <w:rPr>
                <w:color w:val="000000"/>
                <w:lang w:eastAsia="en-US"/>
              </w:rPr>
            </w:pPr>
            <w:r w:rsidRPr="005831FF">
              <w:rPr>
                <w:color w:val="000000"/>
                <w:lang w:eastAsia="en-US"/>
              </w:rPr>
              <w:t>-</w:t>
            </w:r>
          </w:p>
        </w:tc>
        <w:tc>
          <w:tcPr>
            <w:tcW w:w="745" w:type="pct"/>
          </w:tcPr>
          <w:p w:rsidR="00302EB6" w:rsidRPr="007D4D2C" w:rsidRDefault="00302EB6" w:rsidP="00B060C0">
            <w:pPr>
              <w:spacing w:line="256" w:lineRule="auto"/>
              <w:jc w:val="center"/>
              <w:rPr>
                <w:strike/>
                <w:lang w:eastAsia="en-US"/>
              </w:rPr>
            </w:pPr>
            <w:r w:rsidRPr="007D4D2C">
              <w:rPr>
                <w:strike/>
                <w:lang w:eastAsia="en-US"/>
              </w:rPr>
              <w:t>-</w:t>
            </w:r>
          </w:p>
        </w:tc>
      </w:tr>
      <w:tr w:rsidR="00697D1A" w:rsidRPr="005831FF" w:rsidTr="003124E5">
        <w:tc>
          <w:tcPr>
            <w:tcW w:w="1404" w:type="pct"/>
          </w:tcPr>
          <w:p w:rsidR="00697D1A" w:rsidRPr="00636D2F" w:rsidRDefault="00697D1A" w:rsidP="00697D1A">
            <w:pPr>
              <w:jc w:val="both"/>
              <w:rPr>
                <w:b/>
                <w:bCs/>
                <w:lang w:eastAsia="en-US"/>
              </w:rPr>
            </w:pPr>
            <w:r w:rsidRPr="00636D2F">
              <w:rPr>
                <w:b/>
                <w:bCs/>
                <w:lang w:eastAsia="en-US"/>
              </w:rPr>
              <w:t>Разом за рік</w:t>
            </w:r>
          </w:p>
        </w:tc>
        <w:tc>
          <w:tcPr>
            <w:tcW w:w="659" w:type="pct"/>
          </w:tcPr>
          <w:p w:rsidR="00697D1A" w:rsidRPr="00843F1E" w:rsidRDefault="00697D1A" w:rsidP="00697D1A">
            <w:pPr>
              <w:spacing w:line="256" w:lineRule="auto"/>
              <w:jc w:val="center"/>
              <w:rPr>
                <w:b/>
                <w:bCs/>
                <w:lang w:eastAsia="en-US"/>
              </w:rPr>
            </w:pPr>
            <w:r>
              <w:rPr>
                <w:b/>
                <w:bCs/>
                <w:lang w:eastAsia="en-US"/>
              </w:rPr>
              <w:t>Х</w:t>
            </w:r>
          </w:p>
        </w:tc>
        <w:tc>
          <w:tcPr>
            <w:tcW w:w="803" w:type="pct"/>
          </w:tcPr>
          <w:p w:rsidR="00697D1A" w:rsidRPr="00E33B05" w:rsidRDefault="00697D1A" w:rsidP="00697D1A">
            <w:pPr>
              <w:spacing w:line="256" w:lineRule="auto"/>
              <w:jc w:val="center"/>
              <w:rPr>
                <w:b/>
                <w:bCs/>
                <w:lang w:eastAsia="en-US"/>
              </w:rPr>
            </w:pPr>
            <w:r>
              <w:rPr>
                <w:b/>
                <w:lang w:eastAsia="en-US"/>
              </w:rPr>
              <w:t>Х</w:t>
            </w:r>
          </w:p>
        </w:tc>
        <w:tc>
          <w:tcPr>
            <w:tcW w:w="657" w:type="pct"/>
          </w:tcPr>
          <w:p w:rsidR="00697D1A" w:rsidRPr="00843F1E" w:rsidRDefault="00697D1A" w:rsidP="00697D1A">
            <w:pPr>
              <w:spacing w:line="256" w:lineRule="auto"/>
              <w:jc w:val="center"/>
              <w:rPr>
                <w:b/>
                <w:bCs/>
                <w:lang w:eastAsia="en-US"/>
              </w:rPr>
            </w:pPr>
            <w:r>
              <w:rPr>
                <w:b/>
                <w:bCs/>
                <w:lang w:eastAsia="en-US"/>
              </w:rPr>
              <w:t>Х</w:t>
            </w:r>
          </w:p>
        </w:tc>
        <w:tc>
          <w:tcPr>
            <w:tcW w:w="732" w:type="pct"/>
          </w:tcPr>
          <w:p w:rsidR="00697D1A" w:rsidRPr="00843F1E" w:rsidRDefault="00697D1A" w:rsidP="00697D1A">
            <w:pPr>
              <w:spacing w:line="256" w:lineRule="auto"/>
              <w:jc w:val="center"/>
              <w:rPr>
                <w:b/>
                <w:bCs/>
                <w:lang w:eastAsia="en-US"/>
              </w:rPr>
            </w:pPr>
            <w:r>
              <w:rPr>
                <w:b/>
                <w:bCs/>
                <w:lang w:eastAsia="en-US"/>
              </w:rPr>
              <w:t>Х</w:t>
            </w:r>
          </w:p>
        </w:tc>
        <w:tc>
          <w:tcPr>
            <w:tcW w:w="745" w:type="pct"/>
          </w:tcPr>
          <w:p w:rsidR="00697D1A" w:rsidRPr="001E4438" w:rsidRDefault="00697D1A" w:rsidP="00697D1A">
            <w:pPr>
              <w:spacing w:line="256" w:lineRule="auto"/>
              <w:jc w:val="center"/>
              <w:rPr>
                <w:b/>
                <w:lang w:eastAsia="en-US"/>
              </w:rPr>
            </w:pPr>
            <w:r>
              <w:rPr>
                <w:b/>
                <w:lang w:eastAsia="en-US"/>
              </w:rPr>
              <w:t>380 198,6</w:t>
            </w:r>
          </w:p>
        </w:tc>
      </w:tr>
      <w:tr w:rsidR="00302EB6" w:rsidRPr="00843F1E" w:rsidTr="003124E5">
        <w:tc>
          <w:tcPr>
            <w:tcW w:w="1404" w:type="pct"/>
          </w:tcPr>
          <w:p w:rsidR="00302EB6" w:rsidRPr="00843F1E" w:rsidRDefault="00302EB6" w:rsidP="00315BAA">
            <w:pPr>
              <w:jc w:val="both"/>
              <w:rPr>
                <w:b/>
                <w:bCs/>
                <w:lang w:eastAsia="en-US"/>
              </w:rPr>
            </w:pPr>
            <w:r w:rsidRPr="00843F1E">
              <w:rPr>
                <w:b/>
                <w:bCs/>
                <w:lang w:eastAsia="en-US"/>
              </w:rPr>
              <w:t>Сумарно за</w:t>
            </w:r>
            <w:r w:rsidR="00315BAA">
              <w:rPr>
                <w:b/>
                <w:bCs/>
                <w:lang w:eastAsia="en-US"/>
              </w:rPr>
              <w:t xml:space="preserve"> </w:t>
            </w:r>
            <w:r w:rsidRPr="00843F1E">
              <w:rPr>
                <w:b/>
                <w:bCs/>
                <w:lang w:eastAsia="en-US"/>
              </w:rPr>
              <w:t>5 років</w:t>
            </w:r>
          </w:p>
        </w:tc>
        <w:tc>
          <w:tcPr>
            <w:tcW w:w="659" w:type="pct"/>
          </w:tcPr>
          <w:p w:rsidR="00302EB6" w:rsidRPr="00843F1E" w:rsidRDefault="001E4438" w:rsidP="003124E5">
            <w:pPr>
              <w:spacing w:line="256" w:lineRule="auto"/>
              <w:jc w:val="center"/>
              <w:rPr>
                <w:b/>
                <w:bCs/>
                <w:lang w:eastAsia="en-US"/>
              </w:rPr>
            </w:pPr>
            <w:r>
              <w:rPr>
                <w:b/>
                <w:bCs/>
                <w:lang w:eastAsia="en-US"/>
              </w:rPr>
              <w:t>Х</w:t>
            </w:r>
          </w:p>
        </w:tc>
        <w:tc>
          <w:tcPr>
            <w:tcW w:w="803" w:type="pct"/>
          </w:tcPr>
          <w:p w:rsidR="00302EB6" w:rsidRPr="00E33B05" w:rsidRDefault="001E4438" w:rsidP="003124E5">
            <w:pPr>
              <w:spacing w:line="256" w:lineRule="auto"/>
              <w:jc w:val="center"/>
              <w:rPr>
                <w:b/>
                <w:bCs/>
                <w:lang w:eastAsia="en-US"/>
              </w:rPr>
            </w:pPr>
            <w:r>
              <w:rPr>
                <w:b/>
                <w:lang w:eastAsia="en-US"/>
              </w:rPr>
              <w:t>Х</w:t>
            </w:r>
          </w:p>
        </w:tc>
        <w:tc>
          <w:tcPr>
            <w:tcW w:w="657" w:type="pct"/>
          </w:tcPr>
          <w:p w:rsidR="00302EB6" w:rsidRPr="00843F1E" w:rsidRDefault="001E4438" w:rsidP="003124E5">
            <w:pPr>
              <w:spacing w:line="256" w:lineRule="auto"/>
              <w:jc w:val="center"/>
              <w:rPr>
                <w:b/>
                <w:bCs/>
                <w:lang w:eastAsia="en-US"/>
              </w:rPr>
            </w:pPr>
            <w:r>
              <w:rPr>
                <w:b/>
                <w:bCs/>
                <w:lang w:eastAsia="en-US"/>
              </w:rPr>
              <w:t>Х</w:t>
            </w:r>
          </w:p>
        </w:tc>
        <w:tc>
          <w:tcPr>
            <w:tcW w:w="732" w:type="pct"/>
          </w:tcPr>
          <w:p w:rsidR="00302EB6" w:rsidRPr="00843F1E" w:rsidRDefault="001E4438" w:rsidP="003124E5">
            <w:pPr>
              <w:spacing w:line="256" w:lineRule="auto"/>
              <w:jc w:val="center"/>
              <w:rPr>
                <w:b/>
                <w:bCs/>
                <w:lang w:eastAsia="en-US"/>
              </w:rPr>
            </w:pPr>
            <w:r>
              <w:rPr>
                <w:b/>
                <w:bCs/>
                <w:lang w:eastAsia="en-US"/>
              </w:rPr>
              <w:t>Х</w:t>
            </w:r>
          </w:p>
        </w:tc>
        <w:tc>
          <w:tcPr>
            <w:tcW w:w="745" w:type="pct"/>
          </w:tcPr>
          <w:p w:rsidR="00302EB6" w:rsidRPr="001E4438" w:rsidRDefault="00697D1A" w:rsidP="00697D1A">
            <w:pPr>
              <w:spacing w:line="256" w:lineRule="auto"/>
              <w:jc w:val="center"/>
              <w:rPr>
                <w:b/>
                <w:lang w:eastAsia="en-US"/>
              </w:rPr>
            </w:pPr>
            <w:r>
              <w:rPr>
                <w:b/>
                <w:lang w:eastAsia="en-US"/>
              </w:rPr>
              <w:t>1</w:t>
            </w:r>
            <w:r w:rsidR="00BE0978" w:rsidRPr="00BE0978">
              <w:rPr>
                <w:b/>
                <w:lang w:eastAsia="en-US"/>
              </w:rPr>
              <w:t> 9</w:t>
            </w:r>
            <w:r>
              <w:rPr>
                <w:b/>
                <w:lang w:eastAsia="en-US"/>
              </w:rPr>
              <w:t>00</w:t>
            </w:r>
            <w:r w:rsidR="00BE0978" w:rsidRPr="00BE0978">
              <w:rPr>
                <w:b/>
                <w:lang w:eastAsia="en-US"/>
              </w:rPr>
              <w:t> 9</w:t>
            </w:r>
            <w:r>
              <w:rPr>
                <w:b/>
                <w:lang w:eastAsia="en-US"/>
              </w:rPr>
              <w:t>93,1</w:t>
            </w:r>
            <w:r w:rsidR="00BE0978" w:rsidRPr="00BE0978">
              <w:rPr>
                <w:b/>
                <w:lang w:eastAsia="en-US"/>
              </w:rPr>
              <w:t>‬</w:t>
            </w:r>
          </w:p>
        </w:tc>
      </w:tr>
    </w:tbl>
    <w:p w:rsidR="00302EB6" w:rsidRPr="003B5250" w:rsidRDefault="00302EB6" w:rsidP="00302EB6">
      <w:pPr>
        <w:jc w:val="both"/>
        <w:rPr>
          <w:bCs/>
          <w:sz w:val="28"/>
          <w:szCs w:val="28"/>
        </w:rPr>
      </w:pPr>
      <w:r w:rsidRPr="00843F1E">
        <w:rPr>
          <w:bCs/>
          <w:sz w:val="28"/>
          <w:szCs w:val="28"/>
        </w:rPr>
        <w:lastRenderedPageBreak/>
        <w:t xml:space="preserve">* </w:t>
      </w:r>
      <w:r w:rsidRPr="00843F1E">
        <w:rPr>
          <w:bCs/>
          <w:sz w:val="22"/>
          <w:szCs w:val="22"/>
        </w:rPr>
        <w:t>При визначенні в</w:t>
      </w:r>
      <w:r w:rsidRPr="00843F1E">
        <w:rPr>
          <w:sz w:val="22"/>
          <w:szCs w:val="22"/>
        </w:rPr>
        <w:t>артості б</w:t>
      </w:r>
      <w:r w:rsidRPr="00843F1E">
        <w:rPr>
          <w:bCs/>
          <w:sz w:val="22"/>
          <w:szCs w:val="22"/>
          <w:lang w:eastAsia="en-US"/>
        </w:rPr>
        <w:t xml:space="preserve">юджетних витрат на адміністрування регулювання суб’єктів великого і середнього підприємництва взято за основу заробітну плату головного спеціаліста відповідного органу місцевого самоврядування згідно з </w:t>
      </w:r>
      <w:r w:rsidRPr="00843F1E">
        <w:rPr>
          <w:bCs/>
          <w:sz w:val="22"/>
          <w:szCs w:val="22"/>
        </w:rPr>
        <w:t>додатком 51 до постанови Кабінету Міністрів України від</w:t>
      </w:r>
      <w:r w:rsidRPr="00843F1E">
        <w:rPr>
          <w:b/>
          <w:bCs/>
          <w:sz w:val="22"/>
          <w:szCs w:val="22"/>
        </w:rPr>
        <w:t xml:space="preserve"> </w:t>
      </w:r>
      <w:r w:rsidRPr="00843F1E">
        <w:rPr>
          <w:bCs/>
          <w:sz w:val="22"/>
          <w:szCs w:val="22"/>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w:t>
      </w:r>
      <w:r w:rsidRPr="003B5250">
        <w:rPr>
          <w:bCs/>
          <w:sz w:val="22"/>
          <w:szCs w:val="22"/>
        </w:rPr>
        <w:t>робочих днів у місяці (21 день) та робочих годин у дні (8 годин) = 5</w:t>
      </w:r>
      <w:r w:rsidR="00E33B05" w:rsidRPr="003B5250">
        <w:rPr>
          <w:bCs/>
          <w:sz w:val="22"/>
          <w:szCs w:val="22"/>
        </w:rPr>
        <w:t>5</w:t>
      </w:r>
      <w:r w:rsidRPr="003B5250">
        <w:rPr>
          <w:bCs/>
          <w:sz w:val="22"/>
          <w:szCs w:val="22"/>
        </w:rPr>
        <w:t>00/2</w:t>
      </w:r>
      <w:r w:rsidR="00E33B05" w:rsidRPr="003B5250">
        <w:rPr>
          <w:bCs/>
          <w:sz w:val="22"/>
          <w:szCs w:val="22"/>
        </w:rPr>
        <w:t>1</w:t>
      </w:r>
      <w:r w:rsidRPr="003B5250">
        <w:rPr>
          <w:bCs/>
          <w:sz w:val="22"/>
          <w:szCs w:val="22"/>
        </w:rPr>
        <w:t>/8.</w:t>
      </w:r>
    </w:p>
    <w:p w:rsidR="00302EB6" w:rsidRPr="00843F1E" w:rsidRDefault="00302EB6" w:rsidP="00302EB6">
      <w:pPr>
        <w:rPr>
          <w:bCs/>
          <w:sz w:val="28"/>
          <w:szCs w:val="28"/>
        </w:rPr>
      </w:pPr>
      <w:r w:rsidRPr="003B5250">
        <w:rPr>
          <w:bCs/>
          <w:sz w:val="28"/>
          <w:szCs w:val="28"/>
        </w:rPr>
        <w:t>**</w:t>
      </w:r>
      <w:r w:rsidRPr="003B5250">
        <w:rPr>
          <w:rFonts w:eastAsia="Calibri"/>
          <w:sz w:val="22"/>
          <w:szCs w:val="22"/>
        </w:rPr>
        <w:t>Витрати наступних років можуть змінюватись в залежності від розміру середньої заробітної плати на початок року</w:t>
      </w:r>
      <w:r w:rsidR="00315BAA" w:rsidRPr="003B5250">
        <w:rPr>
          <w:rFonts w:eastAsia="Calibri"/>
          <w:sz w:val="22"/>
          <w:szCs w:val="22"/>
        </w:rPr>
        <w:t>.</w:t>
      </w:r>
    </w:p>
    <w:p w:rsidR="00ED18D4" w:rsidRDefault="00ED18D4" w:rsidP="009C491A">
      <w:pPr>
        <w:ind w:firstLine="708"/>
        <w:jc w:val="both"/>
        <w:rPr>
          <w:bCs/>
          <w:color w:val="000000"/>
          <w:sz w:val="28"/>
        </w:rPr>
      </w:pPr>
    </w:p>
    <w:p w:rsidR="00C10893" w:rsidRPr="00C10893" w:rsidRDefault="00C10893" w:rsidP="009C491A">
      <w:pPr>
        <w:ind w:firstLine="708"/>
        <w:jc w:val="both"/>
        <w:rPr>
          <w:bCs/>
          <w:color w:val="000000"/>
          <w:sz w:val="28"/>
        </w:rPr>
      </w:pPr>
      <w:r w:rsidRPr="00C10893">
        <w:rPr>
          <w:bCs/>
          <w:color w:val="000000"/>
          <w:sz w:val="28"/>
        </w:rPr>
        <w:t>Прийняття регуляторного акта не передбачає утворення нового органу місцевого самоврядування чи структурного підрозділу діючого органу.</w:t>
      </w:r>
    </w:p>
    <w:p w:rsidR="00C10893" w:rsidRPr="00A776D1" w:rsidRDefault="00C10893" w:rsidP="00302EB6">
      <w:pPr>
        <w:rPr>
          <w:bCs/>
          <w:color w:val="000000"/>
          <w:sz w:val="28"/>
          <w:szCs w:val="28"/>
        </w:rPr>
      </w:pPr>
    </w:p>
    <w:p w:rsidR="00302EB6" w:rsidRDefault="00302EB6" w:rsidP="00302EB6">
      <w:pPr>
        <w:ind w:firstLine="709"/>
        <w:rPr>
          <w:b/>
          <w:bCs/>
          <w:color w:val="000000"/>
          <w:sz w:val="28"/>
          <w:szCs w:val="28"/>
        </w:rPr>
      </w:pPr>
      <w:r w:rsidRPr="009C491A">
        <w:rPr>
          <w:b/>
          <w:bCs/>
          <w:color w:val="000000"/>
          <w:sz w:val="28"/>
          <w:szCs w:val="28"/>
        </w:rPr>
        <w:t>4. Розрахунок сумарних витрат суб’єктів малого підприємництва, що виникають на виконання вимог регулювання</w:t>
      </w:r>
    </w:p>
    <w:p w:rsidR="00ED18D4" w:rsidRPr="009C491A" w:rsidRDefault="00ED18D4" w:rsidP="00302EB6">
      <w:pPr>
        <w:ind w:firstLine="709"/>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969"/>
        <w:gridCol w:w="2552"/>
        <w:gridCol w:w="1979"/>
      </w:tblGrid>
      <w:tr w:rsidR="00302EB6" w:rsidRPr="00F227B7" w:rsidTr="003124E5">
        <w:tc>
          <w:tcPr>
            <w:tcW w:w="1129" w:type="dxa"/>
            <w:shd w:val="clear" w:color="auto" w:fill="auto"/>
            <w:vAlign w:val="center"/>
          </w:tcPr>
          <w:p w:rsidR="00302EB6" w:rsidRPr="00F227B7" w:rsidRDefault="00302EB6" w:rsidP="003124E5">
            <w:pPr>
              <w:jc w:val="center"/>
              <w:rPr>
                <w:b/>
                <w:i/>
                <w:color w:val="000000"/>
                <w:sz w:val="22"/>
                <w:szCs w:val="22"/>
              </w:rPr>
            </w:pPr>
            <w:r w:rsidRPr="00F227B7">
              <w:rPr>
                <w:b/>
                <w:i/>
                <w:color w:val="000000"/>
                <w:sz w:val="22"/>
                <w:szCs w:val="22"/>
              </w:rPr>
              <w:t>Порядковий номер</w:t>
            </w:r>
          </w:p>
        </w:tc>
        <w:tc>
          <w:tcPr>
            <w:tcW w:w="3969" w:type="dxa"/>
            <w:shd w:val="clear" w:color="auto" w:fill="auto"/>
            <w:vAlign w:val="center"/>
          </w:tcPr>
          <w:p w:rsidR="00302EB6" w:rsidRPr="00F227B7" w:rsidRDefault="00302EB6" w:rsidP="003124E5">
            <w:pPr>
              <w:jc w:val="center"/>
              <w:rPr>
                <w:b/>
                <w:bCs/>
                <w:i/>
                <w:color w:val="000000"/>
                <w:sz w:val="22"/>
                <w:szCs w:val="22"/>
              </w:rPr>
            </w:pPr>
          </w:p>
        </w:tc>
        <w:tc>
          <w:tcPr>
            <w:tcW w:w="2552" w:type="dxa"/>
            <w:shd w:val="clear" w:color="auto" w:fill="auto"/>
          </w:tcPr>
          <w:p w:rsidR="00302EB6" w:rsidRPr="00F227B7" w:rsidRDefault="00302EB6" w:rsidP="003124E5">
            <w:pPr>
              <w:jc w:val="center"/>
              <w:rPr>
                <w:b/>
                <w:i/>
                <w:color w:val="000000"/>
                <w:sz w:val="22"/>
                <w:szCs w:val="22"/>
              </w:rPr>
            </w:pPr>
            <w:r w:rsidRPr="00F227B7">
              <w:rPr>
                <w:b/>
                <w:i/>
                <w:color w:val="000000"/>
                <w:sz w:val="22"/>
                <w:szCs w:val="22"/>
              </w:rPr>
              <w:t>Перший рік регулювання (стартовий)</w:t>
            </w:r>
          </w:p>
        </w:tc>
        <w:tc>
          <w:tcPr>
            <w:tcW w:w="1979" w:type="dxa"/>
            <w:shd w:val="clear" w:color="auto" w:fill="auto"/>
            <w:vAlign w:val="center"/>
          </w:tcPr>
          <w:p w:rsidR="00302EB6" w:rsidRPr="00F227B7" w:rsidRDefault="00302EB6" w:rsidP="003124E5">
            <w:pPr>
              <w:jc w:val="center"/>
              <w:rPr>
                <w:b/>
                <w:i/>
                <w:color w:val="000000"/>
                <w:sz w:val="22"/>
                <w:szCs w:val="22"/>
              </w:rPr>
            </w:pPr>
            <w:r w:rsidRPr="00F227B7">
              <w:rPr>
                <w:b/>
                <w:i/>
                <w:color w:val="000000"/>
                <w:sz w:val="22"/>
                <w:szCs w:val="22"/>
              </w:rPr>
              <w:t>За 5 років</w:t>
            </w:r>
          </w:p>
        </w:tc>
      </w:tr>
      <w:tr w:rsidR="00302EB6" w:rsidRPr="00F227B7" w:rsidTr="003124E5">
        <w:tc>
          <w:tcPr>
            <w:tcW w:w="1129" w:type="dxa"/>
            <w:shd w:val="clear" w:color="auto" w:fill="auto"/>
          </w:tcPr>
          <w:p w:rsidR="00302EB6" w:rsidRPr="00F227B7" w:rsidRDefault="00302EB6" w:rsidP="003124E5">
            <w:pPr>
              <w:rPr>
                <w:color w:val="000000"/>
              </w:rPr>
            </w:pPr>
            <w:r w:rsidRPr="00F227B7">
              <w:rPr>
                <w:color w:val="000000"/>
              </w:rPr>
              <w:t>1.</w:t>
            </w:r>
          </w:p>
        </w:tc>
        <w:tc>
          <w:tcPr>
            <w:tcW w:w="3969" w:type="dxa"/>
            <w:shd w:val="clear" w:color="auto" w:fill="auto"/>
          </w:tcPr>
          <w:p w:rsidR="00302EB6" w:rsidRPr="00F227B7" w:rsidRDefault="00302EB6" w:rsidP="004C3D2A">
            <w:pPr>
              <w:jc w:val="both"/>
              <w:rPr>
                <w:color w:val="000000"/>
              </w:rPr>
            </w:pPr>
            <w:r w:rsidRPr="00F227B7">
              <w:rPr>
                <w:color w:val="000000"/>
              </w:rPr>
              <w:t>Оцінка «прямих» витрат суб’єктів малого підприємництва на виконання регулювання</w:t>
            </w:r>
          </w:p>
        </w:tc>
        <w:tc>
          <w:tcPr>
            <w:tcW w:w="2552" w:type="dxa"/>
            <w:shd w:val="clear" w:color="auto" w:fill="auto"/>
            <w:vAlign w:val="center"/>
          </w:tcPr>
          <w:p w:rsidR="00302EB6" w:rsidRPr="00F227B7" w:rsidRDefault="00BA75CB" w:rsidP="003124E5">
            <w:pPr>
              <w:ind w:left="199"/>
              <w:rPr>
                <w:bCs/>
                <w:color w:val="000000"/>
                <w:sz w:val="22"/>
                <w:szCs w:val="22"/>
              </w:rPr>
            </w:pPr>
            <w:r w:rsidRPr="00F227B7">
              <w:rPr>
                <w:color w:val="000000"/>
              </w:rPr>
              <w:t>172 5</w:t>
            </w:r>
            <w:r w:rsidR="00B920E7" w:rsidRPr="00F227B7">
              <w:rPr>
                <w:color w:val="000000"/>
              </w:rPr>
              <w:t>30 000,00</w:t>
            </w:r>
          </w:p>
        </w:tc>
        <w:tc>
          <w:tcPr>
            <w:tcW w:w="1979" w:type="dxa"/>
            <w:shd w:val="clear" w:color="auto" w:fill="auto"/>
            <w:vAlign w:val="center"/>
          </w:tcPr>
          <w:p w:rsidR="00302EB6" w:rsidRPr="00F227B7" w:rsidRDefault="00BA75CB" w:rsidP="003124E5">
            <w:pPr>
              <w:rPr>
                <w:bCs/>
                <w:color w:val="000000"/>
                <w:sz w:val="22"/>
                <w:szCs w:val="22"/>
              </w:rPr>
            </w:pPr>
            <w:r w:rsidRPr="00F227B7">
              <w:rPr>
                <w:color w:val="000000"/>
              </w:rPr>
              <w:t>862</w:t>
            </w:r>
            <w:r w:rsidR="00B920E7" w:rsidRPr="00F227B7">
              <w:rPr>
                <w:color w:val="000000"/>
              </w:rPr>
              <w:t xml:space="preserve"> 650 000,0</w:t>
            </w:r>
          </w:p>
        </w:tc>
      </w:tr>
      <w:tr w:rsidR="00302EB6" w:rsidRPr="00F227B7" w:rsidTr="003124E5">
        <w:tc>
          <w:tcPr>
            <w:tcW w:w="1129" w:type="dxa"/>
            <w:shd w:val="clear" w:color="auto" w:fill="auto"/>
          </w:tcPr>
          <w:p w:rsidR="00302EB6" w:rsidRPr="00F227B7" w:rsidRDefault="00302EB6" w:rsidP="003124E5">
            <w:pPr>
              <w:rPr>
                <w:color w:val="000000"/>
              </w:rPr>
            </w:pPr>
            <w:r w:rsidRPr="00F227B7">
              <w:rPr>
                <w:color w:val="000000"/>
              </w:rPr>
              <w:t>2.</w:t>
            </w:r>
          </w:p>
        </w:tc>
        <w:tc>
          <w:tcPr>
            <w:tcW w:w="3969" w:type="dxa"/>
            <w:shd w:val="clear" w:color="auto" w:fill="auto"/>
          </w:tcPr>
          <w:p w:rsidR="00302EB6" w:rsidRPr="00F227B7" w:rsidRDefault="00302EB6" w:rsidP="004C3D2A">
            <w:pPr>
              <w:jc w:val="both"/>
              <w:rPr>
                <w:color w:val="000000"/>
              </w:rPr>
            </w:pPr>
            <w:r w:rsidRPr="00F227B7">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2552" w:type="dxa"/>
            <w:shd w:val="clear" w:color="auto" w:fill="auto"/>
            <w:vAlign w:val="center"/>
          </w:tcPr>
          <w:p w:rsidR="00302EB6" w:rsidRPr="00F227B7" w:rsidRDefault="00B920E7" w:rsidP="003124E5">
            <w:pPr>
              <w:ind w:left="199"/>
              <w:rPr>
                <w:bCs/>
                <w:sz w:val="22"/>
                <w:szCs w:val="22"/>
              </w:rPr>
            </w:pPr>
            <w:r w:rsidRPr="00F227B7">
              <w:rPr>
                <w:bCs/>
              </w:rPr>
              <w:t>11</w:t>
            </w:r>
            <w:r w:rsidR="00897917" w:rsidRPr="00F227B7">
              <w:rPr>
                <w:bCs/>
              </w:rPr>
              <w:t> </w:t>
            </w:r>
            <w:r w:rsidRPr="00F227B7">
              <w:rPr>
                <w:bCs/>
              </w:rPr>
              <w:t>514</w:t>
            </w:r>
            <w:r w:rsidR="00897917" w:rsidRPr="00F227B7">
              <w:rPr>
                <w:bCs/>
              </w:rPr>
              <w:t xml:space="preserve"> </w:t>
            </w:r>
            <w:r w:rsidRPr="00F227B7">
              <w:rPr>
                <w:bCs/>
              </w:rPr>
              <w:t>997,26</w:t>
            </w:r>
          </w:p>
        </w:tc>
        <w:tc>
          <w:tcPr>
            <w:tcW w:w="1979" w:type="dxa"/>
            <w:shd w:val="clear" w:color="auto" w:fill="auto"/>
            <w:vAlign w:val="center"/>
          </w:tcPr>
          <w:p w:rsidR="00302EB6" w:rsidRPr="00F227B7" w:rsidRDefault="00CD04EF" w:rsidP="003124E5">
            <w:pPr>
              <w:rPr>
                <w:bCs/>
                <w:sz w:val="22"/>
                <w:szCs w:val="22"/>
              </w:rPr>
            </w:pPr>
            <w:r w:rsidRPr="00F227B7">
              <w:rPr>
                <w:bCs/>
              </w:rPr>
              <w:t>57 574 986,3</w:t>
            </w:r>
          </w:p>
        </w:tc>
      </w:tr>
      <w:tr w:rsidR="00302EB6" w:rsidRPr="00CD04EF" w:rsidTr="003124E5">
        <w:tc>
          <w:tcPr>
            <w:tcW w:w="1129" w:type="dxa"/>
            <w:shd w:val="clear" w:color="auto" w:fill="auto"/>
          </w:tcPr>
          <w:p w:rsidR="00302EB6" w:rsidRPr="00F227B7" w:rsidRDefault="00302EB6" w:rsidP="003124E5">
            <w:pPr>
              <w:rPr>
                <w:b/>
                <w:color w:val="000000"/>
              </w:rPr>
            </w:pPr>
            <w:r w:rsidRPr="00F227B7">
              <w:rPr>
                <w:b/>
                <w:color w:val="000000"/>
              </w:rPr>
              <w:t>3.</w:t>
            </w:r>
          </w:p>
        </w:tc>
        <w:tc>
          <w:tcPr>
            <w:tcW w:w="3969" w:type="dxa"/>
            <w:shd w:val="clear" w:color="auto" w:fill="auto"/>
          </w:tcPr>
          <w:p w:rsidR="00302EB6" w:rsidRPr="00F227B7" w:rsidRDefault="00302EB6" w:rsidP="004C3D2A">
            <w:pPr>
              <w:jc w:val="both"/>
              <w:rPr>
                <w:b/>
                <w:bCs/>
                <w:i/>
                <w:color w:val="000000"/>
              </w:rPr>
            </w:pPr>
            <w:r w:rsidRPr="00F227B7">
              <w:rPr>
                <w:b/>
                <w:bCs/>
                <w:i/>
                <w:color w:val="000000"/>
              </w:rPr>
              <w:t>Сумарні витрати малого підприємництва на вико</w:t>
            </w:r>
            <w:r w:rsidR="00CD04EF" w:rsidRPr="00F227B7">
              <w:rPr>
                <w:b/>
                <w:bCs/>
                <w:i/>
                <w:color w:val="000000"/>
              </w:rPr>
              <w:t>нання запланованого регулювання</w:t>
            </w:r>
            <w:r w:rsidR="00923047" w:rsidRPr="00F227B7">
              <w:rPr>
                <w:b/>
                <w:bCs/>
                <w:i/>
                <w:color w:val="000000"/>
              </w:rPr>
              <w:t xml:space="preserve"> </w:t>
            </w:r>
            <w:r w:rsidR="00923047" w:rsidRPr="00F227B7">
              <w:rPr>
                <w:bCs/>
                <w:i/>
                <w:color w:val="000000"/>
              </w:rPr>
              <w:t>(</w:t>
            </w:r>
            <w:r w:rsidR="00BD73D6" w:rsidRPr="00F227B7">
              <w:rPr>
                <w:bCs/>
                <w:i/>
                <w:color w:val="000000"/>
              </w:rPr>
              <w:t xml:space="preserve">сума рядків </w:t>
            </w:r>
            <w:r w:rsidR="00923047" w:rsidRPr="00F227B7">
              <w:rPr>
                <w:bCs/>
                <w:i/>
                <w:color w:val="000000"/>
              </w:rPr>
              <w:t>1+2)</w:t>
            </w:r>
          </w:p>
        </w:tc>
        <w:tc>
          <w:tcPr>
            <w:tcW w:w="2552" w:type="dxa"/>
            <w:shd w:val="clear" w:color="auto" w:fill="auto"/>
            <w:vAlign w:val="center"/>
          </w:tcPr>
          <w:p w:rsidR="00302EB6" w:rsidRPr="001F2E46" w:rsidRDefault="00923047" w:rsidP="001F2E46">
            <w:pPr>
              <w:ind w:left="199"/>
              <w:rPr>
                <w:b/>
                <w:bCs/>
                <w:i/>
              </w:rPr>
            </w:pPr>
            <w:r w:rsidRPr="00F227B7">
              <w:rPr>
                <w:b/>
                <w:bCs/>
                <w:i/>
              </w:rPr>
              <w:t>184</w:t>
            </w:r>
            <w:r w:rsidR="00CD04EF" w:rsidRPr="00F227B7">
              <w:rPr>
                <w:b/>
                <w:bCs/>
                <w:i/>
              </w:rPr>
              <w:t xml:space="preserve"> </w:t>
            </w:r>
            <w:r w:rsidRPr="00F227B7">
              <w:rPr>
                <w:b/>
                <w:bCs/>
                <w:i/>
              </w:rPr>
              <w:t>044</w:t>
            </w:r>
            <w:r w:rsidR="00CD04EF" w:rsidRPr="00F227B7">
              <w:rPr>
                <w:b/>
                <w:bCs/>
                <w:i/>
              </w:rPr>
              <w:t xml:space="preserve"> </w:t>
            </w:r>
            <w:r w:rsidRPr="00F227B7">
              <w:rPr>
                <w:b/>
                <w:bCs/>
                <w:i/>
              </w:rPr>
              <w:t>997,26</w:t>
            </w:r>
          </w:p>
        </w:tc>
        <w:tc>
          <w:tcPr>
            <w:tcW w:w="1979" w:type="dxa"/>
            <w:shd w:val="clear" w:color="auto" w:fill="auto"/>
            <w:vAlign w:val="center"/>
          </w:tcPr>
          <w:p w:rsidR="00302EB6" w:rsidRPr="001F2E46" w:rsidRDefault="00CD04EF" w:rsidP="003124E5">
            <w:pPr>
              <w:rPr>
                <w:b/>
                <w:bCs/>
                <w:i/>
                <w:sz w:val="22"/>
                <w:szCs w:val="22"/>
              </w:rPr>
            </w:pPr>
            <w:r w:rsidRPr="00F227B7">
              <w:rPr>
                <w:b/>
                <w:bCs/>
                <w:i/>
                <w:sz w:val="22"/>
                <w:szCs w:val="22"/>
              </w:rPr>
              <w:t>920 224 986,3</w:t>
            </w:r>
          </w:p>
        </w:tc>
      </w:tr>
      <w:tr w:rsidR="00302EB6" w:rsidRPr="00C70D32" w:rsidTr="003124E5">
        <w:trPr>
          <w:trHeight w:val="561"/>
        </w:trPr>
        <w:tc>
          <w:tcPr>
            <w:tcW w:w="1129" w:type="dxa"/>
            <w:shd w:val="clear" w:color="auto" w:fill="auto"/>
          </w:tcPr>
          <w:p w:rsidR="00302EB6" w:rsidRPr="00C70D32" w:rsidRDefault="00302EB6" w:rsidP="003124E5">
            <w:pPr>
              <w:widowControl w:val="0"/>
              <w:autoSpaceDE w:val="0"/>
              <w:autoSpaceDN w:val="0"/>
              <w:adjustRightInd w:val="0"/>
              <w:jc w:val="both"/>
              <w:rPr>
                <w:color w:val="000000"/>
              </w:rPr>
            </w:pPr>
            <w:r w:rsidRPr="00C70D32">
              <w:rPr>
                <w:color w:val="000000"/>
              </w:rPr>
              <w:t>4.</w:t>
            </w:r>
          </w:p>
        </w:tc>
        <w:tc>
          <w:tcPr>
            <w:tcW w:w="3969" w:type="dxa"/>
            <w:shd w:val="clear" w:color="auto" w:fill="auto"/>
          </w:tcPr>
          <w:p w:rsidR="00302EB6" w:rsidRPr="00C70D32" w:rsidRDefault="00302EB6" w:rsidP="004C3D2A">
            <w:pPr>
              <w:widowControl w:val="0"/>
              <w:autoSpaceDE w:val="0"/>
              <w:autoSpaceDN w:val="0"/>
              <w:adjustRightInd w:val="0"/>
              <w:jc w:val="both"/>
              <w:rPr>
                <w:color w:val="000000"/>
              </w:rPr>
            </w:pPr>
            <w:r w:rsidRPr="00C70D32">
              <w:rPr>
                <w:color w:val="000000"/>
              </w:rPr>
              <w:t xml:space="preserve">Бюджетні витрати на адміністрування регулювання суб’єктів малого підприємництва </w:t>
            </w:r>
          </w:p>
        </w:tc>
        <w:tc>
          <w:tcPr>
            <w:tcW w:w="2552" w:type="dxa"/>
            <w:shd w:val="clear" w:color="auto" w:fill="auto"/>
            <w:vAlign w:val="center"/>
          </w:tcPr>
          <w:p w:rsidR="00302EB6" w:rsidRPr="00C70D32" w:rsidRDefault="008F1E50" w:rsidP="003124E5">
            <w:pPr>
              <w:widowControl w:val="0"/>
              <w:autoSpaceDE w:val="0"/>
              <w:autoSpaceDN w:val="0"/>
              <w:adjustRightInd w:val="0"/>
              <w:ind w:left="199"/>
              <w:rPr>
                <w:sz w:val="22"/>
                <w:szCs w:val="22"/>
              </w:rPr>
            </w:pPr>
            <w:r w:rsidRPr="00C70D32">
              <w:rPr>
                <w:lang w:eastAsia="en-US"/>
              </w:rPr>
              <w:t>380 198,6</w:t>
            </w:r>
          </w:p>
        </w:tc>
        <w:tc>
          <w:tcPr>
            <w:tcW w:w="1979" w:type="dxa"/>
            <w:shd w:val="clear" w:color="auto" w:fill="auto"/>
            <w:vAlign w:val="center"/>
          </w:tcPr>
          <w:p w:rsidR="00302EB6" w:rsidRPr="00C70D32" w:rsidRDefault="008F1E50" w:rsidP="003124E5">
            <w:pPr>
              <w:widowControl w:val="0"/>
              <w:autoSpaceDE w:val="0"/>
              <w:autoSpaceDN w:val="0"/>
              <w:adjustRightInd w:val="0"/>
              <w:rPr>
                <w:sz w:val="22"/>
                <w:szCs w:val="22"/>
              </w:rPr>
            </w:pPr>
            <w:r w:rsidRPr="00C70D32">
              <w:rPr>
                <w:lang w:eastAsia="en-US"/>
              </w:rPr>
              <w:t>1 900 993,1</w:t>
            </w:r>
            <w:r w:rsidRPr="00C70D32">
              <w:rPr>
                <w:lang w:eastAsia="en-US"/>
              </w:rPr>
              <w:t>‬</w:t>
            </w:r>
          </w:p>
        </w:tc>
      </w:tr>
      <w:tr w:rsidR="00302EB6" w:rsidRPr="00CD04EF" w:rsidTr="003124E5">
        <w:trPr>
          <w:trHeight w:val="625"/>
        </w:trPr>
        <w:tc>
          <w:tcPr>
            <w:tcW w:w="1129" w:type="dxa"/>
            <w:shd w:val="clear" w:color="auto" w:fill="auto"/>
          </w:tcPr>
          <w:p w:rsidR="00302EB6" w:rsidRPr="00C70D32" w:rsidRDefault="00302EB6" w:rsidP="003124E5">
            <w:pPr>
              <w:widowControl w:val="0"/>
              <w:autoSpaceDE w:val="0"/>
              <w:autoSpaceDN w:val="0"/>
              <w:adjustRightInd w:val="0"/>
              <w:jc w:val="both"/>
              <w:rPr>
                <w:b/>
                <w:color w:val="000000"/>
              </w:rPr>
            </w:pPr>
            <w:r w:rsidRPr="00C70D32">
              <w:rPr>
                <w:b/>
                <w:color w:val="000000"/>
              </w:rPr>
              <w:t xml:space="preserve">5. </w:t>
            </w:r>
          </w:p>
        </w:tc>
        <w:tc>
          <w:tcPr>
            <w:tcW w:w="3969" w:type="dxa"/>
            <w:shd w:val="clear" w:color="auto" w:fill="auto"/>
          </w:tcPr>
          <w:p w:rsidR="00302EB6" w:rsidRPr="00C70D32" w:rsidRDefault="00302EB6" w:rsidP="004C3D2A">
            <w:pPr>
              <w:widowControl w:val="0"/>
              <w:autoSpaceDE w:val="0"/>
              <w:autoSpaceDN w:val="0"/>
              <w:adjustRightInd w:val="0"/>
              <w:jc w:val="both"/>
              <w:rPr>
                <w:b/>
                <w:i/>
                <w:color w:val="000000"/>
              </w:rPr>
            </w:pPr>
            <w:r w:rsidRPr="00C70D32">
              <w:rPr>
                <w:b/>
                <w:i/>
                <w:color w:val="000000"/>
              </w:rPr>
              <w:t>Сумарні витрати на виконання запланованого регулювання</w:t>
            </w:r>
            <w:r w:rsidR="00CD04EF" w:rsidRPr="00C70D32">
              <w:rPr>
                <w:b/>
                <w:i/>
                <w:color w:val="000000"/>
              </w:rPr>
              <w:t xml:space="preserve"> </w:t>
            </w:r>
            <w:r w:rsidR="00CD04EF" w:rsidRPr="00C70D32">
              <w:rPr>
                <w:i/>
                <w:color w:val="000000"/>
              </w:rPr>
              <w:t>(</w:t>
            </w:r>
            <w:r w:rsidR="00BD73D6" w:rsidRPr="00C70D32">
              <w:rPr>
                <w:bCs/>
                <w:i/>
                <w:color w:val="000000"/>
              </w:rPr>
              <w:t>сума рядків</w:t>
            </w:r>
            <w:r w:rsidR="00BD73D6" w:rsidRPr="00C70D32">
              <w:rPr>
                <w:i/>
                <w:color w:val="000000"/>
              </w:rPr>
              <w:t xml:space="preserve"> </w:t>
            </w:r>
            <w:r w:rsidR="00CD04EF" w:rsidRPr="00C70D32">
              <w:rPr>
                <w:i/>
                <w:color w:val="000000"/>
              </w:rPr>
              <w:t>3+4)</w:t>
            </w:r>
          </w:p>
        </w:tc>
        <w:tc>
          <w:tcPr>
            <w:tcW w:w="2552" w:type="dxa"/>
            <w:shd w:val="clear" w:color="auto" w:fill="auto"/>
            <w:vAlign w:val="center"/>
          </w:tcPr>
          <w:p w:rsidR="00302EB6" w:rsidRPr="00C70D32" w:rsidRDefault="004C5BB6" w:rsidP="003124E5">
            <w:pPr>
              <w:ind w:left="199"/>
              <w:rPr>
                <w:b/>
                <w:i/>
              </w:rPr>
            </w:pPr>
            <w:r w:rsidRPr="00C70D32">
              <w:rPr>
                <w:b/>
                <w:i/>
              </w:rPr>
              <w:t>184 425 195,86</w:t>
            </w:r>
          </w:p>
        </w:tc>
        <w:tc>
          <w:tcPr>
            <w:tcW w:w="1979" w:type="dxa"/>
            <w:shd w:val="clear" w:color="auto" w:fill="auto"/>
            <w:vAlign w:val="center"/>
          </w:tcPr>
          <w:p w:rsidR="00302EB6" w:rsidRPr="00CD04EF" w:rsidRDefault="004C5BB6" w:rsidP="00386239">
            <w:pPr>
              <w:rPr>
                <w:b/>
                <w:bCs/>
                <w:i/>
              </w:rPr>
            </w:pPr>
            <w:r w:rsidRPr="00C70D32">
              <w:rPr>
                <w:b/>
                <w:bCs/>
                <w:i/>
              </w:rPr>
              <w:t>922 125 979,4</w:t>
            </w:r>
          </w:p>
        </w:tc>
      </w:tr>
    </w:tbl>
    <w:p w:rsidR="00322B57" w:rsidRPr="00CE6981" w:rsidRDefault="00322B57" w:rsidP="00302EB6">
      <w:pPr>
        <w:pStyle w:val="rvps2"/>
        <w:spacing w:before="0" w:beforeAutospacing="0" w:after="0" w:afterAutospacing="0"/>
        <w:ind w:firstLine="450"/>
        <w:jc w:val="both"/>
        <w:textAlignment w:val="baseline"/>
        <w:rPr>
          <w:color w:val="000000"/>
          <w:sz w:val="28"/>
          <w:szCs w:val="28"/>
          <w:lang w:val="uk-UA"/>
        </w:rPr>
      </w:pPr>
    </w:p>
    <w:p w:rsidR="00302EB6" w:rsidRPr="009C491A" w:rsidRDefault="00302EB6" w:rsidP="00302EB6">
      <w:pPr>
        <w:pStyle w:val="rvps2"/>
        <w:spacing w:before="0" w:beforeAutospacing="0" w:after="0" w:afterAutospacing="0"/>
        <w:ind w:firstLine="450"/>
        <w:jc w:val="both"/>
        <w:textAlignment w:val="baseline"/>
        <w:rPr>
          <w:b/>
          <w:color w:val="000000"/>
          <w:sz w:val="28"/>
          <w:szCs w:val="28"/>
          <w:lang w:val="uk-UA"/>
        </w:rPr>
      </w:pPr>
      <w:r w:rsidRPr="009C491A">
        <w:rPr>
          <w:b/>
          <w:color w:val="000000"/>
          <w:sz w:val="28"/>
          <w:szCs w:val="28"/>
          <w:lang w:val="uk-UA"/>
        </w:rPr>
        <w:t>5. Розроблення коригуючих (пом’якшувальних) заходів для малого підприємництва щодо запропонованого регулювання</w:t>
      </w:r>
    </w:p>
    <w:p w:rsidR="00302EB6" w:rsidRPr="009C491A" w:rsidRDefault="00302EB6" w:rsidP="00585A88">
      <w:pPr>
        <w:pStyle w:val="ad"/>
        <w:ind w:firstLine="709"/>
        <w:jc w:val="both"/>
        <w:rPr>
          <w:color w:val="000000"/>
          <w:sz w:val="28"/>
          <w:szCs w:val="28"/>
        </w:rPr>
      </w:pPr>
      <w:r w:rsidRPr="009C491A">
        <w:rPr>
          <w:color w:val="000000"/>
          <w:sz w:val="28"/>
          <w:szCs w:val="28"/>
        </w:rPr>
        <w:t>Придбання обладнання,</w:t>
      </w:r>
      <w:r w:rsidR="00585A88" w:rsidRPr="009C491A">
        <w:rPr>
          <w:color w:val="000000"/>
          <w:sz w:val="28"/>
          <w:szCs w:val="28"/>
        </w:rPr>
        <w:t xml:space="preserve"> інвентарю, машин та механізмів здійснюється за необхідністю та н</w:t>
      </w:r>
      <w:r w:rsidRPr="009C491A">
        <w:rPr>
          <w:color w:val="000000"/>
          <w:sz w:val="28"/>
          <w:szCs w:val="28"/>
        </w:rPr>
        <w:t>а власний розсуд суб’єктів господарювання. Зважаюч</w:t>
      </w:r>
      <w:r w:rsidR="009C491A">
        <w:rPr>
          <w:color w:val="000000"/>
          <w:sz w:val="28"/>
          <w:szCs w:val="28"/>
        </w:rPr>
        <w:t xml:space="preserve">и на викладене, пом’якшувальні </w:t>
      </w:r>
      <w:r w:rsidRPr="009C491A">
        <w:rPr>
          <w:color w:val="000000"/>
          <w:sz w:val="28"/>
          <w:szCs w:val="28"/>
        </w:rPr>
        <w:t>заходи для малого підприємництва щодо запропонованого регулювання відсутні.</w:t>
      </w:r>
    </w:p>
    <w:p w:rsidR="00FD1FE4" w:rsidRDefault="00FD1FE4" w:rsidP="00302EB6">
      <w:pPr>
        <w:pStyle w:val="ad"/>
        <w:ind w:left="-142" w:firstLine="567"/>
        <w:jc w:val="both"/>
        <w:rPr>
          <w:color w:val="000000"/>
          <w:sz w:val="26"/>
          <w:szCs w:val="26"/>
        </w:rPr>
      </w:pPr>
    </w:p>
    <w:p w:rsidR="009C491A" w:rsidRPr="004E420E" w:rsidRDefault="009C491A" w:rsidP="00302EB6">
      <w:pPr>
        <w:pStyle w:val="ad"/>
        <w:ind w:left="-142" w:firstLine="567"/>
        <w:jc w:val="both"/>
        <w:rPr>
          <w:color w:val="000000"/>
          <w:sz w:val="26"/>
          <w:szCs w:val="26"/>
        </w:rPr>
      </w:pPr>
    </w:p>
    <w:p w:rsidR="00302EB6" w:rsidRPr="00DE22DE" w:rsidRDefault="00850CD8" w:rsidP="00302EB6">
      <w:pPr>
        <w:rPr>
          <w:b/>
          <w:bCs/>
          <w:color w:val="000000"/>
          <w:sz w:val="28"/>
          <w:szCs w:val="28"/>
        </w:rPr>
      </w:pPr>
      <w:r w:rsidRPr="00DE22DE">
        <w:rPr>
          <w:b/>
          <w:bCs/>
          <w:color w:val="000000"/>
          <w:sz w:val="28"/>
          <w:szCs w:val="28"/>
        </w:rPr>
        <w:t>Начальник П</w:t>
      </w:r>
      <w:r w:rsidR="00DE22DE">
        <w:rPr>
          <w:b/>
          <w:bCs/>
          <w:color w:val="000000"/>
          <w:sz w:val="28"/>
          <w:szCs w:val="28"/>
        </w:rPr>
        <w:t>равового управління</w:t>
      </w:r>
    </w:p>
    <w:p w:rsidR="00302EB6" w:rsidRPr="00DE22DE" w:rsidRDefault="00302EB6" w:rsidP="00302EB6">
      <w:pPr>
        <w:rPr>
          <w:b/>
          <w:bCs/>
          <w:sz w:val="28"/>
          <w:szCs w:val="28"/>
        </w:rPr>
      </w:pPr>
      <w:r w:rsidRPr="00DE22DE">
        <w:rPr>
          <w:b/>
          <w:bCs/>
          <w:color w:val="000000"/>
          <w:sz w:val="28"/>
          <w:szCs w:val="28"/>
        </w:rPr>
        <w:t>Сумсько</w:t>
      </w:r>
      <w:r w:rsidR="00DE22DE">
        <w:rPr>
          <w:b/>
          <w:bCs/>
          <w:color w:val="000000"/>
          <w:sz w:val="28"/>
          <w:szCs w:val="28"/>
        </w:rPr>
        <w:t>ї міської ради</w:t>
      </w:r>
      <w:r w:rsidR="00DE22DE">
        <w:rPr>
          <w:b/>
          <w:bCs/>
          <w:color w:val="000000"/>
          <w:sz w:val="28"/>
          <w:szCs w:val="28"/>
        </w:rPr>
        <w:tab/>
      </w:r>
      <w:r w:rsidR="00DE22DE">
        <w:rPr>
          <w:b/>
          <w:bCs/>
          <w:color w:val="000000"/>
          <w:sz w:val="28"/>
          <w:szCs w:val="28"/>
        </w:rPr>
        <w:tab/>
      </w:r>
      <w:r w:rsidR="00DE22DE">
        <w:rPr>
          <w:b/>
          <w:bCs/>
          <w:color w:val="000000"/>
          <w:sz w:val="28"/>
          <w:szCs w:val="28"/>
        </w:rPr>
        <w:tab/>
      </w:r>
      <w:r w:rsidR="00DE22DE">
        <w:rPr>
          <w:b/>
          <w:bCs/>
          <w:color w:val="000000"/>
          <w:sz w:val="28"/>
          <w:szCs w:val="28"/>
        </w:rPr>
        <w:tab/>
      </w:r>
      <w:r w:rsidR="00DE22DE">
        <w:rPr>
          <w:b/>
          <w:bCs/>
          <w:color w:val="000000"/>
          <w:sz w:val="28"/>
          <w:szCs w:val="28"/>
        </w:rPr>
        <w:tab/>
      </w:r>
      <w:r w:rsidR="00DE22DE">
        <w:rPr>
          <w:b/>
          <w:bCs/>
          <w:color w:val="000000"/>
          <w:sz w:val="28"/>
          <w:szCs w:val="28"/>
        </w:rPr>
        <w:tab/>
        <w:t xml:space="preserve">  </w:t>
      </w:r>
      <w:r w:rsidRPr="00DE22DE">
        <w:rPr>
          <w:b/>
          <w:bCs/>
          <w:color w:val="000000"/>
          <w:sz w:val="28"/>
          <w:szCs w:val="28"/>
        </w:rPr>
        <w:t xml:space="preserve">   О.В. Чайченко</w:t>
      </w:r>
    </w:p>
    <w:p w:rsidR="00D656CA" w:rsidRDefault="00D656CA" w:rsidP="00B82FA0">
      <w:pPr>
        <w:jc w:val="both"/>
        <w:rPr>
          <w:sz w:val="28"/>
          <w:szCs w:val="28"/>
        </w:rPr>
      </w:pPr>
    </w:p>
    <w:p w:rsidR="00D656CA" w:rsidRDefault="00D656CA" w:rsidP="00D656CA">
      <w:pPr>
        <w:shd w:val="clear" w:color="auto" w:fill="FFFFFF"/>
        <w:jc w:val="both"/>
        <w:textAlignment w:val="baseline"/>
        <w:rPr>
          <w:b/>
          <w:sz w:val="28"/>
          <w:szCs w:val="28"/>
        </w:rPr>
      </w:pPr>
      <w:r w:rsidRPr="00463866">
        <w:rPr>
          <w:b/>
          <w:sz w:val="28"/>
          <w:szCs w:val="28"/>
        </w:rPr>
        <w:t xml:space="preserve">Начальник Управління «Інспекція </w:t>
      </w:r>
    </w:p>
    <w:p w:rsidR="00D656CA" w:rsidRDefault="00D656CA" w:rsidP="00D656CA">
      <w:pPr>
        <w:shd w:val="clear" w:color="auto" w:fill="FFFFFF"/>
        <w:jc w:val="both"/>
        <w:textAlignment w:val="baseline"/>
        <w:rPr>
          <w:b/>
          <w:sz w:val="28"/>
          <w:szCs w:val="28"/>
        </w:rPr>
      </w:pPr>
      <w:r w:rsidRPr="00463866">
        <w:rPr>
          <w:b/>
          <w:sz w:val="28"/>
          <w:szCs w:val="28"/>
        </w:rPr>
        <w:t>з благоустрою міста Суми»</w:t>
      </w:r>
    </w:p>
    <w:p w:rsidR="00806C8D" w:rsidRDefault="00D656CA" w:rsidP="007F0C54">
      <w:pPr>
        <w:shd w:val="clear" w:color="auto" w:fill="FFFFFF"/>
        <w:tabs>
          <w:tab w:val="left" w:pos="7371"/>
        </w:tabs>
        <w:jc w:val="both"/>
        <w:textAlignment w:val="baseline"/>
        <w:rPr>
          <w:b/>
          <w:sz w:val="28"/>
          <w:szCs w:val="28"/>
        </w:rPr>
      </w:pPr>
      <w:r w:rsidRPr="00463866">
        <w:rPr>
          <w:b/>
          <w:sz w:val="28"/>
          <w:szCs w:val="28"/>
        </w:rPr>
        <w:t>Сумської міської ради</w:t>
      </w:r>
      <w:r>
        <w:rPr>
          <w:b/>
          <w:sz w:val="28"/>
          <w:szCs w:val="28"/>
        </w:rPr>
        <w:tab/>
        <w:t>Р.В. Голопьоров</w:t>
      </w:r>
    </w:p>
    <w:sectPr w:rsidR="00806C8D" w:rsidSect="009C491A">
      <w:headerReference w:type="even" r:id="rId9"/>
      <w:headerReference w:type="default" r:id="rId10"/>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7F" w:rsidRDefault="0089727F">
      <w:r>
        <w:separator/>
      </w:r>
    </w:p>
  </w:endnote>
  <w:endnote w:type="continuationSeparator" w:id="0">
    <w:p w:rsidR="0089727F" w:rsidRDefault="0089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7F" w:rsidRDefault="0089727F">
      <w:r>
        <w:separator/>
      </w:r>
    </w:p>
  </w:footnote>
  <w:footnote w:type="continuationSeparator" w:id="0">
    <w:p w:rsidR="0089727F" w:rsidRDefault="0089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3" w:rsidRDefault="005C52C3" w:rsidP="006C2D6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52C3" w:rsidRDefault="005C52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3" w:rsidRDefault="005C52C3" w:rsidP="006C2D6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67E3C">
      <w:rPr>
        <w:rStyle w:val="a8"/>
        <w:noProof/>
      </w:rPr>
      <w:t>4</w:t>
    </w:r>
    <w:r>
      <w:rPr>
        <w:rStyle w:val="a8"/>
      </w:rPr>
      <w:fldChar w:fldCharType="end"/>
    </w:r>
  </w:p>
  <w:p w:rsidR="005C52C3" w:rsidRDefault="005C52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C2"/>
    <w:multiLevelType w:val="hybridMultilevel"/>
    <w:tmpl w:val="3042E44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52385"/>
    <w:multiLevelType w:val="hybridMultilevel"/>
    <w:tmpl w:val="B12EB60A"/>
    <w:lvl w:ilvl="0" w:tplc="AD4851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F0F60"/>
    <w:multiLevelType w:val="hybridMultilevel"/>
    <w:tmpl w:val="DF2E74D4"/>
    <w:lvl w:ilvl="0" w:tplc="1B8E71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E267A"/>
    <w:multiLevelType w:val="hybridMultilevel"/>
    <w:tmpl w:val="43BA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23460"/>
    <w:multiLevelType w:val="hybridMultilevel"/>
    <w:tmpl w:val="2A267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B05702"/>
    <w:multiLevelType w:val="hybridMultilevel"/>
    <w:tmpl w:val="7F1E024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8B4A23"/>
    <w:multiLevelType w:val="hybridMultilevel"/>
    <w:tmpl w:val="96222106"/>
    <w:lvl w:ilvl="0" w:tplc="0D26CEFE">
      <w:start w:val="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AD4712D"/>
    <w:multiLevelType w:val="hybridMultilevel"/>
    <w:tmpl w:val="64847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F83B10"/>
    <w:multiLevelType w:val="hybridMultilevel"/>
    <w:tmpl w:val="F5C08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C090E7B"/>
    <w:multiLevelType w:val="hybridMultilevel"/>
    <w:tmpl w:val="AB58DD68"/>
    <w:lvl w:ilvl="0" w:tplc="441E9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40D2A"/>
    <w:multiLevelType w:val="hybridMultilevel"/>
    <w:tmpl w:val="01603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AB011F"/>
    <w:multiLevelType w:val="hybridMultilevel"/>
    <w:tmpl w:val="5B8C9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0"/>
  </w:num>
  <w:num w:numId="5">
    <w:abstractNumId w:val="8"/>
  </w:num>
  <w:num w:numId="6">
    <w:abstractNumId w:val="10"/>
  </w:num>
  <w:num w:numId="7">
    <w:abstractNumId w:val="5"/>
  </w:num>
  <w:num w:numId="8">
    <w:abstractNumId w:val="2"/>
  </w:num>
  <w:num w:numId="9">
    <w:abstractNumId w:val="6"/>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8"/>
    <w:rsid w:val="00001369"/>
    <w:rsid w:val="00001D4A"/>
    <w:rsid w:val="0000251C"/>
    <w:rsid w:val="000053B2"/>
    <w:rsid w:val="00005AC6"/>
    <w:rsid w:val="00015F54"/>
    <w:rsid w:val="000178EF"/>
    <w:rsid w:val="00020553"/>
    <w:rsid w:val="000233E9"/>
    <w:rsid w:val="00031E5C"/>
    <w:rsid w:val="00033DD2"/>
    <w:rsid w:val="0004048C"/>
    <w:rsid w:val="00041E5F"/>
    <w:rsid w:val="00042EF7"/>
    <w:rsid w:val="0004394D"/>
    <w:rsid w:val="00056802"/>
    <w:rsid w:val="00057550"/>
    <w:rsid w:val="00063CC1"/>
    <w:rsid w:val="0006539A"/>
    <w:rsid w:val="00071F9E"/>
    <w:rsid w:val="0008111B"/>
    <w:rsid w:val="0008292F"/>
    <w:rsid w:val="00083728"/>
    <w:rsid w:val="00097AC1"/>
    <w:rsid w:val="000A11DF"/>
    <w:rsid w:val="000A76B3"/>
    <w:rsid w:val="000B5E37"/>
    <w:rsid w:val="000B6805"/>
    <w:rsid w:val="000C3FB1"/>
    <w:rsid w:val="000C418F"/>
    <w:rsid w:val="000D2DAE"/>
    <w:rsid w:val="000D7DC9"/>
    <w:rsid w:val="000E47E3"/>
    <w:rsid w:val="000E5EEC"/>
    <w:rsid w:val="000F0F3D"/>
    <w:rsid w:val="000F1851"/>
    <w:rsid w:val="00103904"/>
    <w:rsid w:val="00104F53"/>
    <w:rsid w:val="00106EFF"/>
    <w:rsid w:val="001077B9"/>
    <w:rsid w:val="0011037E"/>
    <w:rsid w:val="00112278"/>
    <w:rsid w:val="00115C42"/>
    <w:rsid w:val="001261D6"/>
    <w:rsid w:val="0014195A"/>
    <w:rsid w:val="00153C63"/>
    <w:rsid w:val="00160EAB"/>
    <w:rsid w:val="00162A5A"/>
    <w:rsid w:val="00162AB3"/>
    <w:rsid w:val="00174E5B"/>
    <w:rsid w:val="00184AA7"/>
    <w:rsid w:val="00185476"/>
    <w:rsid w:val="00187464"/>
    <w:rsid w:val="00191157"/>
    <w:rsid w:val="00193664"/>
    <w:rsid w:val="00193A45"/>
    <w:rsid w:val="001947FE"/>
    <w:rsid w:val="00196038"/>
    <w:rsid w:val="001A793F"/>
    <w:rsid w:val="001A7B71"/>
    <w:rsid w:val="001B05E5"/>
    <w:rsid w:val="001B1A5D"/>
    <w:rsid w:val="001E4438"/>
    <w:rsid w:val="001E48CE"/>
    <w:rsid w:val="001E770E"/>
    <w:rsid w:val="001E7D9C"/>
    <w:rsid w:val="001F231D"/>
    <w:rsid w:val="001F2E46"/>
    <w:rsid w:val="001F5CF0"/>
    <w:rsid w:val="001F7C5C"/>
    <w:rsid w:val="00204872"/>
    <w:rsid w:val="00207B68"/>
    <w:rsid w:val="00214639"/>
    <w:rsid w:val="00214838"/>
    <w:rsid w:val="00217447"/>
    <w:rsid w:val="002240BE"/>
    <w:rsid w:val="00226CF8"/>
    <w:rsid w:val="0023083B"/>
    <w:rsid w:val="00230C74"/>
    <w:rsid w:val="00235A59"/>
    <w:rsid w:val="00256349"/>
    <w:rsid w:val="00263F4F"/>
    <w:rsid w:val="00270EFF"/>
    <w:rsid w:val="00283FCB"/>
    <w:rsid w:val="00284C2A"/>
    <w:rsid w:val="00284C51"/>
    <w:rsid w:val="0029472C"/>
    <w:rsid w:val="0029670D"/>
    <w:rsid w:val="002A0E5A"/>
    <w:rsid w:val="002A4409"/>
    <w:rsid w:val="002A59D0"/>
    <w:rsid w:val="002A7F52"/>
    <w:rsid w:val="002B3C29"/>
    <w:rsid w:val="002C0686"/>
    <w:rsid w:val="002C1012"/>
    <w:rsid w:val="002C12BE"/>
    <w:rsid w:val="002C64D1"/>
    <w:rsid w:val="002D76BB"/>
    <w:rsid w:val="002E10C7"/>
    <w:rsid w:val="002F39FF"/>
    <w:rsid w:val="00302EB6"/>
    <w:rsid w:val="00304834"/>
    <w:rsid w:val="003124E5"/>
    <w:rsid w:val="0031265F"/>
    <w:rsid w:val="00315BAA"/>
    <w:rsid w:val="0031701C"/>
    <w:rsid w:val="0032003B"/>
    <w:rsid w:val="003216BA"/>
    <w:rsid w:val="003219A3"/>
    <w:rsid w:val="00322B57"/>
    <w:rsid w:val="003237B0"/>
    <w:rsid w:val="00323B3C"/>
    <w:rsid w:val="00341240"/>
    <w:rsid w:val="00344995"/>
    <w:rsid w:val="003469FC"/>
    <w:rsid w:val="00351A4B"/>
    <w:rsid w:val="00352DF0"/>
    <w:rsid w:val="00354583"/>
    <w:rsid w:val="003635EE"/>
    <w:rsid w:val="00371DDE"/>
    <w:rsid w:val="00386239"/>
    <w:rsid w:val="00390269"/>
    <w:rsid w:val="003936DC"/>
    <w:rsid w:val="00397788"/>
    <w:rsid w:val="003A6FBF"/>
    <w:rsid w:val="003B1628"/>
    <w:rsid w:val="003B21D2"/>
    <w:rsid w:val="003B37E4"/>
    <w:rsid w:val="003B4B92"/>
    <w:rsid w:val="003B5250"/>
    <w:rsid w:val="003C4ECE"/>
    <w:rsid w:val="003C757D"/>
    <w:rsid w:val="003D25C7"/>
    <w:rsid w:val="003D5DE2"/>
    <w:rsid w:val="003E25B4"/>
    <w:rsid w:val="003E2B44"/>
    <w:rsid w:val="003F379D"/>
    <w:rsid w:val="003F3AE3"/>
    <w:rsid w:val="003F6BBB"/>
    <w:rsid w:val="0040258B"/>
    <w:rsid w:val="00404548"/>
    <w:rsid w:val="004057B9"/>
    <w:rsid w:val="00414E6B"/>
    <w:rsid w:val="004166B7"/>
    <w:rsid w:val="004243B6"/>
    <w:rsid w:val="00431F90"/>
    <w:rsid w:val="004326FF"/>
    <w:rsid w:val="0043393F"/>
    <w:rsid w:val="00434301"/>
    <w:rsid w:val="00435049"/>
    <w:rsid w:val="004357F6"/>
    <w:rsid w:val="004358CD"/>
    <w:rsid w:val="00436244"/>
    <w:rsid w:val="00442241"/>
    <w:rsid w:val="00463866"/>
    <w:rsid w:val="004645A5"/>
    <w:rsid w:val="004645E3"/>
    <w:rsid w:val="00466604"/>
    <w:rsid w:val="00466B0F"/>
    <w:rsid w:val="00466FB0"/>
    <w:rsid w:val="00470B13"/>
    <w:rsid w:val="00473331"/>
    <w:rsid w:val="00474616"/>
    <w:rsid w:val="0047516A"/>
    <w:rsid w:val="004B2F35"/>
    <w:rsid w:val="004B3E6E"/>
    <w:rsid w:val="004B7DF6"/>
    <w:rsid w:val="004C2A2E"/>
    <w:rsid w:val="004C34A7"/>
    <w:rsid w:val="004C3681"/>
    <w:rsid w:val="004C3D2A"/>
    <w:rsid w:val="004C5BB6"/>
    <w:rsid w:val="004C6C39"/>
    <w:rsid w:val="004C73D1"/>
    <w:rsid w:val="004D1A71"/>
    <w:rsid w:val="004E0D6E"/>
    <w:rsid w:val="004F4774"/>
    <w:rsid w:val="004F66D0"/>
    <w:rsid w:val="005005B8"/>
    <w:rsid w:val="00502D6A"/>
    <w:rsid w:val="0051583E"/>
    <w:rsid w:val="00520C21"/>
    <w:rsid w:val="00527B2C"/>
    <w:rsid w:val="00536615"/>
    <w:rsid w:val="005408D2"/>
    <w:rsid w:val="005449A2"/>
    <w:rsid w:val="00551F80"/>
    <w:rsid w:val="0055600E"/>
    <w:rsid w:val="00560E0A"/>
    <w:rsid w:val="00575145"/>
    <w:rsid w:val="005802A9"/>
    <w:rsid w:val="00583396"/>
    <w:rsid w:val="00585400"/>
    <w:rsid w:val="00585A88"/>
    <w:rsid w:val="0058704E"/>
    <w:rsid w:val="005908FB"/>
    <w:rsid w:val="00595F22"/>
    <w:rsid w:val="005A11E1"/>
    <w:rsid w:val="005A2E55"/>
    <w:rsid w:val="005A3952"/>
    <w:rsid w:val="005A731C"/>
    <w:rsid w:val="005B3DE9"/>
    <w:rsid w:val="005C2C64"/>
    <w:rsid w:val="005C4F49"/>
    <w:rsid w:val="005C52C3"/>
    <w:rsid w:val="005C546E"/>
    <w:rsid w:val="005D2B3A"/>
    <w:rsid w:val="005E73A6"/>
    <w:rsid w:val="005F6D3B"/>
    <w:rsid w:val="0060191E"/>
    <w:rsid w:val="00601A7E"/>
    <w:rsid w:val="00601E19"/>
    <w:rsid w:val="00606319"/>
    <w:rsid w:val="0061034C"/>
    <w:rsid w:val="00610A8E"/>
    <w:rsid w:val="00610F13"/>
    <w:rsid w:val="00614B07"/>
    <w:rsid w:val="006211A6"/>
    <w:rsid w:val="006224CD"/>
    <w:rsid w:val="00622BAF"/>
    <w:rsid w:val="00622D8A"/>
    <w:rsid w:val="00624641"/>
    <w:rsid w:val="00640BE5"/>
    <w:rsid w:val="00650BEE"/>
    <w:rsid w:val="00651269"/>
    <w:rsid w:val="006544E8"/>
    <w:rsid w:val="0065528D"/>
    <w:rsid w:val="0067300A"/>
    <w:rsid w:val="00687A09"/>
    <w:rsid w:val="00693D0E"/>
    <w:rsid w:val="00697D1A"/>
    <w:rsid w:val="006B16AC"/>
    <w:rsid w:val="006B1F76"/>
    <w:rsid w:val="006B2651"/>
    <w:rsid w:val="006B67DF"/>
    <w:rsid w:val="006C2D6E"/>
    <w:rsid w:val="006C652B"/>
    <w:rsid w:val="006D4514"/>
    <w:rsid w:val="006E37FD"/>
    <w:rsid w:val="006E6B3F"/>
    <w:rsid w:val="006F0CAA"/>
    <w:rsid w:val="00704406"/>
    <w:rsid w:val="00705FEE"/>
    <w:rsid w:val="00706183"/>
    <w:rsid w:val="00711447"/>
    <w:rsid w:val="0071144E"/>
    <w:rsid w:val="00711820"/>
    <w:rsid w:val="00714277"/>
    <w:rsid w:val="00724C98"/>
    <w:rsid w:val="00730326"/>
    <w:rsid w:val="00730780"/>
    <w:rsid w:val="00735887"/>
    <w:rsid w:val="00745794"/>
    <w:rsid w:val="00746C36"/>
    <w:rsid w:val="007544DC"/>
    <w:rsid w:val="00756348"/>
    <w:rsid w:val="00757612"/>
    <w:rsid w:val="00760E0D"/>
    <w:rsid w:val="00761D9A"/>
    <w:rsid w:val="00761DD4"/>
    <w:rsid w:val="00762A53"/>
    <w:rsid w:val="00763961"/>
    <w:rsid w:val="00767717"/>
    <w:rsid w:val="00767832"/>
    <w:rsid w:val="00771698"/>
    <w:rsid w:val="007740BF"/>
    <w:rsid w:val="007740FE"/>
    <w:rsid w:val="00774422"/>
    <w:rsid w:val="007803FE"/>
    <w:rsid w:val="007859C5"/>
    <w:rsid w:val="0078789F"/>
    <w:rsid w:val="007913A8"/>
    <w:rsid w:val="007924FF"/>
    <w:rsid w:val="00792AC3"/>
    <w:rsid w:val="00794A58"/>
    <w:rsid w:val="007A668C"/>
    <w:rsid w:val="007A7DEF"/>
    <w:rsid w:val="007C125C"/>
    <w:rsid w:val="007C7D42"/>
    <w:rsid w:val="007D39F9"/>
    <w:rsid w:val="007D4D2C"/>
    <w:rsid w:val="007D606F"/>
    <w:rsid w:val="007D6075"/>
    <w:rsid w:val="007E0B64"/>
    <w:rsid w:val="007E27AF"/>
    <w:rsid w:val="007E33BB"/>
    <w:rsid w:val="007E3C2A"/>
    <w:rsid w:val="007F003A"/>
    <w:rsid w:val="007F038A"/>
    <w:rsid w:val="007F0C54"/>
    <w:rsid w:val="007F0EC5"/>
    <w:rsid w:val="007F4798"/>
    <w:rsid w:val="00801753"/>
    <w:rsid w:val="008021AE"/>
    <w:rsid w:val="008023AE"/>
    <w:rsid w:val="00803491"/>
    <w:rsid w:val="008049D6"/>
    <w:rsid w:val="00806C8D"/>
    <w:rsid w:val="008141A1"/>
    <w:rsid w:val="00822DF6"/>
    <w:rsid w:val="00834CF1"/>
    <w:rsid w:val="00836890"/>
    <w:rsid w:val="00844D47"/>
    <w:rsid w:val="008451BF"/>
    <w:rsid w:val="00846AD9"/>
    <w:rsid w:val="00850518"/>
    <w:rsid w:val="00850CD8"/>
    <w:rsid w:val="00851B4B"/>
    <w:rsid w:val="00864224"/>
    <w:rsid w:val="00865D5A"/>
    <w:rsid w:val="008730D9"/>
    <w:rsid w:val="008771F1"/>
    <w:rsid w:val="008772AF"/>
    <w:rsid w:val="008901F5"/>
    <w:rsid w:val="00891E0B"/>
    <w:rsid w:val="00892A20"/>
    <w:rsid w:val="00892F4C"/>
    <w:rsid w:val="00894601"/>
    <w:rsid w:val="0089727F"/>
    <w:rsid w:val="00897917"/>
    <w:rsid w:val="008A0013"/>
    <w:rsid w:val="008C204A"/>
    <w:rsid w:val="008C390F"/>
    <w:rsid w:val="008C3A68"/>
    <w:rsid w:val="008C4C43"/>
    <w:rsid w:val="008D2D47"/>
    <w:rsid w:val="008D565E"/>
    <w:rsid w:val="008E0BE5"/>
    <w:rsid w:val="008E2538"/>
    <w:rsid w:val="008F1E50"/>
    <w:rsid w:val="008F1F11"/>
    <w:rsid w:val="008F36BC"/>
    <w:rsid w:val="008F3904"/>
    <w:rsid w:val="00904021"/>
    <w:rsid w:val="009064D1"/>
    <w:rsid w:val="00910ADA"/>
    <w:rsid w:val="0091171F"/>
    <w:rsid w:val="00916FD5"/>
    <w:rsid w:val="00922F21"/>
    <w:rsid w:val="00923047"/>
    <w:rsid w:val="00924B47"/>
    <w:rsid w:val="00925A01"/>
    <w:rsid w:val="00931450"/>
    <w:rsid w:val="00935B73"/>
    <w:rsid w:val="009464D5"/>
    <w:rsid w:val="0095076A"/>
    <w:rsid w:val="009519E1"/>
    <w:rsid w:val="009567DA"/>
    <w:rsid w:val="00960106"/>
    <w:rsid w:val="00964752"/>
    <w:rsid w:val="00967472"/>
    <w:rsid w:val="0097006A"/>
    <w:rsid w:val="009700F2"/>
    <w:rsid w:val="009718D1"/>
    <w:rsid w:val="009765E0"/>
    <w:rsid w:val="009850B8"/>
    <w:rsid w:val="00986E14"/>
    <w:rsid w:val="00992DD8"/>
    <w:rsid w:val="00992F77"/>
    <w:rsid w:val="00993599"/>
    <w:rsid w:val="00994B78"/>
    <w:rsid w:val="009A3EC1"/>
    <w:rsid w:val="009B1532"/>
    <w:rsid w:val="009B2D4A"/>
    <w:rsid w:val="009C357A"/>
    <w:rsid w:val="009C491A"/>
    <w:rsid w:val="009D10FC"/>
    <w:rsid w:val="009D193F"/>
    <w:rsid w:val="009D41E5"/>
    <w:rsid w:val="009E4A2E"/>
    <w:rsid w:val="009E6DB4"/>
    <w:rsid w:val="009F0A33"/>
    <w:rsid w:val="009F24E6"/>
    <w:rsid w:val="009F5909"/>
    <w:rsid w:val="00A07425"/>
    <w:rsid w:val="00A125D1"/>
    <w:rsid w:val="00A133C7"/>
    <w:rsid w:val="00A14913"/>
    <w:rsid w:val="00A14BB5"/>
    <w:rsid w:val="00A256A2"/>
    <w:rsid w:val="00A279A8"/>
    <w:rsid w:val="00A3507C"/>
    <w:rsid w:val="00A355D0"/>
    <w:rsid w:val="00A408F7"/>
    <w:rsid w:val="00A455F7"/>
    <w:rsid w:val="00A45F4B"/>
    <w:rsid w:val="00A463DD"/>
    <w:rsid w:val="00A53186"/>
    <w:rsid w:val="00A531B2"/>
    <w:rsid w:val="00A5703C"/>
    <w:rsid w:val="00A624E1"/>
    <w:rsid w:val="00A64594"/>
    <w:rsid w:val="00A67D37"/>
    <w:rsid w:val="00A67E3C"/>
    <w:rsid w:val="00A73035"/>
    <w:rsid w:val="00A75893"/>
    <w:rsid w:val="00A776D1"/>
    <w:rsid w:val="00A77FFC"/>
    <w:rsid w:val="00A80A9E"/>
    <w:rsid w:val="00A82D1D"/>
    <w:rsid w:val="00A863FE"/>
    <w:rsid w:val="00A93CD4"/>
    <w:rsid w:val="00A94F74"/>
    <w:rsid w:val="00A96192"/>
    <w:rsid w:val="00A97EA9"/>
    <w:rsid w:val="00AA0BA0"/>
    <w:rsid w:val="00AB0421"/>
    <w:rsid w:val="00AB196F"/>
    <w:rsid w:val="00AB3954"/>
    <w:rsid w:val="00AB4C91"/>
    <w:rsid w:val="00AB6A80"/>
    <w:rsid w:val="00AB7B7C"/>
    <w:rsid w:val="00AB7D08"/>
    <w:rsid w:val="00AC138D"/>
    <w:rsid w:val="00AC14B0"/>
    <w:rsid w:val="00AC361A"/>
    <w:rsid w:val="00AC581B"/>
    <w:rsid w:val="00AD4C4E"/>
    <w:rsid w:val="00AD57CF"/>
    <w:rsid w:val="00AD5BD1"/>
    <w:rsid w:val="00AE6775"/>
    <w:rsid w:val="00AF4AAE"/>
    <w:rsid w:val="00B05B97"/>
    <w:rsid w:val="00B060C0"/>
    <w:rsid w:val="00B17ADF"/>
    <w:rsid w:val="00B33CF9"/>
    <w:rsid w:val="00B34769"/>
    <w:rsid w:val="00B355A5"/>
    <w:rsid w:val="00B35BBA"/>
    <w:rsid w:val="00B373A0"/>
    <w:rsid w:val="00B40DA3"/>
    <w:rsid w:val="00B46ABD"/>
    <w:rsid w:val="00B54A03"/>
    <w:rsid w:val="00B600A4"/>
    <w:rsid w:val="00B736FA"/>
    <w:rsid w:val="00B769BF"/>
    <w:rsid w:val="00B8020F"/>
    <w:rsid w:val="00B82FA0"/>
    <w:rsid w:val="00B85C72"/>
    <w:rsid w:val="00B877BF"/>
    <w:rsid w:val="00B920E7"/>
    <w:rsid w:val="00B93600"/>
    <w:rsid w:val="00BA37C7"/>
    <w:rsid w:val="00BA75CB"/>
    <w:rsid w:val="00BC32A8"/>
    <w:rsid w:val="00BC42AF"/>
    <w:rsid w:val="00BD146A"/>
    <w:rsid w:val="00BD6FF6"/>
    <w:rsid w:val="00BD73D6"/>
    <w:rsid w:val="00BE020A"/>
    <w:rsid w:val="00BE0978"/>
    <w:rsid w:val="00BE0D20"/>
    <w:rsid w:val="00BE413A"/>
    <w:rsid w:val="00BE631E"/>
    <w:rsid w:val="00BF1119"/>
    <w:rsid w:val="00BF1653"/>
    <w:rsid w:val="00BF1C7B"/>
    <w:rsid w:val="00BF6FD6"/>
    <w:rsid w:val="00C07927"/>
    <w:rsid w:val="00C10893"/>
    <w:rsid w:val="00C20A09"/>
    <w:rsid w:val="00C25255"/>
    <w:rsid w:val="00C31CF4"/>
    <w:rsid w:val="00C5001F"/>
    <w:rsid w:val="00C5068A"/>
    <w:rsid w:val="00C5079B"/>
    <w:rsid w:val="00C51765"/>
    <w:rsid w:val="00C51850"/>
    <w:rsid w:val="00C51A05"/>
    <w:rsid w:val="00C57ABE"/>
    <w:rsid w:val="00C70D32"/>
    <w:rsid w:val="00C7673C"/>
    <w:rsid w:val="00C82D5F"/>
    <w:rsid w:val="00C92F9A"/>
    <w:rsid w:val="00C96F69"/>
    <w:rsid w:val="00CA4973"/>
    <w:rsid w:val="00CB31B8"/>
    <w:rsid w:val="00CB7443"/>
    <w:rsid w:val="00CC40EC"/>
    <w:rsid w:val="00CD04EF"/>
    <w:rsid w:val="00CD082B"/>
    <w:rsid w:val="00CD1310"/>
    <w:rsid w:val="00CD22AC"/>
    <w:rsid w:val="00CD353B"/>
    <w:rsid w:val="00CD3F77"/>
    <w:rsid w:val="00CD5E4D"/>
    <w:rsid w:val="00CE08F6"/>
    <w:rsid w:val="00CE15A4"/>
    <w:rsid w:val="00CE1796"/>
    <w:rsid w:val="00CE2FAB"/>
    <w:rsid w:val="00CE6981"/>
    <w:rsid w:val="00CF04FF"/>
    <w:rsid w:val="00CF2A2E"/>
    <w:rsid w:val="00CF5D6B"/>
    <w:rsid w:val="00D003C2"/>
    <w:rsid w:val="00D04F34"/>
    <w:rsid w:val="00D05D2E"/>
    <w:rsid w:val="00D108BF"/>
    <w:rsid w:val="00D109C7"/>
    <w:rsid w:val="00D10B12"/>
    <w:rsid w:val="00D12421"/>
    <w:rsid w:val="00D12EF0"/>
    <w:rsid w:val="00D16402"/>
    <w:rsid w:val="00D37681"/>
    <w:rsid w:val="00D40A2C"/>
    <w:rsid w:val="00D43416"/>
    <w:rsid w:val="00D50234"/>
    <w:rsid w:val="00D56B2F"/>
    <w:rsid w:val="00D60E27"/>
    <w:rsid w:val="00D656CA"/>
    <w:rsid w:val="00D66761"/>
    <w:rsid w:val="00D737A4"/>
    <w:rsid w:val="00D85F6B"/>
    <w:rsid w:val="00D91E13"/>
    <w:rsid w:val="00DC6755"/>
    <w:rsid w:val="00DE22DE"/>
    <w:rsid w:val="00DE2588"/>
    <w:rsid w:val="00DE4614"/>
    <w:rsid w:val="00DE53B4"/>
    <w:rsid w:val="00DF419C"/>
    <w:rsid w:val="00E04338"/>
    <w:rsid w:val="00E05451"/>
    <w:rsid w:val="00E115FB"/>
    <w:rsid w:val="00E221E8"/>
    <w:rsid w:val="00E33B05"/>
    <w:rsid w:val="00E35D8F"/>
    <w:rsid w:val="00E37E9D"/>
    <w:rsid w:val="00E37FC2"/>
    <w:rsid w:val="00E4572B"/>
    <w:rsid w:val="00E50F85"/>
    <w:rsid w:val="00E52823"/>
    <w:rsid w:val="00E5372E"/>
    <w:rsid w:val="00E5492C"/>
    <w:rsid w:val="00E569C0"/>
    <w:rsid w:val="00E57BB5"/>
    <w:rsid w:val="00E62C7C"/>
    <w:rsid w:val="00E63310"/>
    <w:rsid w:val="00E76367"/>
    <w:rsid w:val="00E80684"/>
    <w:rsid w:val="00E817FD"/>
    <w:rsid w:val="00E931BB"/>
    <w:rsid w:val="00EA07CF"/>
    <w:rsid w:val="00EA70A6"/>
    <w:rsid w:val="00EC43A6"/>
    <w:rsid w:val="00ED18D4"/>
    <w:rsid w:val="00ED5B01"/>
    <w:rsid w:val="00EE3212"/>
    <w:rsid w:val="00EE4CD2"/>
    <w:rsid w:val="00EE65AF"/>
    <w:rsid w:val="00EE6839"/>
    <w:rsid w:val="00EE6840"/>
    <w:rsid w:val="00EF17B4"/>
    <w:rsid w:val="00F05CB2"/>
    <w:rsid w:val="00F11216"/>
    <w:rsid w:val="00F125D2"/>
    <w:rsid w:val="00F13E74"/>
    <w:rsid w:val="00F224A8"/>
    <w:rsid w:val="00F227B7"/>
    <w:rsid w:val="00F227D9"/>
    <w:rsid w:val="00F24CE6"/>
    <w:rsid w:val="00F30135"/>
    <w:rsid w:val="00F46712"/>
    <w:rsid w:val="00F5545C"/>
    <w:rsid w:val="00F579B1"/>
    <w:rsid w:val="00F61EDF"/>
    <w:rsid w:val="00F63C86"/>
    <w:rsid w:val="00F67317"/>
    <w:rsid w:val="00F716F7"/>
    <w:rsid w:val="00F730B0"/>
    <w:rsid w:val="00F76E9F"/>
    <w:rsid w:val="00F84947"/>
    <w:rsid w:val="00F91716"/>
    <w:rsid w:val="00F92478"/>
    <w:rsid w:val="00F93A61"/>
    <w:rsid w:val="00F97EE0"/>
    <w:rsid w:val="00FA6A6D"/>
    <w:rsid w:val="00FB3796"/>
    <w:rsid w:val="00FC3B06"/>
    <w:rsid w:val="00FC4B48"/>
    <w:rsid w:val="00FC5AFF"/>
    <w:rsid w:val="00FD1FE4"/>
    <w:rsid w:val="00FD4397"/>
    <w:rsid w:val="00FD5904"/>
    <w:rsid w:val="00FD7C8B"/>
    <w:rsid w:val="00FF11E0"/>
    <w:rsid w:val="00FF535C"/>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61A20"/>
  <w15:chartTrackingRefBased/>
  <w15:docId w15:val="{0733E21B-C25D-4F24-B8B0-CB81ABB2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1447"/>
    <w:rPr>
      <w:color w:val="0000FF"/>
      <w:u w:val="single"/>
    </w:rPr>
  </w:style>
  <w:style w:type="table" w:styleId="a4">
    <w:name w:val="Table Grid"/>
    <w:basedOn w:val="a1"/>
    <w:uiPriority w:val="99"/>
    <w:rsid w:val="007F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w:basedOn w:val="a"/>
    <w:rsid w:val="008C390F"/>
    <w:rPr>
      <w:rFonts w:ascii="Verdana" w:hAnsi="Verdana" w:cs="Verdana"/>
      <w:sz w:val="20"/>
      <w:szCs w:val="20"/>
      <w:lang w:val="en-US" w:eastAsia="en-US"/>
    </w:rPr>
  </w:style>
  <w:style w:type="paragraph" w:styleId="2">
    <w:name w:val="Body Text Indent 2"/>
    <w:basedOn w:val="a"/>
    <w:rsid w:val="00BE0D20"/>
    <w:pPr>
      <w:spacing w:after="120" w:line="480" w:lineRule="auto"/>
      <w:ind w:left="283"/>
    </w:pPr>
  </w:style>
  <w:style w:type="paragraph" w:customStyle="1" w:styleId="Default">
    <w:name w:val="Default"/>
    <w:rsid w:val="00994B78"/>
    <w:pPr>
      <w:autoSpaceDE w:val="0"/>
      <w:autoSpaceDN w:val="0"/>
      <w:adjustRightInd w:val="0"/>
    </w:pPr>
    <w:rPr>
      <w:rFonts w:eastAsia="Calibri"/>
      <w:color w:val="000000"/>
      <w:sz w:val="24"/>
      <w:szCs w:val="24"/>
    </w:rPr>
  </w:style>
  <w:style w:type="paragraph" w:customStyle="1" w:styleId="rvps2">
    <w:name w:val="rvps2"/>
    <w:basedOn w:val="a"/>
    <w:rsid w:val="00992F77"/>
    <w:pPr>
      <w:spacing w:before="100" w:beforeAutospacing="1" w:after="100" w:afterAutospacing="1"/>
    </w:pPr>
    <w:rPr>
      <w:rFonts w:eastAsia="Calibri"/>
      <w:lang w:val="ru-RU"/>
    </w:rPr>
  </w:style>
  <w:style w:type="paragraph" w:styleId="a6">
    <w:name w:val="Balloon Text"/>
    <w:basedOn w:val="a"/>
    <w:semiHidden/>
    <w:rsid w:val="00757612"/>
    <w:rPr>
      <w:rFonts w:ascii="Tahoma" w:hAnsi="Tahoma" w:cs="Tahoma"/>
      <w:sz w:val="16"/>
      <w:szCs w:val="16"/>
    </w:rPr>
  </w:style>
  <w:style w:type="paragraph" w:styleId="a7">
    <w:name w:val="header"/>
    <w:basedOn w:val="a"/>
    <w:rsid w:val="005A11E1"/>
    <w:pPr>
      <w:tabs>
        <w:tab w:val="center" w:pos="4677"/>
        <w:tab w:val="right" w:pos="9355"/>
      </w:tabs>
    </w:pPr>
  </w:style>
  <w:style w:type="character" w:styleId="a8">
    <w:name w:val="page number"/>
    <w:basedOn w:val="a0"/>
    <w:rsid w:val="005A11E1"/>
  </w:style>
  <w:style w:type="paragraph" w:customStyle="1" w:styleId="1">
    <w:name w:val="Знак Знак1 Знак Знак Знак Знак Знак Знак Знак"/>
    <w:basedOn w:val="a"/>
    <w:rsid w:val="007E33BB"/>
    <w:rPr>
      <w:rFonts w:ascii="Verdana" w:hAnsi="Verdana" w:cs="Verdana"/>
      <w:sz w:val="20"/>
      <w:szCs w:val="20"/>
      <w:lang w:val="en-US" w:eastAsia="en-US"/>
    </w:rPr>
  </w:style>
  <w:style w:type="paragraph" w:styleId="a9">
    <w:name w:val="Body Text"/>
    <w:basedOn w:val="a"/>
    <w:link w:val="aa"/>
    <w:rsid w:val="00756348"/>
    <w:pPr>
      <w:spacing w:after="120"/>
    </w:pPr>
  </w:style>
  <w:style w:type="character" w:customStyle="1" w:styleId="aa">
    <w:name w:val="Основной текст Знак"/>
    <w:link w:val="a9"/>
    <w:rsid w:val="00756348"/>
    <w:rPr>
      <w:sz w:val="24"/>
      <w:szCs w:val="24"/>
      <w:lang w:val="uk-UA" w:eastAsia="ru-RU"/>
    </w:rPr>
  </w:style>
  <w:style w:type="paragraph" w:customStyle="1" w:styleId="Standard">
    <w:name w:val="Standard"/>
    <w:rsid w:val="000D2DAE"/>
    <w:pPr>
      <w:suppressAutoHyphens/>
      <w:autoSpaceDN w:val="0"/>
      <w:textAlignment w:val="baseline"/>
    </w:pPr>
    <w:rPr>
      <w:rFonts w:ascii="Liberation Serif" w:eastAsia="Noto Sans CJK SC Regular" w:hAnsi="Liberation Serif" w:cs="Lohit Devanagari"/>
      <w:kern w:val="3"/>
      <w:sz w:val="24"/>
      <w:szCs w:val="24"/>
      <w:lang w:val="uk-UA" w:eastAsia="zh-CN" w:bidi="hi-IN"/>
    </w:rPr>
  </w:style>
  <w:style w:type="character" w:customStyle="1" w:styleId="rvts9">
    <w:name w:val="rvts9"/>
    <w:rsid w:val="00B877BF"/>
  </w:style>
  <w:style w:type="paragraph" w:customStyle="1" w:styleId="ListParagraph1">
    <w:name w:val="List Paragraph1"/>
    <w:basedOn w:val="a"/>
    <w:rsid w:val="009F5909"/>
    <w:pPr>
      <w:ind w:left="708"/>
    </w:pPr>
    <w:rPr>
      <w:lang w:eastAsia="uk-UA"/>
    </w:rPr>
  </w:style>
  <w:style w:type="paragraph" w:customStyle="1" w:styleId="rvps12">
    <w:name w:val="rvps12"/>
    <w:basedOn w:val="a"/>
    <w:rsid w:val="002A4409"/>
    <w:pPr>
      <w:spacing w:before="100" w:beforeAutospacing="1" w:after="100" w:afterAutospacing="1"/>
    </w:pPr>
    <w:rPr>
      <w:lang w:val="ru-RU"/>
    </w:rPr>
  </w:style>
  <w:style w:type="character" w:customStyle="1" w:styleId="rvts15">
    <w:name w:val="rvts15"/>
    <w:rsid w:val="002A4409"/>
  </w:style>
  <w:style w:type="paragraph" w:customStyle="1" w:styleId="rvps14">
    <w:name w:val="rvps14"/>
    <w:basedOn w:val="a"/>
    <w:rsid w:val="002A4409"/>
    <w:pPr>
      <w:spacing w:before="100" w:beforeAutospacing="1" w:after="100" w:afterAutospacing="1"/>
    </w:pPr>
    <w:rPr>
      <w:lang w:val="ru-RU"/>
    </w:rPr>
  </w:style>
  <w:style w:type="paragraph" w:customStyle="1" w:styleId="rvps3">
    <w:name w:val="rvps3"/>
    <w:basedOn w:val="a"/>
    <w:rsid w:val="002A4409"/>
    <w:pPr>
      <w:spacing w:before="100" w:beforeAutospacing="1" w:after="100" w:afterAutospacing="1"/>
    </w:pPr>
    <w:rPr>
      <w:lang w:val="ru-RU"/>
    </w:rPr>
  </w:style>
  <w:style w:type="paragraph" w:customStyle="1" w:styleId="rvps8">
    <w:name w:val="rvps8"/>
    <w:basedOn w:val="a"/>
    <w:rsid w:val="002A4409"/>
    <w:pPr>
      <w:spacing w:before="100" w:beforeAutospacing="1" w:after="100" w:afterAutospacing="1"/>
    </w:pPr>
    <w:rPr>
      <w:lang w:val="ru-RU"/>
    </w:rPr>
  </w:style>
  <w:style w:type="character" w:customStyle="1" w:styleId="rvts82">
    <w:name w:val="rvts82"/>
    <w:rsid w:val="002A4409"/>
  </w:style>
  <w:style w:type="paragraph" w:styleId="ab">
    <w:name w:val="List Paragraph"/>
    <w:basedOn w:val="a"/>
    <w:uiPriority w:val="34"/>
    <w:qFormat/>
    <w:rsid w:val="00D108BF"/>
    <w:pPr>
      <w:ind w:left="720"/>
      <w:contextualSpacing/>
    </w:pPr>
    <w:rPr>
      <w:lang w:eastAsia="uk-UA"/>
    </w:rPr>
  </w:style>
  <w:style w:type="paragraph" w:customStyle="1" w:styleId="10">
    <w:name w:val="Абзац списка1"/>
    <w:basedOn w:val="a"/>
    <w:uiPriority w:val="99"/>
    <w:rsid w:val="00302EB6"/>
    <w:pPr>
      <w:ind w:left="720"/>
      <w:contextualSpacing/>
      <w:jc w:val="center"/>
    </w:pPr>
    <w:rPr>
      <w:b/>
      <w:sz w:val="28"/>
      <w:szCs w:val="28"/>
      <w:lang w:eastAsia="en-US"/>
    </w:rPr>
  </w:style>
  <w:style w:type="character" w:customStyle="1" w:styleId="txt">
    <w:name w:val="txt"/>
    <w:uiPriority w:val="99"/>
    <w:rsid w:val="00302EB6"/>
  </w:style>
  <w:style w:type="character" w:customStyle="1" w:styleId="ac">
    <w:name w:val="Без интервала Знак"/>
    <w:link w:val="ad"/>
    <w:uiPriority w:val="1"/>
    <w:locked/>
    <w:rsid w:val="00302EB6"/>
    <w:rPr>
      <w:lang w:val="uk-UA" w:eastAsia="en-US"/>
    </w:rPr>
  </w:style>
  <w:style w:type="paragraph" w:styleId="ad">
    <w:name w:val="No Spacing"/>
    <w:link w:val="ac"/>
    <w:uiPriority w:val="1"/>
    <w:qFormat/>
    <w:rsid w:val="00302EB6"/>
    <w:rPr>
      <w:lang w:val="uk-UA" w:eastAsia="en-US"/>
    </w:rPr>
  </w:style>
  <w:style w:type="paragraph" w:customStyle="1" w:styleId="rvps7">
    <w:name w:val="rvps7"/>
    <w:basedOn w:val="a"/>
    <w:rsid w:val="005E73A6"/>
    <w:pPr>
      <w:spacing w:before="100" w:beforeAutospacing="1" w:after="100" w:afterAutospacing="1"/>
    </w:pPr>
    <w:rPr>
      <w:lang w:val="ru-RU"/>
    </w:rPr>
  </w:style>
  <w:style w:type="paragraph" w:customStyle="1" w:styleId="rvps6">
    <w:name w:val="rvps6"/>
    <w:basedOn w:val="a"/>
    <w:rsid w:val="005E73A6"/>
    <w:pPr>
      <w:spacing w:before="100" w:beforeAutospacing="1" w:after="100" w:afterAutospacing="1"/>
    </w:pPr>
    <w:rPr>
      <w:lang w:val="ru-RU"/>
    </w:rPr>
  </w:style>
  <w:style w:type="character" w:customStyle="1" w:styleId="rvts23">
    <w:name w:val="rvts23"/>
    <w:rsid w:val="005E73A6"/>
  </w:style>
  <w:style w:type="character" w:customStyle="1" w:styleId="rvts11">
    <w:name w:val="rvts11"/>
    <w:rsid w:val="008D2D47"/>
  </w:style>
  <w:style w:type="paragraph" w:customStyle="1" w:styleId="CharChar">
    <w:name w:val="Char Знак Знак Char Знак Знак Знак Знак Знак Знак Знак Знак Знак Знак Знак Знак"/>
    <w:basedOn w:val="a"/>
    <w:rsid w:val="0008111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19">
      <w:bodyDiv w:val="1"/>
      <w:marLeft w:val="0"/>
      <w:marRight w:val="0"/>
      <w:marTop w:val="0"/>
      <w:marBottom w:val="0"/>
      <w:divBdr>
        <w:top w:val="none" w:sz="0" w:space="0" w:color="auto"/>
        <w:left w:val="none" w:sz="0" w:space="0" w:color="auto"/>
        <w:bottom w:val="none" w:sz="0" w:space="0" w:color="auto"/>
        <w:right w:val="none" w:sz="0" w:space="0" w:color="auto"/>
      </w:divBdr>
    </w:div>
    <w:div w:id="8859901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277">
          <w:marLeft w:val="0"/>
          <w:marRight w:val="0"/>
          <w:marTop w:val="150"/>
          <w:marBottom w:val="150"/>
          <w:divBdr>
            <w:top w:val="none" w:sz="0" w:space="0" w:color="auto"/>
            <w:left w:val="none" w:sz="0" w:space="0" w:color="auto"/>
            <w:bottom w:val="none" w:sz="0" w:space="0" w:color="auto"/>
            <w:right w:val="none" w:sz="0" w:space="0" w:color="auto"/>
          </w:divBdr>
        </w:div>
        <w:div w:id="1958827671">
          <w:marLeft w:val="0"/>
          <w:marRight w:val="0"/>
          <w:marTop w:val="150"/>
          <w:marBottom w:val="150"/>
          <w:divBdr>
            <w:top w:val="none" w:sz="0" w:space="0" w:color="auto"/>
            <w:left w:val="none" w:sz="0" w:space="0" w:color="auto"/>
            <w:bottom w:val="none" w:sz="0" w:space="0" w:color="auto"/>
            <w:right w:val="none" w:sz="0" w:space="0" w:color="auto"/>
          </w:divBdr>
        </w:div>
        <w:div w:id="579947312">
          <w:marLeft w:val="0"/>
          <w:marRight w:val="0"/>
          <w:marTop w:val="150"/>
          <w:marBottom w:val="150"/>
          <w:divBdr>
            <w:top w:val="none" w:sz="0" w:space="0" w:color="auto"/>
            <w:left w:val="none" w:sz="0" w:space="0" w:color="auto"/>
            <w:bottom w:val="none" w:sz="0" w:space="0" w:color="auto"/>
            <w:right w:val="none" w:sz="0" w:space="0" w:color="auto"/>
          </w:divBdr>
        </w:div>
        <w:div w:id="767700822">
          <w:marLeft w:val="0"/>
          <w:marRight w:val="0"/>
          <w:marTop w:val="150"/>
          <w:marBottom w:val="150"/>
          <w:divBdr>
            <w:top w:val="none" w:sz="0" w:space="0" w:color="auto"/>
            <w:left w:val="none" w:sz="0" w:space="0" w:color="auto"/>
            <w:bottom w:val="none" w:sz="0" w:space="0" w:color="auto"/>
            <w:right w:val="none" w:sz="0" w:space="0" w:color="auto"/>
          </w:divBdr>
        </w:div>
        <w:div w:id="2093500772">
          <w:marLeft w:val="0"/>
          <w:marRight w:val="0"/>
          <w:marTop w:val="150"/>
          <w:marBottom w:val="150"/>
          <w:divBdr>
            <w:top w:val="none" w:sz="0" w:space="0" w:color="auto"/>
            <w:left w:val="none" w:sz="0" w:space="0" w:color="auto"/>
            <w:bottom w:val="none" w:sz="0" w:space="0" w:color="auto"/>
            <w:right w:val="none" w:sz="0" w:space="0" w:color="auto"/>
          </w:divBdr>
        </w:div>
        <w:div w:id="638533704">
          <w:marLeft w:val="0"/>
          <w:marRight w:val="0"/>
          <w:marTop w:val="150"/>
          <w:marBottom w:val="150"/>
          <w:divBdr>
            <w:top w:val="none" w:sz="0" w:space="0" w:color="auto"/>
            <w:left w:val="none" w:sz="0" w:space="0" w:color="auto"/>
            <w:bottom w:val="none" w:sz="0" w:space="0" w:color="auto"/>
            <w:right w:val="none" w:sz="0" w:space="0" w:color="auto"/>
          </w:divBdr>
        </w:div>
      </w:divsChild>
    </w:div>
    <w:div w:id="1200122081">
      <w:bodyDiv w:val="1"/>
      <w:marLeft w:val="0"/>
      <w:marRight w:val="0"/>
      <w:marTop w:val="0"/>
      <w:marBottom w:val="0"/>
      <w:divBdr>
        <w:top w:val="none" w:sz="0" w:space="0" w:color="auto"/>
        <w:left w:val="none" w:sz="0" w:space="0" w:color="auto"/>
        <w:bottom w:val="none" w:sz="0" w:space="0" w:color="auto"/>
        <w:right w:val="none" w:sz="0" w:space="0" w:color="auto"/>
      </w:divBdr>
    </w:div>
    <w:div w:id="1892498894">
      <w:bodyDiv w:val="1"/>
      <w:marLeft w:val="0"/>
      <w:marRight w:val="0"/>
      <w:marTop w:val="0"/>
      <w:marBottom w:val="0"/>
      <w:divBdr>
        <w:top w:val="none" w:sz="0" w:space="0" w:color="auto"/>
        <w:left w:val="none" w:sz="0" w:space="0" w:color="auto"/>
        <w:bottom w:val="none" w:sz="0" w:space="0" w:color="auto"/>
        <w:right w:val="none" w:sz="0" w:space="0" w:color="auto"/>
      </w:divBdr>
      <w:divsChild>
        <w:div w:id="9841173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16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CEC2-D0D7-426F-82F8-9AC35011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5295</Words>
  <Characters>30184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Управління</vt:lpstr>
    </vt:vector>
  </TitlesOfParts>
  <Company>Win-Yagd</Company>
  <LinksUpToDate>false</LinksUpToDate>
  <CharactersWithSpaces>35409</CharactersWithSpaces>
  <SharedDoc>false</SharedDoc>
  <HLinks>
    <vt:vector size="6" baseType="variant">
      <vt:variant>
        <vt:i4>2097195</vt:i4>
      </vt:variant>
      <vt:variant>
        <vt:i4>0</vt:i4>
      </vt:variant>
      <vt:variant>
        <vt:i4>0</vt:i4>
      </vt:variant>
      <vt:variant>
        <vt:i4>5</vt:i4>
      </vt:variant>
      <vt:variant>
        <vt:lpwstr>http://zakon5.rada.gov.ua/laws/show/1160-15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dc:title>
  <dc:subject/>
  <dc:creator>Анна</dc:creator>
  <cp:keywords/>
  <dc:description/>
  <cp:lastModifiedBy>Гулякін Руслан Олександрович</cp:lastModifiedBy>
  <cp:revision>2</cp:revision>
  <cp:lastPrinted>2022-08-10T10:58:00Z</cp:lastPrinted>
  <dcterms:created xsi:type="dcterms:W3CDTF">2022-08-11T12:42:00Z</dcterms:created>
  <dcterms:modified xsi:type="dcterms:W3CDTF">2022-08-11T12:42:00Z</dcterms:modified>
</cp:coreProperties>
</file>