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DE6A5" w14:textId="77777777" w:rsidR="007E5336" w:rsidRDefault="00DD5960" w:rsidP="00C50815">
      <w:pPr>
        <w:ind w:left="-360"/>
        <w:outlineLvl w:val="0"/>
        <w:rPr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3AF4946" wp14:editId="269AEBEE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B63AE2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1EFDBC02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49D5186F" w14:textId="26176EA2"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0F172F99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0789A8D3" w14:textId="77777777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</w:t>
      </w:r>
      <w:r w:rsidR="00030F6C">
        <w:rPr>
          <w:sz w:val="28"/>
          <w:szCs w:val="28"/>
          <w:lang w:val="uk-UA"/>
        </w:rPr>
        <w:t xml:space="preserve">  </w:t>
      </w:r>
      <w:r w:rsidR="00E33884">
        <w:rPr>
          <w:sz w:val="28"/>
          <w:szCs w:val="28"/>
          <w:lang w:val="uk-UA"/>
        </w:rPr>
        <w:t xml:space="preserve">        </w:t>
      </w:r>
      <w:r w:rsidR="007E5336">
        <w:rPr>
          <w:sz w:val="28"/>
          <w:szCs w:val="28"/>
          <w:lang w:val="uk-UA"/>
        </w:rPr>
        <w:t>№</w:t>
      </w:r>
    </w:p>
    <w:p w14:paraId="471E488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</w:tblGrid>
      <w:tr w:rsidR="007F209D" w:rsidRPr="00604EDF" w14:paraId="3E5426BF" w14:textId="77777777" w:rsidTr="00C871DC">
        <w:trPr>
          <w:trHeight w:val="987"/>
        </w:trPr>
        <w:tc>
          <w:tcPr>
            <w:tcW w:w="4698" w:type="dxa"/>
          </w:tcPr>
          <w:p w14:paraId="3E2F797B" w14:textId="4B8D6DE0" w:rsidR="007F209D" w:rsidRPr="00ED3A8A" w:rsidRDefault="00ED3A8A" w:rsidP="00C871DC">
            <w:pPr>
              <w:ind w:left="-105" w:right="-1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ED3A8A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C871DC">
              <w:rPr>
                <w:b/>
                <w:sz w:val="28"/>
                <w:szCs w:val="28"/>
                <w:lang w:val="uk-UA"/>
              </w:rPr>
              <w:t xml:space="preserve">Правил </w:t>
            </w:r>
            <w:r w:rsidRPr="00ED3A8A">
              <w:rPr>
                <w:b/>
                <w:sz w:val="28"/>
                <w:szCs w:val="28"/>
                <w:lang w:val="uk-UA"/>
              </w:rPr>
              <w:t>розміщення зовнішньої реклами на території м. Суми</w:t>
            </w:r>
          </w:p>
        </w:tc>
      </w:tr>
    </w:tbl>
    <w:p w14:paraId="3D5F36AB" w14:textId="77777777" w:rsidR="00030F6C" w:rsidRDefault="00030F6C" w:rsidP="006E0817">
      <w:pPr>
        <w:pStyle w:val="a5"/>
        <w:rPr>
          <w:rFonts w:ascii="Times New Roman CYR" w:hAnsi="Times New Roman CYR"/>
        </w:rPr>
      </w:pPr>
    </w:p>
    <w:p w14:paraId="08C10A54" w14:textId="7445044A" w:rsidR="00030F6C" w:rsidRDefault="006E0817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приведення у відповідність </w:t>
      </w:r>
      <w:r w:rsidR="00DC2949">
        <w:rPr>
          <w:sz w:val="28"/>
          <w:szCs w:val="28"/>
          <w:lang w:val="uk-UA"/>
        </w:rPr>
        <w:t>до чинного законодавства</w:t>
      </w:r>
      <w:r>
        <w:rPr>
          <w:sz w:val="28"/>
          <w:szCs w:val="28"/>
          <w:lang w:val="uk-UA"/>
        </w:rPr>
        <w:t xml:space="preserve"> України, на підставі постанови</w:t>
      </w:r>
      <w:r w:rsidR="00ED3A8A" w:rsidRPr="00ED3A8A">
        <w:rPr>
          <w:sz w:val="28"/>
          <w:szCs w:val="28"/>
          <w:lang w:val="uk-UA"/>
        </w:rPr>
        <w:t xml:space="preserve"> Окружного адміністративного суду міста Києва </w:t>
      </w:r>
      <w:r>
        <w:rPr>
          <w:sz w:val="28"/>
          <w:szCs w:val="28"/>
          <w:lang w:val="uk-UA"/>
        </w:rPr>
        <w:t xml:space="preserve">                                   </w:t>
      </w:r>
      <w:r w:rsidR="00ED3A8A" w:rsidRPr="00ED3A8A">
        <w:rPr>
          <w:sz w:val="28"/>
          <w:szCs w:val="28"/>
          <w:lang w:val="uk-UA"/>
        </w:rPr>
        <w:t>від 2</w:t>
      </w:r>
      <w:r w:rsidR="00ED3A8A">
        <w:rPr>
          <w:sz w:val="28"/>
          <w:szCs w:val="28"/>
          <w:lang w:val="uk-UA"/>
        </w:rPr>
        <w:t>2.06.2016 №</w:t>
      </w:r>
      <w:r>
        <w:rPr>
          <w:sz w:val="28"/>
          <w:szCs w:val="28"/>
          <w:lang w:val="uk-UA"/>
        </w:rPr>
        <w:t xml:space="preserve"> </w:t>
      </w:r>
      <w:r w:rsidR="00ED3A8A">
        <w:rPr>
          <w:sz w:val="28"/>
          <w:szCs w:val="28"/>
          <w:lang w:val="uk-UA"/>
        </w:rPr>
        <w:t xml:space="preserve">826/2002/16 </w:t>
      </w:r>
      <w:r>
        <w:rPr>
          <w:sz w:val="28"/>
          <w:szCs w:val="28"/>
          <w:lang w:val="uk-UA"/>
        </w:rPr>
        <w:t>та ухвали</w:t>
      </w:r>
      <w:r w:rsidR="00A0329C">
        <w:rPr>
          <w:sz w:val="28"/>
          <w:szCs w:val="28"/>
          <w:lang w:val="uk-UA"/>
        </w:rPr>
        <w:t xml:space="preserve"> Київського апеляційного </w:t>
      </w:r>
      <w:r w:rsidR="00ED3A8A" w:rsidRPr="00ED3A8A">
        <w:rPr>
          <w:sz w:val="28"/>
          <w:szCs w:val="28"/>
          <w:lang w:val="uk-UA"/>
        </w:rPr>
        <w:t>адміністративного суду від 25.08.2016 №</w:t>
      </w:r>
      <w:r>
        <w:rPr>
          <w:sz w:val="28"/>
          <w:szCs w:val="28"/>
          <w:lang w:val="uk-UA"/>
        </w:rPr>
        <w:t xml:space="preserve"> </w:t>
      </w:r>
      <w:r w:rsidR="00ED3A8A" w:rsidRPr="00ED3A8A">
        <w:rPr>
          <w:sz w:val="28"/>
          <w:szCs w:val="28"/>
          <w:lang w:val="uk-UA"/>
        </w:rPr>
        <w:t xml:space="preserve">826/2002/16, </w:t>
      </w:r>
      <w:r>
        <w:rPr>
          <w:sz w:val="28"/>
          <w:szCs w:val="28"/>
          <w:lang w:val="uk-UA"/>
        </w:rPr>
        <w:t xml:space="preserve">відповідно до законів </w:t>
      </w:r>
      <w:r w:rsidR="00ED3A8A" w:rsidRPr="00ED3A8A">
        <w:rPr>
          <w:bCs/>
          <w:sz w:val="28"/>
          <w:szCs w:val="28"/>
          <w:lang w:val="uk-UA"/>
        </w:rPr>
        <w:t>України «Про рекламу»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Cs/>
          <w:sz w:val="28"/>
          <w:szCs w:val="28"/>
          <w:lang w:val="uk-UA"/>
        </w:rPr>
        <w:t>«Про дозвільну систему у сфері господарської діяльності»</w:t>
      </w:r>
      <w:r w:rsidR="00ED3A8A" w:rsidRPr="00ED3A8A">
        <w:rPr>
          <w:sz w:val="28"/>
          <w:szCs w:val="28"/>
          <w:lang w:val="uk-UA"/>
        </w:rPr>
        <w:t xml:space="preserve">, «Про адміністративні послуги», постанови Кабінету Міністрів України </w:t>
      </w:r>
      <w:r w:rsidR="00ED3A8A" w:rsidRPr="00ED3A8A">
        <w:rPr>
          <w:bCs/>
          <w:sz w:val="28"/>
          <w:szCs w:val="28"/>
          <w:lang w:val="uk-UA"/>
        </w:rPr>
        <w:t>від 29.12.2003 №2067</w:t>
      </w:r>
      <w:r w:rsidR="00ED3A8A" w:rsidRPr="00ED3A8A">
        <w:rPr>
          <w:sz w:val="28"/>
          <w:szCs w:val="28"/>
          <w:lang w:val="uk-UA"/>
        </w:rPr>
        <w:t xml:space="preserve"> «Про затвердження Типових правил розміщення зо</w:t>
      </w:r>
      <w:r>
        <w:rPr>
          <w:sz w:val="28"/>
          <w:szCs w:val="28"/>
          <w:lang w:val="uk-UA"/>
        </w:rPr>
        <w:t>внішньої реклами», керуючись статтею</w:t>
      </w:r>
      <w:r w:rsidR="004C15B6">
        <w:rPr>
          <w:sz w:val="28"/>
          <w:szCs w:val="28"/>
          <w:lang w:val="uk-UA"/>
        </w:rPr>
        <w:t xml:space="preserve"> 40</w:t>
      </w:r>
      <w:r w:rsidR="00ED3A8A" w:rsidRPr="00ED3A8A">
        <w:rPr>
          <w:sz w:val="28"/>
          <w:szCs w:val="28"/>
          <w:lang w:val="uk-UA"/>
        </w:rPr>
        <w:t xml:space="preserve"> </w:t>
      </w:r>
      <w:r w:rsidR="00ED3A8A" w:rsidRPr="00ED3A8A">
        <w:rPr>
          <w:bCs/>
          <w:sz w:val="28"/>
          <w:szCs w:val="28"/>
          <w:lang w:val="uk-UA"/>
        </w:rPr>
        <w:t>Закону України «Про місцеве самоврядування в Україні»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/>
          <w:sz w:val="28"/>
          <w:szCs w:val="28"/>
          <w:lang w:val="uk-UA"/>
        </w:rPr>
        <w:t xml:space="preserve">виконавчий комітет Сумської </w:t>
      </w:r>
      <w:r w:rsidR="00ED3A8A">
        <w:rPr>
          <w:b/>
          <w:sz w:val="28"/>
          <w:szCs w:val="28"/>
          <w:lang w:val="uk-UA"/>
        </w:rPr>
        <w:t>міської ради</w:t>
      </w:r>
    </w:p>
    <w:p w14:paraId="0B3F6FB1" w14:textId="77777777" w:rsidR="005E49F8" w:rsidRPr="00ED3A8A" w:rsidRDefault="005E49F8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14:paraId="70B5E193" w14:textId="77777777" w:rsidR="006A28EA" w:rsidRDefault="006A28EA" w:rsidP="005E49F8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0C9BB2ED" w14:textId="77777777" w:rsidR="006A28EA" w:rsidRPr="00AD043A" w:rsidRDefault="006A28EA" w:rsidP="005E49F8">
      <w:pPr>
        <w:pStyle w:val="Standard"/>
        <w:ind w:firstLine="15"/>
        <w:jc w:val="center"/>
        <w:rPr>
          <w:b/>
          <w:sz w:val="20"/>
          <w:szCs w:val="20"/>
        </w:rPr>
      </w:pPr>
    </w:p>
    <w:p w14:paraId="489EC505" w14:textId="3D77F232" w:rsidR="005E49F8" w:rsidRDefault="00785EAC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Правила розміщення зовнішньої реклам</w:t>
      </w:r>
      <w:r w:rsidR="004C15B6">
        <w:rPr>
          <w:sz w:val="28"/>
          <w:szCs w:val="28"/>
          <w:lang w:val="uk-UA"/>
        </w:rPr>
        <w:t>и на території м.</w:t>
      </w:r>
      <w:r>
        <w:rPr>
          <w:sz w:val="28"/>
          <w:szCs w:val="28"/>
          <w:lang w:val="uk-UA"/>
        </w:rPr>
        <w:t xml:space="preserve"> Суми</w:t>
      </w:r>
      <w:r w:rsidR="00C871DC" w:rsidRPr="00C871DC">
        <w:rPr>
          <w:sz w:val="28"/>
          <w:szCs w:val="28"/>
        </w:rPr>
        <w:t xml:space="preserve"> (</w:t>
      </w:r>
      <w:r w:rsidR="00C871DC">
        <w:rPr>
          <w:sz w:val="28"/>
          <w:szCs w:val="28"/>
          <w:lang w:val="uk-UA"/>
        </w:rPr>
        <w:t>додаються</w:t>
      </w:r>
      <w:r w:rsidR="00C871DC" w:rsidRPr="00C871DC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14:paraId="464448B1" w14:textId="77777777" w:rsidR="00C871DC" w:rsidRPr="004046A8" w:rsidRDefault="00C871DC" w:rsidP="00C871DC">
      <w:pPr>
        <w:pStyle w:val="af"/>
        <w:ind w:left="426"/>
        <w:jc w:val="both"/>
        <w:rPr>
          <w:sz w:val="28"/>
          <w:szCs w:val="28"/>
          <w:lang w:val="uk-UA"/>
        </w:rPr>
      </w:pPr>
    </w:p>
    <w:p w14:paraId="11445822" w14:textId="1DC722E5" w:rsidR="00DC2949" w:rsidRPr="00DC2949" w:rsidRDefault="00DC2949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5E49F8" w:rsidRPr="005E49F8">
        <w:rPr>
          <w:color w:val="000000"/>
          <w:sz w:val="28"/>
          <w:szCs w:val="28"/>
          <w:shd w:val="clear" w:color="auto" w:fill="FFFFFF"/>
          <w:lang w:val="uk-UA"/>
        </w:rPr>
        <w:t>Визнати таким</w:t>
      </w:r>
      <w:r w:rsidR="006E0817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5E49F8" w:rsidRPr="005E49F8">
        <w:rPr>
          <w:color w:val="000000"/>
          <w:sz w:val="28"/>
          <w:szCs w:val="28"/>
          <w:shd w:val="clear" w:color="auto" w:fill="FFFFFF"/>
          <w:lang w:val="uk-UA"/>
        </w:rPr>
        <w:t>, що втратил</w:t>
      </w:r>
      <w:r w:rsidR="006E0817">
        <w:rPr>
          <w:color w:val="000000"/>
          <w:sz w:val="28"/>
          <w:szCs w:val="28"/>
          <w:shd w:val="clear" w:color="auto" w:fill="FFFFFF"/>
          <w:lang w:val="uk-UA"/>
        </w:rPr>
        <w:t>и чинність</w:t>
      </w:r>
      <w:r w:rsidR="004F6151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5E49F8" w:rsidRPr="005E49F8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виконавчого комітету Сумської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5E49F8" w:rsidRPr="005E49F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36BB28C8" w14:textId="714C225E" w:rsidR="00DC2949" w:rsidRPr="00DC2949" w:rsidRDefault="00DC2949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DC2949">
        <w:rPr>
          <w:color w:val="000000"/>
          <w:sz w:val="28"/>
          <w:szCs w:val="28"/>
          <w:shd w:val="clear" w:color="auto" w:fill="FFFFFF"/>
          <w:lang w:val="uk-UA"/>
        </w:rPr>
        <w:t>ід 17.1</w:t>
      </w:r>
      <w:r w:rsidR="004F6151">
        <w:rPr>
          <w:color w:val="000000"/>
          <w:sz w:val="28"/>
          <w:szCs w:val="28"/>
          <w:shd w:val="clear" w:color="auto" w:fill="FFFFFF"/>
          <w:lang w:val="uk-UA"/>
        </w:rPr>
        <w:t>2.2013 № 650 «Про затвердження П</w:t>
      </w:r>
      <w:r w:rsidR="005E49F8" w:rsidRPr="00DC2949">
        <w:rPr>
          <w:color w:val="000000"/>
          <w:sz w:val="28"/>
          <w:szCs w:val="28"/>
          <w:shd w:val="clear" w:color="auto" w:fill="FFFFFF"/>
          <w:lang w:val="uk-UA"/>
        </w:rPr>
        <w:t>равил розміщення зовнішньої реклами на території міста Суми»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14:paraId="4E74D355" w14:textId="00FC1436" w:rsidR="00DC2949" w:rsidRPr="00DC2949" w:rsidRDefault="00DC2949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DC2949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>
        <w:rPr>
          <w:sz w:val="27"/>
          <w:szCs w:val="27"/>
          <w:lang w:val="uk-UA"/>
        </w:rPr>
        <w:t>15.07.2014 № 345 «</w:t>
      </w:r>
      <w:r w:rsidRPr="00DC2949">
        <w:rPr>
          <w:sz w:val="27"/>
          <w:szCs w:val="27"/>
          <w:lang w:val="uk-UA"/>
        </w:rPr>
        <w:t>Про розгляд подання  першого заступника прокурора м. Суми від 06.06.2014 №</w:t>
      </w:r>
      <w:r w:rsidRPr="00F737B1">
        <w:rPr>
          <w:sz w:val="27"/>
          <w:szCs w:val="27"/>
        </w:rPr>
        <w:t> </w:t>
      </w:r>
      <w:r w:rsidRPr="00DC2949">
        <w:rPr>
          <w:sz w:val="27"/>
          <w:szCs w:val="27"/>
          <w:lang w:val="uk-UA"/>
        </w:rPr>
        <w:t xml:space="preserve">120-4916 </w:t>
      </w:r>
      <w:proofErr w:type="spellStart"/>
      <w:r w:rsidRPr="00DC2949">
        <w:rPr>
          <w:sz w:val="27"/>
          <w:szCs w:val="27"/>
          <w:lang w:val="uk-UA"/>
        </w:rPr>
        <w:t>вих</w:t>
      </w:r>
      <w:proofErr w:type="spellEnd"/>
      <w:r w:rsidRPr="00F737B1">
        <w:rPr>
          <w:sz w:val="27"/>
          <w:szCs w:val="27"/>
        </w:rPr>
        <w:t> </w:t>
      </w:r>
      <w:r w:rsidRPr="00DC2949">
        <w:rPr>
          <w:sz w:val="27"/>
          <w:szCs w:val="27"/>
          <w:lang w:val="uk-UA"/>
        </w:rPr>
        <w:t xml:space="preserve">14 про приведення у відповідність із законом  рішення виконавчого комітету Сумської міської ради </w:t>
      </w:r>
      <w:r>
        <w:rPr>
          <w:sz w:val="27"/>
          <w:szCs w:val="27"/>
          <w:lang w:val="uk-UA"/>
        </w:rPr>
        <w:t xml:space="preserve">                  </w:t>
      </w:r>
      <w:r w:rsidRPr="00DC2949">
        <w:rPr>
          <w:sz w:val="27"/>
          <w:szCs w:val="27"/>
          <w:lang w:val="uk-UA"/>
        </w:rPr>
        <w:t>№ 650 від 17.12.2013</w:t>
      </w:r>
      <w:r>
        <w:rPr>
          <w:sz w:val="27"/>
          <w:szCs w:val="27"/>
          <w:lang w:val="uk-UA"/>
        </w:rPr>
        <w:t>»;</w:t>
      </w:r>
    </w:p>
    <w:p w14:paraId="735E7AB5" w14:textId="10CF5A66" w:rsidR="00DC2949" w:rsidRDefault="00DC2949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5E49F8" w:rsidRPr="00DC2949">
        <w:rPr>
          <w:color w:val="000000"/>
          <w:sz w:val="28"/>
          <w:szCs w:val="28"/>
          <w:shd w:val="clear" w:color="auto" w:fill="FFFFFF"/>
          <w:lang w:val="uk-UA"/>
        </w:rPr>
        <w:t>12.01.2016 № 11 «</w:t>
      </w:r>
      <w:r w:rsidR="005E49F8" w:rsidRPr="00DC2949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17.12.2013 «Про затвердження Правил розміщення зовнішньої реклами на території міста Суми»</w:t>
      </w:r>
      <w:r w:rsidR="004F6151">
        <w:rPr>
          <w:sz w:val="28"/>
          <w:szCs w:val="28"/>
          <w:lang w:val="uk-UA"/>
        </w:rPr>
        <w:t>;</w:t>
      </w:r>
    </w:p>
    <w:p w14:paraId="7CF8C82C" w14:textId="38B643E3" w:rsidR="005E49F8" w:rsidRPr="00A27490" w:rsidRDefault="00DC2949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DC2949">
        <w:rPr>
          <w:sz w:val="28"/>
          <w:szCs w:val="28"/>
          <w:lang w:val="uk-UA"/>
        </w:rPr>
        <w:t>Від 16.08.2016 № 443 «</w:t>
      </w:r>
      <w:r w:rsidRPr="00DC2949">
        <w:rPr>
          <w:bCs/>
          <w:sz w:val="28"/>
          <w:szCs w:val="28"/>
          <w:lang w:val="uk-UA"/>
        </w:rPr>
        <w:t xml:space="preserve">Про внесення змін до рішення </w:t>
      </w:r>
      <w:r w:rsidRPr="00DC2949">
        <w:rPr>
          <w:sz w:val="28"/>
          <w:szCs w:val="28"/>
          <w:lang w:val="uk-UA"/>
        </w:rPr>
        <w:t xml:space="preserve">виконавчого комітету Сумської міської ради від 12.01.2016 № 11 «Про внесення змін до </w:t>
      </w:r>
      <w:r w:rsidRPr="00A27490">
        <w:rPr>
          <w:sz w:val="28"/>
          <w:szCs w:val="28"/>
          <w:lang w:val="uk-UA"/>
        </w:rPr>
        <w:t>рішення виконавчого комітету Сумської міської ради від 17.12.2013 «Про</w:t>
      </w:r>
      <w:r w:rsidRPr="00A27490">
        <w:rPr>
          <w:bCs/>
          <w:sz w:val="28"/>
          <w:szCs w:val="28"/>
          <w:lang w:val="uk-UA"/>
        </w:rPr>
        <w:t xml:space="preserve"> </w:t>
      </w:r>
      <w:r w:rsidRPr="00A27490">
        <w:rPr>
          <w:sz w:val="28"/>
          <w:szCs w:val="28"/>
          <w:lang w:val="uk-UA"/>
        </w:rPr>
        <w:t>затвердження Правил розміщення зовнішньої реклами на території</w:t>
      </w:r>
      <w:r w:rsidRPr="00A27490">
        <w:rPr>
          <w:bCs/>
          <w:sz w:val="28"/>
          <w:szCs w:val="28"/>
          <w:lang w:val="uk-UA"/>
        </w:rPr>
        <w:t xml:space="preserve"> </w:t>
      </w:r>
      <w:r w:rsidRPr="00A27490">
        <w:rPr>
          <w:sz w:val="28"/>
          <w:szCs w:val="28"/>
          <w:lang w:val="uk-UA"/>
        </w:rPr>
        <w:t>міста Суми».</w:t>
      </w:r>
    </w:p>
    <w:p w14:paraId="62395F09" w14:textId="631CDF82" w:rsidR="00C871DC" w:rsidRPr="00A27490" w:rsidRDefault="00C871DC" w:rsidP="00C871DC">
      <w:pPr>
        <w:pStyle w:val="af"/>
        <w:rPr>
          <w:sz w:val="28"/>
          <w:szCs w:val="28"/>
          <w:lang w:val="uk-UA"/>
        </w:rPr>
      </w:pPr>
    </w:p>
    <w:p w14:paraId="615D2BB8" w14:textId="28A45E1A" w:rsidR="00A27490" w:rsidRPr="00A27490" w:rsidRDefault="005E49F8" w:rsidP="00A27490">
      <w:pPr>
        <w:pStyle w:val="af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27490">
        <w:rPr>
          <w:color w:val="000000"/>
          <w:sz w:val="28"/>
          <w:szCs w:val="28"/>
          <w:lang w:val="uk-UA"/>
        </w:rPr>
        <w:t xml:space="preserve"> </w:t>
      </w:r>
      <w:r w:rsidR="004F6151">
        <w:rPr>
          <w:color w:val="000000"/>
          <w:sz w:val="28"/>
          <w:szCs w:val="28"/>
          <w:lang w:val="uk-UA"/>
        </w:rPr>
        <w:t xml:space="preserve">Дане </w:t>
      </w:r>
      <w:r w:rsidR="004F6151">
        <w:rPr>
          <w:sz w:val="28"/>
          <w:szCs w:val="28"/>
          <w:lang w:val="uk-UA"/>
        </w:rPr>
        <w:t>р</w:t>
      </w:r>
      <w:r w:rsidR="00C871DC" w:rsidRPr="00A27490">
        <w:rPr>
          <w:sz w:val="28"/>
          <w:szCs w:val="28"/>
          <w:lang w:val="uk-UA"/>
        </w:rPr>
        <w:t xml:space="preserve">ішення набирає чинності з </w:t>
      </w:r>
      <w:r w:rsidR="00A27490" w:rsidRPr="00A27490">
        <w:rPr>
          <w:sz w:val="28"/>
          <w:szCs w:val="28"/>
          <w:lang w:val="uk-UA"/>
        </w:rPr>
        <w:t xml:space="preserve">моменту </w:t>
      </w:r>
      <w:r w:rsidR="00DC2949" w:rsidRPr="00A27490">
        <w:rPr>
          <w:sz w:val="28"/>
          <w:szCs w:val="28"/>
          <w:lang w:val="uk-UA"/>
        </w:rPr>
        <w:t xml:space="preserve">набрання </w:t>
      </w:r>
      <w:r w:rsidR="00A27490" w:rsidRPr="00A27490">
        <w:rPr>
          <w:sz w:val="28"/>
          <w:szCs w:val="28"/>
          <w:lang w:val="uk-UA"/>
        </w:rPr>
        <w:t>чинності рішення</w:t>
      </w:r>
      <w:r w:rsidR="004F6151">
        <w:rPr>
          <w:sz w:val="28"/>
          <w:szCs w:val="28"/>
          <w:lang w:val="uk-UA"/>
        </w:rPr>
        <w:t>м</w:t>
      </w:r>
      <w:r w:rsidR="00A27490" w:rsidRPr="00A27490">
        <w:rPr>
          <w:sz w:val="28"/>
          <w:szCs w:val="28"/>
          <w:lang w:val="uk-UA"/>
        </w:rPr>
        <w:t xml:space="preserve"> виконавчого комітету Сумської міської ради «Про затвердження порядку плати за тимчасове користування</w:t>
      </w:r>
      <w:r w:rsidR="00A27490">
        <w:rPr>
          <w:sz w:val="28"/>
          <w:szCs w:val="28"/>
          <w:lang w:val="uk-UA"/>
        </w:rPr>
        <w:t xml:space="preserve"> місцями, які перебувають у кому</w:t>
      </w:r>
      <w:r w:rsidR="00A27490" w:rsidRPr="00A27490">
        <w:rPr>
          <w:sz w:val="28"/>
          <w:szCs w:val="28"/>
          <w:lang w:val="uk-UA"/>
        </w:rPr>
        <w:t xml:space="preserve">нальній власності </w:t>
      </w:r>
      <w:r w:rsidR="004F6151">
        <w:rPr>
          <w:sz w:val="28"/>
          <w:szCs w:val="28"/>
          <w:lang w:val="uk-UA"/>
        </w:rPr>
        <w:lastRenderedPageBreak/>
        <w:t xml:space="preserve">територіальної громади м. Суми, </w:t>
      </w:r>
      <w:r w:rsidR="00A27490" w:rsidRPr="00A27490">
        <w:rPr>
          <w:sz w:val="28"/>
          <w:szCs w:val="28"/>
          <w:lang w:val="uk-UA"/>
        </w:rPr>
        <w:t>для розташування рекламних засобів»</w:t>
      </w:r>
      <w:r w:rsidR="004F6151">
        <w:rPr>
          <w:sz w:val="28"/>
          <w:szCs w:val="28"/>
          <w:lang w:val="uk-UA"/>
        </w:rPr>
        <w:t>, але не раніше дня його офіційного оприлюднення</w:t>
      </w:r>
      <w:r w:rsidR="00A27490" w:rsidRPr="00A27490">
        <w:rPr>
          <w:sz w:val="28"/>
          <w:szCs w:val="28"/>
          <w:lang w:val="uk-UA"/>
        </w:rPr>
        <w:t>.</w:t>
      </w:r>
    </w:p>
    <w:p w14:paraId="7EDAA07A" w14:textId="77777777" w:rsidR="00C871DC" w:rsidRPr="004046A8" w:rsidRDefault="00C871DC" w:rsidP="00C871DC">
      <w:pPr>
        <w:pStyle w:val="af"/>
        <w:ind w:left="360"/>
        <w:jc w:val="both"/>
        <w:rPr>
          <w:color w:val="000000"/>
          <w:sz w:val="28"/>
          <w:szCs w:val="28"/>
          <w:lang w:val="uk-UA"/>
        </w:rPr>
      </w:pPr>
    </w:p>
    <w:p w14:paraId="32A7F5F3" w14:textId="3F139CF2" w:rsidR="00030F6C" w:rsidRDefault="005E49F8" w:rsidP="005E49F8">
      <w:pPr>
        <w:pStyle w:val="af"/>
        <w:numPr>
          <w:ilvl w:val="0"/>
          <w:numId w:val="18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0329C">
        <w:rPr>
          <w:color w:val="000000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14:paraId="6E78BD63" w14:textId="62B43C6C" w:rsidR="00A0329C" w:rsidRDefault="00A0329C" w:rsidP="00A0329C">
      <w:pPr>
        <w:jc w:val="both"/>
        <w:rPr>
          <w:color w:val="000000"/>
          <w:sz w:val="28"/>
          <w:szCs w:val="28"/>
          <w:lang w:val="uk-UA"/>
        </w:rPr>
      </w:pPr>
    </w:p>
    <w:p w14:paraId="377ED945" w14:textId="18620456"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14:paraId="034D09AC" w14:textId="77777777"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14:paraId="492A7661" w14:textId="77777777" w:rsidR="004046A8" w:rsidRPr="00A0329C" w:rsidRDefault="004046A8" w:rsidP="00A0329C">
      <w:pPr>
        <w:jc w:val="both"/>
        <w:rPr>
          <w:color w:val="000000"/>
          <w:sz w:val="28"/>
          <w:szCs w:val="28"/>
          <w:lang w:val="uk-UA"/>
        </w:rPr>
      </w:pPr>
    </w:p>
    <w:p w14:paraId="749F6DA8" w14:textId="577B868E" w:rsid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030F6C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О.М. Лисенко</w:t>
      </w:r>
    </w:p>
    <w:p w14:paraId="3CB2717C" w14:textId="7C15B713" w:rsidR="004046A8" w:rsidRPr="00A0329C" w:rsidRDefault="004046A8" w:rsidP="00A0329C">
      <w:pPr>
        <w:rPr>
          <w:b/>
          <w:sz w:val="28"/>
          <w:szCs w:val="28"/>
          <w:lang w:val="uk-UA"/>
        </w:rPr>
      </w:pPr>
    </w:p>
    <w:p w14:paraId="4691A1D5" w14:textId="106F13EC" w:rsidR="00522399" w:rsidRDefault="009A64CD" w:rsidP="00030F6C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</w:t>
      </w:r>
      <w:r w:rsidR="00A0329C">
        <w:rPr>
          <w:sz w:val="26"/>
          <w:szCs w:val="26"/>
          <w:lang w:val="uk-UA"/>
        </w:rPr>
        <w:t>700-103</w:t>
      </w:r>
    </w:p>
    <w:p w14:paraId="0DB98D0B" w14:textId="58DC413B" w:rsidR="009F04F2" w:rsidRDefault="007D2A2A" w:rsidP="00CD492D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059D9B6" wp14:editId="032E9CAB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C7E51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9A64CD">
        <w:rPr>
          <w:sz w:val="26"/>
          <w:szCs w:val="26"/>
          <w:lang w:val="uk-UA"/>
        </w:rPr>
        <w:t>Кривцов</w:t>
      </w:r>
      <w:proofErr w:type="spellEnd"/>
      <w:r w:rsidR="009A64CD">
        <w:rPr>
          <w:sz w:val="26"/>
          <w:szCs w:val="26"/>
          <w:lang w:val="uk-UA"/>
        </w:rPr>
        <w:t xml:space="preserve"> А.В.</w:t>
      </w:r>
    </w:p>
    <w:p w14:paraId="773390A1" w14:textId="469C8E14" w:rsidR="00CD492D" w:rsidRPr="00CD492D" w:rsidRDefault="00CD492D" w:rsidP="00CD492D">
      <w:pPr>
        <w:rPr>
          <w:sz w:val="26"/>
          <w:szCs w:val="26"/>
          <w:lang w:val="uk-UA"/>
        </w:rPr>
      </w:pPr>
    </w:p>
    <w:p w14:paraId="09A34472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39D828B0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209BDDF0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44E44F11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507DF331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6E762CF4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21AE306E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26526CF0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3B7FA28A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401500CF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50CB9AD4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3F652A34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50648F1A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7BC35888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750E5DEB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08F4C243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49ACD813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6153E2BC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0AB2A0ED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4D6F2EB3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0F0D6B14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520D807D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0B763687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6861A443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43F0D539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2C42FE1F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41BB843D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3D13CB31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76785D44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25E0A24F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0D5B7988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2AEA796E" w14:textId="77777777"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14:paraId="3243744D" w14:textId="69F36A91" w:rsidR="009F04F2" w:rsidRPr="00A0329C" w:rsidRDefault="009F04F2" w:rsidP="00A0329C">
      <w:pPr>
        <w:rPr>
          <w:sz w:val="26"/>
          <w:szCs w:val="26"/>
          <w:lang w:val="uk-UA"/>
        </w:rPr>
      </w:pPr>
    </w:p>
    <w:sectPr w:rsidR="009F04F2" w:rsidRPr="00A0329C" w:rsidSect="004F6151"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D28D" w14:textId="77777777" w:rsidR="0064618B" w:rsidRDefault="0064618B" w:rsidP="00C50815">
      <w:r>
        <w:separator/>
      </w:r>
    </w:p>
  </w:endnote>
  <w:endnote w:type="continuationSeparator" w:id="0">
    <w:p w14:paraId="70395E52" w14:textId="77777777" w:rsidR="0064618B" w:rsidRDefault="0064618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D641" w14:textId="77777777" w:rsidR="0064618B" w:rsidRDefault="0064618B" w:rsidP="00C50815">
      <w:r>
        <w:separator/>
      </w:r>
    </w:p>
  </w:footnote>
  <w:footnote w:type="continuationSeparator" w:id="0">
    <w:p w14:paraId="78F1B786" w14:textId="77777777" w:rsidR="0064618B" w:rsidRDefault="0064618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96DB0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33A1CFE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61B2B2E1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B60DD2"/>
    <w:multiLevelType w:val="multilevel"/>
    <w:tmpl w:val="31866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F6C"/>
    <w:rsid w:val="0005581E"/>
    <w:rsid w:val="00067402"/>
    <w:rsid w:val="00074BBC"/>
    <w:rsid w:val="00080425"/>
    <w:rsid w:val="000A40A1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15B6"/>
    <w:rsid w:val="004C300D"/>
    <w:rsid w:val="004D0F18"/>
    <w:rsid w:val="004D2E77"/>
    <w:rsid w:val="004D3E3C"/>
    <w:rsid w:val="004E324B"/>
    <w:rsid w:val="004E4CCA"/>
    <w:rsid w:val="004F19AF"/>
    <w:rsid w:val="004F4506"/>
    <w:rsid w:val="004F6151"/>
    <w:rsid w:val="00501966"/>
    <w:rsid w:val="00504A16"/>
    <w:rsid w:val="00504B93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618B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255A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64CD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04F2"/>
    <w:rsid w:val="009F60EE"/>
    <w:rsid w:val="00A0329C"/>
    <w:rsid w:val="00A0741E"/>
    <w:rsid w:val="00A101D7"/>
    <w:rsid w:val="00A169BF"/>
    <w:rsid w:val="00A16ECC"/>
    <w:rsid w:val="00A175F3"/>
    <w:rsid w:val="00A27490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821F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5B49"/>
    <w:rsid w:val="00C1644B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2949"/>
    <w:rsid w:val="00DC35D6"/>
    <w:rsid w:val="00DD5960"/>
    <w:rsid w:val="00DD7915"/>
    <w:rsid w:val="00DE1C53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DF8A4"/>
  <w15:docId w15:val="{640FFC2C-9F18-4D38-831F-3636DC15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12BE-6F99-42C2-802B-033525CD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Ткачова Маргарита Валентинівна</cp:lastModifiedBy>
  <cp:revision>2</cp:revision>
  <cp:lastPrinted>2017-08-30T05:17:00Z</cp:lastPrinted>
  <dcterms:created xsi:type="dcterms:W3CDTF">2017-09-13T12:39:00Z</dcterms:created>
  <dcterms:modified xsi:type="dcterms:W3CDTF">2017-09-13T12:39:00Z</dcterms:modified>
</cp:coreProperties>
</file>