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Про тарифи на 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4D4523">
        <w:rPr>
          <w:b/>
          <w:sz w:val="28"/>
          <w:szCs w:val="28"/>
          <w:lang w:val="uk-UA"/>
        </w:rPr>
        <w:t>ТОВ «</w:t>
      </w:r>
      <w:proofErr w:type="spellStart"/>
      <w:r w:rsidR="004D4523">
        <w:rPr>
          <w:b/>
          <w:sz w:val="28"/>
          <w:szCs w:val="28"/>
          <w:lang w:val="uk-UA"/>
        </w:rPr>
        <w:t>Сумипастранс</w:t>
      </w:r>
      <w:proofErr w:type="spellEnd"/>
      <w:r w:rsidR="002F7957">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4D4523"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4D4523">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4D4523">
              <w:rPr>
                <w:sz w:val="26"/>
                <w:szCs w:val="26"/>
                <w:lang w:val="uk-UA"/>
              </w:rPr>
              <w:t>ТОВ «</w:t>
            </w:r>
            <w:proofErr w:type="spellStart"/>
            <w:r w:rsidR="004D4523">
              <w:rPr>
                <w:sz w:val="26"/>
                <w:szCs w:val="26"/>
                <w:lang w:val="uk-UA"/>
              </w:rPr>
              <w:t>Сумипастранс</w:t>
            </w:r>
            <w:proofErr w:type="spellEnd"/>
            <w:r w:rsidR="004D4523">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E00642" w:rsidRDefault="00E00642" w:rsidP="004D4523">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760BAF" w:rsidRDefault="00196FE3" w:rsidP="00760BAF">
            <w:pPr>
              <w:shd w:val="clear" w:color="auto" w:fill="FFFFFF"/>
              <w:spacing w:line="300" w:lineRule="atLeast"/>
              <w:rPr>
                <w:b/>
                <w:sz w:val="26"/>
                <w:szCs w:val="26"/>
                <w:lang w:val="uk-UA"/>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Pr="00196FE3">
              <w:rPr>
                <w:sz w:val="26"/>
                <w:szCs w:val="26"/>
                <w:lang w:eastAsia="en-US"/>
              </w:rPr>
              <w:t>вул</w:t>
            </w:r>
            <w:proofErr w:type="spellEnd"/>
            <w:r w:rsidRPr="00196FE3">
              <w:rPr>
                <w:sz w:val="26"/>
                <w:szCs w:val="26"/>
                <w:lang w:eastAsia="en-US"/>
              </w:rPr>
              <w:t xml:space="preserve">. </w:t>
            </w:r>
            <w:r w:rsidR="004D4523" w:rsidRPr="004D4523">
              <w:rPr>
                <w:sz w:val="26"/>
                <w:szCs w:val="26"/>
                <w:lang w:eastAsia="en-US"/>
              </w:rPr>
              <w:t xml:space="preserve"> </w:t>
            </w:r>
            <w:r w:rsidR="00760BAF">
              <w:rPr>
                <w:sz w:val="26"/>
                <w:szCs w:val="26"/>
                <w:lang w:val="uk-UA" w:eastAsia="en-US"/>
              </w:rPr>
              <w:t>Білопільський шлях, 16</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4D4523" w:rsidP="00396655">
            <w:pPr>
              <w:tabs>
                <w:tab w:val="left" w:pos="993"/>
                <w:tab w:val="center" w:pos="4153"/>
                <w:tab w:val="right" w:pos="8306"/>
              </w:tabs>
              <w:jc w:val="both"/>
              <w:rPr>
                <w:b/>
                <w:sz w:val="26"/>
                <w:szCs w:val="26"/>
                <w:lang w:val="uk-UA"/>
              </w:rPr>
            </w:pPr>
            <w:r>
              <w:rPr>
                <w:sz w:val="26"/>
                <w:szCs w:val="26"/>
                <w:lang w:val="uk-UA"/>
              </w:rPr>
              <w:t>Кузьменко Олександр Миколайович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247B8A" w:rsidRPr="004D4523" w:rsidRDefault="00247B8A" w:rsidP="00247B8A">
            <w:pPr>
              <w:shd w:val="clear" w:color="auto" w:fill="FFFFFF"/>
              <w:spacing w:line="300" w:lineRule="atLeast"/>
              <w:rPr>
                <w:sz w:val="26"/>
                <w:szCs w:val="26"/>
                <w:lang w:val="uk-UA" w:eastAsia="en-US"/>
              </w:rPr>
            </w:pPr>
            <w:r>
              <w:rPr>
                <w:sz w:val="26"/>
                <w:szCs w:val="26"/>
                <w:lang w:val="uk-UA" w:eastAsia="en-US"/>
              </w:rPr>
              <w:t>(0542)</w:t>
            </w:r>
            <w:r w:rsidRPr="00247B8A">
              <w:rPr>
                <w:sz w:val="26"/>
                <w:szCs w:val="26"/>
                <w:lang w:eastAsia="en-US"/>
              </w:rPr>
              <w:t xml:space="preserve"> </w:t>
            </w:r>
            <w:r w:rsidR="004D4523">
              <w:rPr>
                <w:sz w:val="26"/>
                <w:szCs w:val="26"/>
                <w:lang w:val="uk-UA" w:eastAsia="en-US"/>
              </w:rPr>
              <w:t>660-574</w:t>
            </w:r>
          </w:p>
          <w:p w:rsidR="00A50452" w:rsidRPr="00C36A73" w:rsidRDefault="00A50452" w:rsidP="00396655">
            <w:pPr>
              <w:tabs>
                <w:tab w:val="left" w:pos="993"/>
                <w:tab w:val="center" w:pos="4153"/>
                <w:tab w:val="right" w:pos="8306"/>
              </w:tabs>
              <w:jc w:val="both"/>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4D4523">
        <w:rPr>
          <w:sz w:val="26"/>
          <w:szCs w:val="26"/>
          <w:lang w:val="uk-UA"/>
        </w:rPr>
        <w:t>ТОВ «</w:t>
      </w:r>
      <w:proofErr w:type="spellStart"/>
      <w:r w:rsidR="004D4523">
        <w:rPr>
          <w:sz w:val="26"/>
          <w:szCs w:val="26"/>
          <w:lang w:val="uk-UA"/>
        </w:rPr>
        <w:t>Сумипастранс</w:t>
      </w:r>
      <w:proofErr w:type="spellEnd"/>
      <w:r w:rsidR="00196FE3">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4D4523">
        <w:rPr>
          <w:color w:val="000000"/>
          <w:sz w:val="26"/>
          <w:szCs w:val="26"/>
          <w:lang w:val="uk-UA"/>
        </w:rPr>
        <w:t>ТОВ «</w:t>
      </w:r>
      <w:proofErr w:type="spellStart"/>
      <w:r w:rsidR="004D4523">
        <w:rPr>
          <w:color w:val="000000"/>
          <w:sz w:val="26"/>
          <w:szCs w:val="26"/>
          <w:lang w:val="uk-UA"/>
        </w:rPr>
        <w:t>Сумипастранс</w:t>
      </w:r>
      <w:proofErr w:type="spellEnd"/>
      <w:r w:rsidR="004D4523">
        <w:rPr>
          <w:color w:val="000000"/>
          <w:sz w:val="26"/>
          <w:szCs w:val="26"/>
          <w:lang w:val="uk-UA"/>
        </w:rPr>
        <w:t>»</w:t>
      </w:r>
      <w:r w:rsidR="004E3FE7">
        <w:rPr>
          <w:color w:val="000000"/>
          <w:sz w:val="26"/>
          <w:szCs w:val="26"/>
          <w:lang w:val="uk-UA"/>
        </w:rPr>
        <w:t xml:space="preserve"> </w:t>
      </w:r>
      <w:r w:rsidRPr="00196FE3">
        <w:rPr>
          <w:color w:val="000000"/>
          <w:sz w:val="26"/>
          <w:szCs w:val="26"/>
          <w:lang w:val="uk-UA"/>
        </w:rPr>
        <w:t>в розмірі 4,00 грн. за одну поїздку з одного пасажира, встановлено рішенням</w:t>
      </w:r>
      <w:bookmarkStart w:id="0" w:name="_GoBack"/>
      <w:bookmarkEnd w:id="0"/>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18.07.2017</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2A2EB3" w:rsidRPr="00196FE3">
        <w:rPr>
          <w:sz w:val="26"/>
          <w:szCs w:val="26"/>
          <w:lang w:val="uk-UA"/>
        </w:rPr>
        <w:t>3</w:t>
      </w:r>
      <w:r w:rsidR="004E3FE7">
        <w:rPr>
          <w:sz w:val="26"/>
          <w:szCs w:val="26"/>
          <w:lang w:val="uk-UA"/>
        </w:rPr>
        <w:t>7</w:t>
      </w:r>
      <w:r w:rsidR="004D4523">
        <w:rPr>
          <w:sz w:val="26"/>
          <w:szCs w:val="26"/>
          <w:lang w:val="uk-UA"/>
        </w:rPr>
        <w:t>0</w:t>
      </w:r>
      <w:r w:rsidR="004E3FE7">
        <w:rPr>
          <w:sz w:val="26"/>
          <w:szCs w:val="26"/>
          <w:lang w:val="uk-UA"/>
        </w:rPr>
        <w:t>.</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Pr>
          <w:color w:val="000000"/>
          <w:sz w:val="26"/>
          <w:szCs w:val="26"/>
          <w:lang w:val="uk-UA"/>
        </w:rPr>
        <w:t xml:space="preserve"> тощо</w:t>
      </w:r>
      <w:r w:rsidRPr="00196FE3">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Pr>
          <w:color w:val="000000"/>
          <w:sz w:val="26"/>
          <w:szCs w:val="26"/>
          <w:lang w:val="uk-UA"/>
        </w:rPr>
        <w:t xml:space="preserve">з боку </w:t>
      </w:r>
      <w:r w:rsidRPr="00196FE3">
        <w:rPr>
          <w:color w:val="000000"/>
          <w:sz w:val="26"/>
          <w:szCs w:val="26"/>
          <w:lang w:val="uk-UA"/>
        </w:rPr>
        <w:t xml:space="preserve">мешканців міста. У зв’язку </w:t>
      </w:r>
      <w:r w:rsidR="004E3FE7">
        <w:rPr>
          <w:color w:val="000000"/>
          <w:sz w:val="26"/>
          <w:szCs w:val="26"/>
          <w:lang w:val="uk-UA"/>
        </w:rPr>
        <w:t>із</w:t>
      </w:r>
      <w:r w:rsidRPr="00196FE3">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196FE3">
        <w:rPr>
          <w:color w:val="000000"/>
          <w:sz w:val="26"/>
          <w:szCs w:val="26"/>
          <w:lang w:val="uk-UA"/>
        </w:rPr>
        <w:t xml:space="preserve"> Низький рівень зарплати водіїв автобусів </w:t>
      </w:r>
      <w:r w:rsidR="005B729C">
        <w:rPr>
          <w:color w:val="000000"/>
          <w:sz w:val="26"/>
          <w:szCs w:val="26"/>
          <w:lang w:val="uk-UA"/>
        </w:rPr>
        <w:t xml:space="preserve">є головною причиною відтоку вказаної категорії працівників </w:t>
      </w:r>
      <w:r w:rsidR="006E5B28" w:rsidRPr="00196FE3">
        <w:rPr>
          <w:color w:val="000000"/>
          <w:sz w:val="26"/>
          <w:szCs w:val="26"/>
          <w:lang w:val="uk-UA"/>
        </w:rPr>
        <w:t>до великих міст та за кордон на заробітки.</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5B729C" w:rsidP="0057290E">
      <w:pPr>
        <w:ind w:firstLine="709"/>
        <w:jc w:val="both"/>
        <w:rPr>
          <w:color w:val="000000"/>
          <w:sz w:val="26"/>
          <w:szCs w:val="26"/>
          <w:lang w:val="uk-UA"/>
        </w:rPr>
      </w:pPr>
      <w:r>
        <w:rPr>
          <w:color w:val="000000"/>
          <w:sz w:val="26"/>
          <w:szCs w:val="26"/>
          <w:lang w:val="uk-UA"/>
        </w:rPr>
        <w:t xml:space="preserve">Значне </w:t>
      </w:r>
      <w:r w:rsidR="00CC426B" w:rsidRPr="00196FE3">
        <w:rPr>
          <w:color w:val="000000"/>
          <w:sz w:val="26"/>
          <w:szCs w:val="26"/>
          <w:lang w:val="uk-UA"/>
        </w:rPr>
        <w:t xml:space="preserve">підвищення з 01.01.2017 року рівня мінімальної заробітної плати (до 3200 грн.) </w:t>
      </w:r>
      <w:r>
        <w:rPr>
          <w:color w:val="000000"/>
          <w:sz w:val="26"/>
          <w:szCs w:val="26"/>
          <w:lang w:val="uk-UA"/>
        </w:rPr>
        <w:t>зумовило зростання</w:t>
      </w:r>
      <w:r w:rsidR="00CC426B" w:rsidRPr="00196FE3">
        <w:rPr>
          <w:color w:val="000000"/>
          <w:sz w:val="26"/>
          <w:szCs w:val="26"/>
          <w:lang w:val="uk-UA"/>
        </w:rPr>
        <w:t xml:space="preserve"> прям</w:t>
      </w:r>
      <w:r>
        <w:rPr>
          <w:color w:val="000000"/>
          <w:sz w:val="26"/>
          <w:szCs w:val="26"/>
          <w:lang w:val="uk-UA"/>
        </w:rPr>
        <w:t xml:space="preserve">их </w:t>
      </w:r>
      <w:r w:rsidR="00CC426B" w:rsidRPr="00196FE3">
        <w:rPr>
          <w:color w:val="000000"/>
          <w:sz w:val="26"/>
          <w:szCs w:val="26"/>
          <w:lang w:val="uk-UA"/>
        </w:rPr>
        <w:t>витрат на оплату праці та податк</w:t>
      </w:r>
      <w:r>
        <w:rPr>
          <w:color w:val="000000"/>
          <w:sz w:val="26"/>
          <w:szCs w:val="26"/>
          <w:lang w:val="uk-UA"/>
        </w:rPr>
        <w:t>ів</w:t>
      </w:r>
      <w:r w:rsidR="00CC426B" w:rsidRPr="00196FE3">
        <w:rPr>
          <w:color w:val="000000"/>
          <w:sz w:val="26"/>
          <w:szCs w:val="26"/>
          <w:lang w:val="uk-UA"/>
        </w:rPr>
        <w:t xml:space="preserve">, що сплачує перевізник згідно </w:t>
      </w:r>
      <w:r>
        <w:rPr>
          <w:color w:val="000000"/>
          <w:sz w:val="26"/>
          <w:szCs w:val="26"/>
          <w:lang w:val="uk-UA"/>
        </w:rPr>
        <w:t xml:space="preserve">із </w:t>
      </w:r>
      <w:r w:rsidR="00CC426B" w:rsidRPr="00196FE3">
        <w:rPr>
          <w:color w:val="000000"/>
          <w:sz w:val="26"/>
          <w:szCs w:val="26"/>
          <w:lang w:val="uk-UA"/>
        </w:rPr>
        <w:t>вимог</w:t>
      </w:r>
      <w:r>
        <w:rPr>
          <w:color w:val="000000"/>
          <w:sz w:val="26"/>
          <w:szCs w:val="26"/>
          <w:lang w:val="uk-UA"/>
        </w:rPr>
        <w:t>ами</w:t>
      </w:r>
      <w:r w:rsidR="00CC426B" w:rsidRPr="00196FE3">
        <w:rPr>
          <w:color w:val="000000"/>
          <w:sz w:val="26"/>
          <w:szCs w:val="26"/>
          <w:lang w:val="uk-UA"/>
        </w:rPr>
        <w:t xml:space="preserve"> законодавства, які безпосередньо впливають на формування собівартості тарифу на проїзд </w:t>
      </w:r>
      <w:r>
        <w:rPr>
          <w:color w:val="000000"/>
          <w:sz w:val="26"/>
          <w:szCs w:val="26"/>
          <w:lang w:val="uk-UA"/>
        </w:rPr>
        <w:t>у</w:t>
      </w:r>
      <w:r w:rsidR="00CC426B" w:rsidRPr="00196FE3">
        <w:rPr>
          <w:color w:val="000000"/>
          <w:sz w:val="26"/>
          <w:szCs w:val="26"/>
          <w:lang w:val="uk-UA"/>
        </w:rPr>
        <w:t xml:space="preserve"> міському транспорті.</w:t>
      </w:r>
      <w:r w:rsidR="006E5B28" w:rsidRPr="00196FE3">
        <w:rPr>
          <w:color w:val="000000"/>
          <w:sz w:val="26"/>
          <w:szCs w:val="26"/>
          <w:lang w:val="uk-UA"/>
        </w:rPr>
        <w:t xml:space="preserve"> У серпні </w:t>
      </w:r>
      <w:r>
        <w:rPr>
          <w:color w:val="000000"/>
          <w:sz w:val="26"/>
          <w:szCs w:val="26"/>
          <w:lang w:val="uk-UA"/>
        </w:rPr>
        <w:t xml:space="preserve">цього року </w:t>
      </w:r>
      <w:r w:rsidR="006E5B28" w:rsidRPr="00196FE3">
        <w:rPr>
          <w:color w:val="000000"/>
          <w:sz w:val="26"/>
          <w:szCs w:val="26"/>
          <w:lang w:val="uk-UA"/>
        </w:rPr>
        <w:t>вартість газу для автомобілів збільшилась на 40%.</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Pr="00196F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4D4523">
        <w:rPr>
          <w:sz w:val="26"/>
          <w:szCs w:val="26"/>
          <w:lang w:val="uk-UA"/>
        </w:rPr>
        <w:t>ТОВ «</w:t>
      </w:r>
      <w:proofErr w:type="spellStart"/>
      <w:r w:rsidR="004D4523">
        <w:rPr>
          <w:sz w:val="26"/>
          <w:szCs w:val="26"/>
          <w:lang w:val="uk-UA"/>
        </w:rPr>
        <w:t>Сумипастранс</w:t>
      </w:r>
      <w:proofErr w:type="spellEnd"/>
      <w:r w:rsidR="00DC0624">
        <w:rPr>
          <w:sz w:val="26"/>
          <w:szCs w:val="26"/>
          <w:lang w:val="uk-UA"/>
        </w:rPr>
        <w:t>»</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396655" w:rsidRPr="00C36A73" w:rsidRDefault="00396655" w:rsidP="00396655">
      <w:pPr>
        <w:jc w:val="both"/>
        <w:rPr>
          <w:rFonts w:asciiTheme="minorHAnsi" w:hAnsiTheme="minorHAnsi" w:cs="Arial"/>
          <w:color w:val="222222"/>
          <w:sz w:val="26"/>
          <w:szCs w:val="26"/>
          <w:lang w:val="uk-UA" w:eastAsia="en-US"/>
        </w:rPr>
      </w:pPr>
    </w:p>
    <w:p w:rsidR="00A50452" w:rsidRDefault="00703BE3" w:rsidP="00A50452">
      <w:pPr>
        <w:ind w:firstLine="708"/>
        <w:jc w:val="both"/>
        <w:rPr>
          <w:sz w:val="26"/>
          <w:szCs w:val="26"/>
          <w:lang w:val="uk-UA"/>
        </w:rPr>
      </w:pPr>
      <w:r w:rsidRPr="00C36A73">
        <w:rPr>
          <w:sz w:val="26"/>
          <w:szCs w:val="26"/>
          <w:lang w:val="uk-UA"/>
        </w:rPr>
        <w:t xml:space="preserve">        </w:t>
      </w:r>
      <w:r w:rsidR="00A50452" w:rsidRPr="00C36A73">
        <w:rPr>
          <w:sz w:val="26"/>
          <w:szCs w:val="26"/>
          <w:lang w:val="uk-UA"/>
        </w:rPr>
        <w:t>Основні групи (підгрупи), на які проблема справляє вплив:</w:t>
      </w:r>
    </w:p>
    <w:p w:rsidR="00C36A73" w:rsidRPr="00C36A73" w:rsidRDefault="00C36A73" w:rsidP="00A50452">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Ні</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en-US"/>
              </w:rPr>
            </w:pPr>
            <w:r w:rsidRPr="00466A7C">
              <w:rPr>
                <w:lang w:val="uk-UA"/>
              </w:rPr>
              <w:t> </w:t>
            </w:r>
            <w:r>
              <w:rPr>
                <w:lang w:val="uk-UA"/>
              </w:rPr>
              <w:t xml:space="preserve">                  </w:t>
            </w:r>
            <w:r w:rsidR="0066293A">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50452" w:rsidRPr="0066293A" w:rsidRDefault="0066293A"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E81BA4" w:rsidRDefault="00A50452" w:rsidP="00E81BA4">
            <w:pPr>
              <w:spacing w:before="100" w:beforeAutospacing="1" w:after="100" w:afterAutospacing="1"/>
              <w:rPr>
                <w:lang w:val="uk-UA"/>
              </w:rPr>
            </w:pPr>
            <w:r w:rsidRPr="00E81BA4">
              <w:rPr>
                <w:lang w:val="uk-UA"/>
              </w:rPr>
              <w:t>Держава</w:t>
            </w:r>
            <w:r w:rsidR="00E81BA4" w:rsidRPr="00E81BA4">
              <w:rPr>
                <w:lang w:val="uk-UA"/>
              </w:rPr>
              <w:t xml:space="preserve"> та </w:t>
            </w:r>
            <w:r w:rsidR="00E81BA4" w:rsidRPr="00E81BA4">
              <w:rPr>
                <w:color w:val="000000"/>
                <w:lang w:val="uk-UA"/>
              </w:rPr>
              <w:t>о</w:t>
            </w:r>
            <w:proofErr w:type="spellStart"/>
            <w:r w:rsidR="00E81BA4" w:rsidRPr="00E81BA4">
              <w:rPr>
                <w:color w:val="000000"/>
              </w:rPr>
              <w:t>ргани</w:t>
            </w:r>
            <w:proofErr w:type="spellEnd"/>
            <w:r w:rsidR="00E81BA4" w:rsidRPr="00E81BA4">
              <w:rPr>
                <w:color w:val="000000"/>
              </w:rPr>
              <w:t xml:space="preserve"> </w:t>
            </w:r>
            <w:proofErr w:type="spellStart"/>
            <w:r w:rsidR="00E81BA4" w:rsidRPr="00E81BA4">
              <w:rPr>
                <w:color w:val="000000"/>
              </w:rPr>
              <w:t>місцевого</w:t>
            </w:r>
            <w:proofErr w:type="spellEnd"/>
            <w:r w:rsidR="00E81BA4" w:rsidRPr="00E81BA4">
              <w:rPr>
                <w:color w:val="000000"/>
              </w:rPr>
              <w:t xml:space="preserve"> </w:t>
            </w:r>
            <w:proofErr w:type="spellStart"/>
            <w:r w:rsidR="00E81BA4"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50452" w:rsidRPr="00A258AB" w:rsidRDefault="00E81BA4" w:rsidP="00396655">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E81BA4" w:rsidRDefault="00E81BA4"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bl>
    <w:p w:rsidR="00A50452" w:rsidRPr="00C36A73" w:rsidRDefault="00A50452" w:rsidP="00A50452">
      <w:pPr>
        <w:jc w:val="both"/>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t>ІІ. Цілі державного регулювання</w:t>
      </w:r>
    </w:p>
    <w:p w:rsidR="0057290E" w:rsidRDefault="0057290E" w:rsidP="0057290E">
      <w:pPr>
        <w:ind w:firstLine="708"/>
        <w:jc w:val="center"/>
        <w:rPr>
          <w:b/>
          <w:sz w:val="26"/>
          <w:szCs w:val="26"/>
          <w:lang w:val="uk-UA"/>
        </w:rPr>
      </w:pP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4D4523">
        <w:rPr>
          <w:sz w:val="26"/>
          <w:szCs w:val="26"/>
          <w:lang w:val="uk-UA"/>
        </w:rPr>
        <w:t>ТОВ «</w:t>
      </w:r>
      <w:proofErr w:type="spellStart"/>
      <w:r w:rsidR="004D4523">
        <w:rPr>
          <w:sz w:val="26"/>
          <w:szCs w:val="26"/>
          <w:lang w:val="uk-UA"/>
        </w:rPr>
        <w:t>Сумипастранс</w:t>
      </w:r>
      <w:proofErr w:type="spellEnd"/>
      <w:r w:rsidR="00AF27E1">
        <w:rPr>
          <w:sz w:val="26"/>
          <w:szCs w:val="26"/>
          <w:lang w:val="uk-UA"/>
        </w:rPr>
        <w:t>»</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w:t>
      </w:r>
      <w:r w:rsidR="0066293A" w:rsidRPr="00C36A73">
        <w:rPr>
          <w:sz w:val="26"/>
          <w:szCs w:val="26"/>
          <w:lang w:val="uk-UA" w:eastAsia="en-US"/>
        </w:rPr>
        <w:lastRenderedPageBreak/>
        <w:t xml:space="preserve">автомобільним 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151E84" w:rsidRDefault="00703BE3" w:rsidP="00396655">
            <w:pPr>
              <w:tabs>
                <w:tab w:val="center" w:pos="4153"/>
                <w:tab w:val="right" w:pos="8306"/>
              </w:tabs>
              <w:jc w:val="both"/>
              <w:rPr>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A50452" w:rsidRPr="00E81BA4" w:rsidRDefault="00A50452" w:rsidP="00396655">
            <w:pPr>
              <w:tabs>
                <w:tab w:val="center" w:pos="4153"/>
                <w:tab w:val="right" w:pos="8306"/>
              </w:tabs>
              <w:jc w:val="center"/>
              <w:rPr>
                <w:lang w:val="uk-UA"/>
              </w:rPr>
            </w:pPr>
            <w:r w:rsidRPr="00E81BA4">
              <w:rPr>
                <w:b/>
                <w:lang w:val="uk-UA"/>
              </w:rPr>
              <w:t>Оцінка впливу на сферу інтересів держави</w:t>
            </w:r>
            <w:r w:rsidR="00E81BA4" w:rsidRPr="00E81BA4">
              <w:rPr>
                <w:b/>
                <w:bCs/>
                <w:color w:val="000000"/>
                <w:lang w:val="uk-UA"/>
              </w:rPr>
              <w:t xml:space="preserve"> та місцевого самоврядування</w:t>
            </w: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A50452" w:rsidRPr="00685777" w:rsidTr="00396655">
        <w:tc>
          <w:tcPr>
            <w:tcW w:w="9571" w:type="dxa"/>
            <w:gridSpan w:val="3"/>
          </w:tcPr>
          <w:p w:rsidR="00A50452" w:rsidRPr="00685777" w:rsidRDefault="00A50452" w:rsidP="00396655">
            <w:pPr>
              <w:tabs>
                <w:tab w:val="center" w:pos="4153"/>
                <w:tab w:val="right" w:pos="8306"/>
              </w:tabs>
              <w:jc w:val="center"/>
              <w:rPr>
                <w:lang w:val="uk-UA"/>
              </w:rPr>
            </w:pPr>
            <w:r w:rsidRPr="00685777">
              <w:rPr>
                <w:b/>
                <w:lang w:val="uk-UA"/>
              </w:rPr>
              <w:t>Оцінка впливу на сферу інтересів громадян</w:t>
            </w: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B641F5"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tc>
        <w:tc>
          <w:tcPr>
            <w:tcW w:w="4678" w:type="dxa"/>
          </w:tcPr>
          <w:p w:rsidR="00A50452" w:rsidRPr="00EC5496" w:rsidRDefault="00685777" w:rsidP="00EC5496">
            <w:pPr>
              <w:tabs>
                <w:tab w:val="center" w:pos="4153"/>
                <w:tab w:val="right" w:pos="8306"/>
              </w:tabs>
              <w:jc w:val="both"/>
              <w:rPr>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транспортних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Pr="00685777"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271458" w:rsidRDefault="00271458" w:rsidP="00271458">
      <w:pPr>
        <w:shd w:val="clear" w:color="auto" w:fill="FFFFFF"/>
        <w:ind w:firstLine="450"/>
        <w:jc w:val="both"/>
        <w:textAlignment w:val="baseline"/>
        <w:rPr>
          <w:sz w:val="28"/>
          <w:szCs w:val="28"/>
          <w:lang w:val="uk-UA" w:bidi="th-TH"/>
        </w:rPr>
      </w:pPr>
      <w:r w:rsidRPr="00271458">
        <w:rPr>
          <w:sz w:val="28"/>
          <w:szCs w:val="28"/>
          <w:lang w:val="uk-UA" w:bidi="th-TH"/>
        </w:rPr>
        <w:t xml:space="preserve">Під час проведення оцінки впливу на сферу інтересів суб’єктів господарювання </w:t>
      </w:r>
      <w:r w:rsidRPr="00271458">
        <w:rPr>
          <w:b/>
          <w:bCs/>
          <w:sz w:val="28"/>
          <w:szCs w:val="28"/>
          <w:lang w:val="uk-UA" w:bidi="th-TH"/>
        </w:rPr>
        <w:t>великого і середнього підприємництва</w:t>
      </w:r>
      <w:r w:rsidRPr="00271458">
        <w:rPr>
          <w:sz w:val="28"/>
          <w:szCs w:val="28"/>
          <w:lang w:val="uk-UA" w:bidi="th-TH"/>
        </w:rPr>
        <w:t xml:space="preserve"> окремо кількісно визначаються витрати, які будуть виникати внаслідок дії регуляторного акта </w:t>
      </w:r>
      <w:r w:rsidRPr="00271458">
        <w:rPr>
          <w:sz w:val="28"/>
          <w:szCs w:val="28"/>
          <w:lang w:val="uk-UA" w:bidi="th-TH"/>
        </w:rPr>
        <w:lastRenderedPageBreak/>
        <w:t>(згідно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Pr="00271458" w:rsidRDefault="00271458" w:rsidP="00271458">
            <w:pPr>
              <w:jc w:val="center"/>
              <w:textAlignment w:val="baseline"/>
              <w:rPr>
                <w:sz w:val="20"/>
                <w:szCs w:val="20"/>
                <w:lang w:val="uk-UA" w:bidi="th-TH"/>
              </w:rPr>
            </w:pPr>
            <w:bookmarkStart w:id="1" w:name="n150"/>
            <w:bookmarkEnd w:id="1"/>
            <w:r w:rsidRPr="00271458">
              <w:rPr>
                <w:sz w:val="20"/>
                <w:szCs w:val="20"/>
                <w:lang w:val="uk-UA" w:bidi="th-TH"/>
              </w:rPr>
              <w:t>Сумарні витрати за альтернативами</w:t>
            </w: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5879DC" w:rsidP="00271458">
            <w:pPr>
              <w:jc w:val="center"/>
              <w:textAlignment w:val="baseline"/>
              <w:rPr>
                <w:sz w:val="20"/>
                <w:szCs w:val="20"/>
                <w:lang w:val="uk-UA" w:bidi="th-TH"/>
              </w:rPr>
            </w:pPr>
            <w:r>
              <w:rPr>
                <w:sz w:val="20"/>
                <w:szCs w:val="20"/>
                <w:lang w:val="uk-UA" w:bidi="th-TH"/>
              </w:rPr>
              <w:t xml:space="preserve">6958,0 </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lastRenderedPageBreak/>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lastRenderedPageBreak/>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2" w:name="n151"/>
      <w:bookmarkEnd w:id="2"/>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(2 грн*</w:t>
            </w:r>
            <w:r w:rsidR="00C54CA7">
              <w:rPr>
                <w:color w:val="000000"/>
                <w:sz w:val="20"/>
                <w:szCs w:val="20"/>
                <w:lang w:val="uk-UA" w:eastAsia="uk-UA"/>
              </w:rPr>
              <w:t>335</w:t>
            </w:r>
            <w:r w:rsidRPr="00397143">
              <w:rPr>
                <w:color w:val="000000"/>
                <w:sz w:val="20"/>
                <w:szCs w:val="20"/>
                <w:lang w:val="uk-UA" w:eastAsia="uk-UA"/>
              </w:rPr>
              <w:t xml:space="preserve"> автобусів = </w:t>
            </w:r>
            <w:r w:rsidR="00C54CA7">
              <w:rPr>
                <w:color w:val="000000"/>
                <w:sz w:val="20"/>
                <w:szCs w:val="20"/>
                <w:lang w:val="uk-UA" w:eastAsia="uk-UA"/>
              </w:rPr>
              <w:t>670</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C54CA7" w:rsidRPr="00C54CA7">
              <w:rPr>
                <w:sz w:val="20"/>
                <w:szCs w:val="20"/>
                <w:lang w:val="uk-UA" w:eastAsia="en-US"/>
              </w:rPr>
              <w:t>уть</w:t>
            </w:r>
            <w:r w:rsidRPr="00C54CA7">
              <w:rPr>
                <w:sz w:val="20"/>
                <w:szCs w:val="20"/>
                <w:lang w:val="uk-UA" w:eastAsia="en-US"/>
              </w:rPr>
              <w:t xml:space="preserve"> перевізник</w:t>
            </w:r>
            <w:r w:rsidR="00C54CA7" w:rsidRPr="00C54CA7">
              <w:rPr>
                <w:sz w:val="20"/>
                <w:szCs w:val="20"/>
                <w:lang w:val="uk-UA" w:eastAsia="en-US"/>
              </w:rPr>
              <w:t>и</w:t>
            </w:r>
            <w:r w:rsidRPr="00C54CA7">
              <w:rPr>
                <w:sz w:val="20"/>
                <w:szCs w:val="20"/>
                <w:lang w:val="uk-UA" w:eastAsia="en-US"/>
              </w:rPr>
              <w:t xml:space="preserve">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670</w:t>
            </w:r>
            <w:r w:rsidR="00397143">
              <w:rPr>
                <w:sz w:val="20"/>
                <w:szCs w:val="20"/>
                <w:lang w:val="uk-UA" w:bidi="th-TH"/>
              </w:rPr>
              <w:t>,0</w:t>
            </w:r>
          </w:p>
        </w:tc>
        <w:tc>
          <w:tcPr>
            <w:tcW w:w="472" w:type="pct"/>
          </w:tcPr>
          <w:p w:rsidR="00271458" w:rsidRPr="00271458" w:rsidRDefault="00C54CA7" w:rsidP="00DE50D4">
            <w:pPr>
              <w:jc w:val="center"/>
              <w:textAlignment w:val="baseline"/>
              <w:rPr>
                <w:sz w:val="20"/>
                <w:szCs w:val="20"/>
                <w:lang w:val="uk-UA" w:bidi="th-TH"/>
              </w:rPr>
            </w:pPr>
            <w:r>
              <w:rPr>
                <w:sz w:val="20"/>
                <w:szCs w:val="20"/>
                <w:lang w:val="uk-UA" w:bidi="th-TH"/>
              </w:rPr>
              <w:t>3350</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регуляторний акт на одного суб’єкта - 1 година (</w:t>
            </w:r>
            <w:r w:rsidR="00C54CA7">
              <w:rPr>
                <w:b/>
                <w:i/>
                <w:sz w:val="20"/>
                <w:szCs w:val="20"/>
                <w:lang w:val="uk-UA"/>
              </w:rPr>
              <w:t>25</w:t>
            </w:r>
            <w:r w:rsidRPr="00271458">
              <w:rPr>
                <w:b/>
                <w:i/>
                <w:sz w:val="20"/>
                <w:szCs w:val="20"/>
                <w:lang w:val="uk-UA"/>
              </w:rPr>
              <w:t>,</w:t>
            </w:r>
            <w:r w:rsidR="00C54CA7">
              <w:rPr>
                <w:b/>
                <w:i/>
                <w:sz w:val="20"/>
                <w:szCs w:val="20"/>
                <w:lang w:val="uk-UA"/>
              </w:rPr>
              <w:t>8</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25,8</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129,0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6958,0</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271458" w:rsidRPr="00271458" w:rsidRDefault="00271458" w:rsidP="00271458">
      <w:pPr>
        <w:jc w:val="center"/>
        <w:rPr>
          <w:lang w:val="uk-UA"/>
        </w:rPr>
      </w:pPr>
      <w:r w:rsidRPr="00271458">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4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0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90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8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400"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0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271458" w:rsidRPr="00271458" w:rsidTr="0057290E">
        <w:trPr>
          <w:tblCellSpacing w:w="22" w:type="dxa"/>
          <w:jc w:val="center"/>
        </w:trPr>
        <w:tc>
          <w:tcPr>
            <w:tcW w:w="23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750" w:type="pct"/>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00" w:type="pct"/>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271458" w:rsidRPr="00271458" w:rsidTr="0057290E">
        <w:trPr>
          <w:tblCellSpacing w:w="22" w:type="dxa"/>
          <w:jc w:val="center"/>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3"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90"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4"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3"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6"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6" w:type="pct"/>
            <w:vAlign w:val="center"/>
          </w:tcPr>
          <w:p w:rsidR="00271458" w:rsidRPr="00271458" w:rsidRDefault="00271458" w:rsidP="00271458">
            <w:pPr>
              <w:jc w:val="center"/>
              <w:rPr>
                <w:sz w:val="20"/>
                <w:szCs w:val="20"/>
                <w:lang w:val="uk-UA"/>
              </w:rPr>
            </w:pP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271458" w:rsidRPr="00271458" w:rsidTr="0057290E">
        <w:trPr>
          <w:tblCellSpacing w:w="22" w:type="dxa"/>
        </w:trPr>
        <w:tc>
          <w:tcPr>
            <w:tcW w:w="1949"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39" w:type="pct"/>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4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rHeight w:val="1339"/>
          <w:tblCellSpacing w:w="22" w:type="dxa"/>
        </w:trPr>
        <w:tc>
          <w:tcPr>
            <w:tcW w:w="1949"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w:t>
            </w:r>
            <w:r w:rsidRPr="00271458">
              <w:rPr>
                <w:sz w:val="20"/>
                <w:szCs w:val="20"/>
                <w:lang w:val="uk-UA"/>
              </w:rPr>
              <w:lastRenderedPageBreak/>
              <w:t>та інших послуг (проведення наукових, інших експертиз, страхування тощо)</w:t>
            </w:r>
          </w:p>
        </w:tc>
        <w:tc>
          <w:tcPr>
            <w:tcW w:w="839" w:type="pct"/>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84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96"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542"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(2 грн*</w:t>
            </w:r>
            <w:r>
              <w:rPr>
                <w:color w:val="000000"/>
                <w:sz w:val="20"/>
                <w:szCs w:val="20"/>
                <w:lang w:val="uk-UA" w:eastAsia="uk-UA"/>
              </w:rPr>
              <w:t>335</w:t>
            </w:r>
            <w:r w:rsidRPr="00397143">
              <w:rPr>
                <w:color w:val="000000"/>
                <w:sz w:val="20"/>
                <w:szCs w:val="20"/>
                <w:lang w:val="uk-UA" w:eastAsia="uk-UA"/>
              </w:rPr>
              <w:t xml:space="preserve"> автобусів = </w:t>
            </w:r>
            <w:r>
              <w:rPr>
                <w:color w:val="000000"/>
                <w:sz w:val="20"/>
                <w:szCs w:val="20"/>
                <w:lang w:val="uk-UA" w:eastAsia="uk-UA"/>
              </w:rPr>
              <w:t>670</w:t>
            </w:r>
            <w:r w:rsidRPr="00397143">
              <w:rPr>
                <w:color w:val="000000"/>
                <w:sz w:val="20"/>
                <w:szCs w:val="20"/>
                <w:lang w:val="uk-UA" w:eastAsia="uk-UA"/>
              </w:rPr>
              <w:t>,0 грн)</w:t>
            </w:r>
          </w:p>
          <w:p w:rsidR="00C54CA7" w:rsidRPr="00397143" w:rsidRDefault="00C54CA7" w:rsidP="00C54CA7">
            <w:pPr>
              <w:rPr>
                <w:color w:val="000000"/>
                <w:sz w:val="20"/>
                <w:szCs w:val="20"/>
                <w:lang w:val="uk-UA" w:eastAsia="uk-UA"/>
              </w:rPr>
            </w:pPr>
          </w:p>
          <w:p w:rsidR="000D62EB" w:rsidRPr="00271458" w:rsidRDefault="00C54CA7" w:rsidP="00C54CA7">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1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000" w:type="pct"/>
            <w:vAlign w:val="center"/>
          </w:tcPr>
          <w:p w:rsidR="00271458" w:rsidRPr="00271458" w:rsidRDefault="00C54CA7" w:rsidP="00DE50D4">
            <w:pPr>
              <w:jc w:val="center"/>
              <w:rPr>
                <w:sz w:val="20"/>
                <w:szCs w:val="20"/>
                <w:lang w:val="uk-UA"/>
              </w:rPr>
            </w:pPr>
            <w:r>
              <w:rPr>
                <w:sz w:val="20"/>
                <w:szCs w:val="20"/>
                <w:lang w:val="uk-UA"/>
              </w:rPr>
              <w:t>3350</w:t>
            </w:r>
            <w:r w:rsidR="000D62EB">
              <w:rPr>
                <w:sz w:val="20"/>
                <w:szCs w:val="20"/>
                <w:lang w:val="uk-UA"/>
              </w:rPr>
              <w:t>,0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 xml:space="preserve">більний транспорт», </w:t>
            </w:r>
            <w:r w:rsidR="002E0A29">
              <w:rPr>
                <w:color w:val="000000"/>
                <w:lang w:val="uk-UA"/>
              </w:rPr>
              <w:lastRenderedPageBreak/>
              <w:t>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lastRenderedPageBreak/>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w:t>
            </w:r>
            <w:r w:rsidR="00B01696" w:rsidRPr="006A7094">
              <w:rPr>
                <w:color w:val="000000"/>
                <w:lang w:val="uk-UA"/>
              </w:rPr>
              <w:lastRenderedPageBreak/>
              <w:t xml:space="preserve">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xml:space="preserve">- проведення процедур з відстеження </w:t>
            </w:r>
            <w:r w:rsidRPr="00EC5496">
              <w:rPr>
                <w:color w:val="000000"/>
                <w:lang w:val="uk-UA"/>
              </w:rPr>
              <w:lastRenderedPageBreak/>
              <w:t>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4D4523">
        <w:rPr>
          <w:sz w:val="26"/>
          <w:szCs w:val="26"/>
          <w:lang w:val="uk-UA"/>
        </w:rPr>
        <w:t>ТОВ «</w:t>
      </w:r>
      <w:proofErr w:type="spellStart"/>
      <w:r w:rsidR="004D4523">
        <w:rPr>
          <w:sz w:val="26"/>
          <w:szCs w:val="26"/>
          <w:lang w:val="uk-UA"/>
        </w:rPr>
        <w:t>Сумипастранс</w:t>
      </w:r>
      <w:proofErr w:type="spellEnd"/>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 xml:space="preserve">відповідно до Наказу Міністерства транспорту та зв’язку України від 17.11.2009 року №1175 «Про затвердження Методики розрахунку тарифів на </w:t>
      </w:r>
      <w:r w:rsidR="00685777" w:rsidRPr="00BB6690">
        <w:rPr>
          <w:color w:val="000000"/>
          <w:sz w:val="26"/>
          <w:szCs w:val="26"/>
          <w:lang w:val="uk-UA" w:eastAsia="en-US"/>
        </w:rPr>
        <w:lastRenderedPageBreak/>
        <w:t>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511619"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VI.</w:t>
      </w:r>
      <w:r w:rsidR="00511619" w:rsidRPr="00511619">
        <w:rPr>
          <w:b/>
          <w:color w:val="000000"/>
          <w:sz w:val="26"/>
          <w:szCs w:val="26"/>
          <w:lang w:val="uk-UA" w:eastAsia="en-US"/>
        </w:rPr>
        <w:t>Оцінка</w:t>
      </w:r>
      <w:proofErr w:type="spellEnd"/>
      <w:r w:rsidR="00511619" w:rsidRPr="00511619">
        <w:rPr>
          <w:b/>
          <w:color w:val="000000"/>
          <w:sz w:val="26"/>
          <w:szCs w:val="26"/>
          <w:lang w:val="uk-UA" w:eastAsia="en-US"/>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11619" w:rsidRPr="00511619" w:rsidRDefault="00511619" w:rsidP="00511619">
      <w:pPr>
        <w:rPr>
          <w:rFonts w:ascii="Verdana" w:hAnsi="Verdana"/>
          <w:color w:val="000000"/>
          <w:sz w:val="20"/>
          <w:szCs w:val="20"/>
          <w:lang w:val="uk-UA" w:eastAsia="en-US"/>
        </w:rPr>
      </w:pPr>
    </w:p>
    <w:p w:rsidR="003D533A" w:rsidRPr="00247B8A" w:rsidRDefault="003D533A" w:rsidP="003D533A">
      <w:pPr>
        <w:tabs>
          <w:tab w:val="left" w:pos="900"/>
        </w:tabs>
        <w:jc w:val="both"/>
        <w:rPr>
          <w:sz w:val="10"/>
          <w:szCs w:val="10"/>
          <w:lang w:val="uk-UA"/>
        </w:rPr>
      </w:pPr>
      <w:r>
        <w:rPr>
          <w:sz w:val="26"/>
          <w:szCs w:val="26"/>
          <w:lang w:val="uk-UA"/>
        </w:rPr>
        <w:tab/>
      </w:r>
    </w:p>
    <w:p w:rsidR="003D533A" w:rsidRPr="003D533A" w:rsidRDefault="003D533A" w:rsidP="003D533A">
      <w:pPr>
        <w:jc w:val="center"/>
        <w:outlineLvl w:val="2"/>
        <w:rPr>
          <w:b/>
          <w:bCs/>
          <w:sz w:val="27"/>
          <w:szCs w:val="27"/>
          <w:lang w:val="uk-UA"/>
        </w:rPr>
      </w:pPr>
      <w:bookmarkStart w:id="3" w:name="n208"/>
      <w:bookmarkEnd w:id="3"/>
      <w:r w:rsidRPr="003D533A">
        <w:rPr>
          <w:b/>
          <w:bCs/>
          <w:sz w:val="27"/>
          <w:szCs w:val="27"/>
          <w:lang w:val="uk-UA"/>
        </w:rPr>
        <w:t>БЮДЖЕТНІ ВИТРАТИ</w:t>
      </w:r>
      <w:r w:rsidRPr="003D53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D533A" w:rsidRPr="003D533A" w:rsidTr="00906932">
        <w:trPr>
          <w:tblCellSpacing w:w="22" w:type="dxa"/>
          <w:jc w:val="center"/>
        </w:trPr>
        <w:tc>
          <w:tcPr>
            <w:tcW w:w="5000" w:type="pct"/>
          </w:tcPr>
          <w:p w:rsidR="003D533A" w:rsidRPr="003D533A" w:rsidRDefault="003D533A" w:rsidP="003D533A">
            <w:pPr>
              <w:shd w:val="clear" w:color="auto" w:fill="FFFFFF"/>
              <w:jc w:val="center"/>
              <w:textAlignment w:val="baseline"/>
              <w:rPr>
                <w:sz w:val="21"/>
                <w:szCs w:val="21"/>
                <w:lang w:val="uk-UA" w:eastAsia="uk-UA"/>
              </w:rPr>
            </w:pPr>
            <w:r w:rsidRPr="003D533A">
              <w:rPr>
                <w:sz w:val="21"/>
                <w:szCs w:val="21"/>
                <w:lang w:val="uk-UA" w:eastAsia="uk-UA"/>
              </w:rPr>
              <w:t>Орган місцевого самоврядування, для якого здійснюється розрахунок адміністрування регулювання:</w:t>
            </w:r>
          </w:p>
          <w:p w:rsidR="003D533A" w:rsidRPr="003D533A" w:rsidRDefault="003D533A" w:rsidP="003D533A">
            <w:pPr>
              <w:jc w:val="center"/>
              <w:rPr>
                <w:sz w:val="20"/>
                <w:szCs w:val="20"/>
                <w:lang w:val="uk-UA"/>
              </w:rPr>
            </w:pPr>
            <w:r w:rsidRPr="003D533A">
              <w:rPr>
                <w:sz w:val="21"/>
                <w:szCs w:val="21"/>
                <w:lang w:val="uk-UA" w:eastAsia="uk-UA"/>
              </w:rPr>
              <w:t>___________________Виконавчий комітет Сумської міської ради____________________________</w:t>
            </w:r>
            <w:r w:rsidRPr="003D533A">
              <w:rPr>
                <w:sz w:val="21"/>
                <w:lang w:val="uk-UA" w:eastAsia="uk-UA"/>
              </w:rPr>
              <w:t> </w:t>
            </w:r>
          </w:p>
        </w:tc>
      </w:tr>
    </w:tbl>
    <w:p w:rsidR="003D533A" w:rsidRPr="003D533A" w:rsidRDefault="003D533A" w:rsidP="003D53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3D533A" w:rsidRPr="003D533A" w:rsidTr="00906932">
        <w:trPr>
          <w:tblCellSpacing w:w="22" w:type="dxa"/>
          <w:jc w:val="center"/>
        </w:trPr>
        <w:tc>
          <w:tcPr>
            <w:tcW w:w="1948" w:type="pct"/>
          </w:tcPr>
          <w:p w:rsidR="003D533A" w:rsidRPr="003D533A" w:rsidRDefault="003D533A" w:rsidP="003D533A">
            <w:pPr>
              <w:jc w:val="center"/>
              <w:rPr>
                <w:lang w:val="uk-UA"/>
              </w:rPr>
            </w:pPr>
            <w:r w:rsidRPr="003D53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3D533A" w:rsidRPr="003D533A" w:rsidRDefault="003D533A" w:rsidP="003D533A">
            <w:pPr>
              <w:jc w:val="center"/>
              <w:rPr>
                <w:lang w:val="uk-UA"/>
              </w:rPr>
            </w:pPr>
            <w:r w:rsidRPr="003D533A">
              <w:rPr>
                <w:sz w:val="20"/>
                <w:szCs w:val="20"/>
                <w:lang w:val="uk-UA"/>
              </w:rPr>
              <w:t>Планові витрати часу на процедуру</w:t>
            </w:r>
          </w:p>
        </w:tc>
        <w:tc>
          <w:tcPr>
            <w:tcW w:w="680" w:type="pct"/>
          </w:tcPr>
          <w:p w:rsidR="003D533A" w:rsidRPr="003D533A" w:rsidRDefault="003D533A" w:rsidP="003D533A">
            <w:pPr>
              <w:jc w:val="center"/>
              <w:rPr>
                <w:lang w:val="uk-UA"/>
              </w:rPr>
            </w:pPr>
            <w:r w:rsidRPr="003D53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3D533A" w:rsidRPr="003D533A" w:rsidRDefault="003D533A" w:rsidP="003D533A">
            <w:pPr>
              <w:jc w:val="center"/>
              <w:rPr>
                <w:lang w:val="uk-UA"/>
              </w:rPr>
            </w:pPr>
            <w:r w:rsidRPr="003D533A">
              <w:rPr>
                <w:sz w:val="20"/>
                <w:szCs w:val="20"/>
                <w:lang w:val="uk-UA"/>
              </w:rPr>
              <w:t>Оцінка кількості процедур за рік, що припадають на одного суб'єкта</w:t>
            </w:r>
          </w:p>
        </w:tc>
        <w:tc>
          <w:tcPr>
            <w:tcW w:w="581" w:type="pct"/>
          </w:tcPr>
          <w:p w:rsidR="003D533A" w:rsidRPr="003D533A" w:rsidRDefault="003D533A" w:rsidP="003D533A">
            <w:pPr>
              <w:jc w:val="center"/>
              <w:rPr>
                <w:lang w:val="uk-UA"/>
              </w:rPr>
            </w:pPr>
            <w:r w:rsidRPr="003D533A">
              <w:rPr>
                <w:sz w:val="20"/>
                <w:szCs w:val="20"/>
                <w:lang w:val="uk-UA"/>
              </w:rPr>
              <w:t xml:space="preserve">Оцінка кількості суб'єктів, що підпадають під дію процедури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p>
        </w:tc>
        <w:tc>
          <w:tcPr>
            <w:tcW w:w="484" w:type="pct"/>
          </w:tcPr>
          <w:p w:rsidR="003D533A" w:rsidRPr="003D533A" w:rsidRDefault="003D533A" w:rsidP="003D533A">
            <w:pPr>
              <w:jc w:val="center"/>
              <w:rPr>
                <w:lang w:val="uk-UA"/>
              </w:rPr>
            </w:pPr>
            <w:r w:rsidRPr="003D533A">
              <w:rPr>
                <w:sz w:val="20"/>
                <w:szCs w:val="20"/>
                <w:lang w:val="uk-UA"/>
              </w:rPr>
              <w:t xml:space="preserve">Витрати на </w:t>
            </w:r>
            <w:proofErr w:type="spellStart"/>
            <w:r w:rsidRPr="003D533A">
              <w:rPr>
                <w:sz w:val="20"/>
                <w:szCs w:val="20"/>
                <w:lang w:val="uk-UA"/>
              </w:rPr>
              <w:t>адміні</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стрування</w:t>
            </w:r>
            <w:proofErr w:type="spellEnd"/>
            <w:r w:rsidRPr="003D533A">
              <w:rPr>
                <w:sz w:val="20"/>
                <w:szCs w:val="20"/>
                <w:lang w:val="uk-UA"/>
              </w:rPr>
              <w:t xml:space="preserve">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r w:rsidRPr="003D533A">
              <w:rPr>
                <w:sz w:val="20"/>
                <w:szCs w:val="20"/>
                <w:lang w:val="uk-UA"/>
              </w:rPr>
              <w:t>* (за рік), гривень</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Pr="003D533A" w:rsidRDefault="003D533A" w:rsidP="003D533A">
            <w:pPr>
              <w:jc w:val="center"/>
              <w:rPr>
                <w:color w:val="000000"/>
                <w:shd w:val="clear" w:color="auto" w:fill="FFFFFF"/>
                <w:lang w:val="uk-UA"/>
              </w:rPr>
            </w:pPr>
            <w:r w:rsidRPr="003D53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lang w:val="uk-UA"/>
              </w:rPr>
              <w:t>1</w:t>
            </w:r>
            <w:r w:rsidR="005879DC">
              <w:rPr>
                <w:color w:val="000000"/>
                <w:shd w:val="clear" w:color="auto" w:fill="FFFFFF"/>
                <w:lang w:val="uk-UA"/>
              </w:rPr>
              <w:t>0</w:t>
            </w:r>
          </w:p>
        </w:tc>
        <w:tc>
          <w:tcPr>
            <w:tcW w:w="484" w:type="pct"/>
            <w:tcBorders>
              <w:top w:val="single" w:sz="4" w:space="0" w:color="auto"/>
              <w:left w:val="single" w:sz="4" w:space="0" w:color="auto"/>
              <w:bottom w:val="single" w:sz="4" w:space="0" w:color="auto"/>
              <w:right w:val="single" w:sz="4" w:space="0" w:color="auto"/>
            </w:tcBorders>
          </w:tcPr>
          <w:p w:rsidR="003D533A" w:rsidRPr="003D533A" w:rsidRDefault="005879DC" w:rsidP="003D533A">
            <w:pPr>
              <w:jc w:val="center"/>
              <w:rPr>
                <w:color w:val="000000"/>
                <w:shd w:val="clear" w:color="auto" w:fill="FFFFFF"/>
                <w:lang w:val="uk-UA"/>
              </w:rPr>
            </w:pPr>
            <w:r>
              <w:rPr>
                <w:color w:val="000000"/>
                <w:shd w:val="clear" w:color="auto" w:fill="FFFFFF"/>
                <w:lang w:val="uk-UA"/>
              </w:rPr>
              <w:t>298,0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камеральні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виїзні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3. Підготовка, затвердження та опрацювання одного окремого акта про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4. Реалізація одного окремого рішення щодо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5. Оскарження одного окремого рішення суб'єктами господарювання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6. Підготовка звітності за результатами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E48CB" w:rsidRDefault="003D533A" w:rsidP="003E48CB">
            <w:pPr>
              <w:rPr>
                <w:rStyle w:val="211pt1"/>
              </w:rPr>
            </w:pPr>
            <w:r w:rsidRPr="003D533A">
              <w:rPr>
                <w:sz w:val="20"/>
                <w:szCs w:val="20"/>
                <w:lang w:val="uk-UA"/>
              </w:rPr>
              <w:t>7. Інші адміністративні процедури (уточнити):</w:t>
            </w:r>
            <w:r w:rsidRPr="003D533A">
              <w:rPr>
                <w:sz w:val="20"/>
                <w:szCs w:val="20"/>
                <w:lang w:val="uk-UA"/>
              </w:rPr>
              <w:br/>
            </w:r>
          </w:p>
          <w:p w:rsidR="003E48CB" w:rsidRDefault="003E48CB" w:rsidP="003E48CB">
            <w:pPr>
              <w:rPr>
                <w:rStyle w:val="211pt1"/>
              </w:rPr>
            </w:pPr>
            <w:r>
              <w:rPr>
                <w:rStyle w:val="211pt1"/>
              </w:rPr>
              <w:lastRenderedPageBreak/>
              <w:t>-підготовка, оприлюднення, ухвалення проекту регуляторного акта;</w:t>
            </w:r>
          </w:p>
          <w:p w:rsidR="003E48CB" w:rsidRDefault="003E48CB" w:rsidP="003E48CB">
            <w:pPr>
              <w:rPr>
                <w:rStyle w:val="211pt1"/>
              </w:rPr>
            </w:pPr>
          </w:p>
          <w:p w:rsidR="003E48CB" w:rsidRDefault="003E48CB" w:rsidP="003E48CB">
            <w:pPr>
              <w:rPr>
                <w:rStyle w:val="211pt1"/>
              </w:rPr>
            </w:pPr>
          </w:p>
          <w:p w:rsidR="003D533A" w:rsidRPr="003D533A" w:rsidRDefault="003E48CB" w:rsidP="003E48CB">
            <w:pPr>
              <w:rPr>
                <w:lang w:val="uk-UA"/>
              </w:rPr>
            </w:pPr>
            <w:r>
              <w:rPr>
                <w:rStyle w:val="211pt1"/>
              </w:rPr>
              <w:t>-відстеження результативності</w:t>
            </w:r>
            <w:r w:rsidR="00C041DE">
              <w:rPr>
                <w:rStyle w:val="211pt1"/>
              </w:rPr>
              <w:t xml:space="preserve"> (базове)</w:t>
            </w:r>
          </w:p>
        </w:tc>
        <w:tc>
          <w:tcPr>
            <w:tcW w:w="530" w:type="pct"/>
          </w:tcPr>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D533A" w:rsidRDefault="003E48CB" w:rsidP="003D533A">
            <w:pPr>
              <w:jc w:val="center"/>
              <w:rPr>
                <w:sz w:val="20"/>
                <w:szCs w:val="20"/>
                <w:lang w:val="uk-UA"/>
              </w:rPr>
            </w:pPr>
            <w:r>
              <w:rPr>
                <w:sz w:val="20"/>
                <w:szCs w:val="20"/>
                <w:lang w:val="uk-UA"/>
              </w:rPr>
              <w:t>8</w:t>
            </w:r>
            <w:r w:rsidR="003D533A" w:rsidRPr="003D533A">
              <w:rPr>
                <w:sz w:val="20"/>
                <w:szCs w:val="20"/>
                <w:lang w:val="uk-UA"/>
              </w:rPr>
              <w:t xml:space="preserve"> год</w:t>
            </w: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r>
              <w:rPr>
                <w:sz w:val="20"/>
                <w:szCs w:val="20"/>
                <w:lang w:val="uk-UA"/>
              </w:rPr>
              <w:t>1 год.</w:t>
            </w:r>
          </w:p>
          <w:p w:rsidR="003E48CB" w:rsidRPr="003D533A" w:rsidRDefault="003E48CB" w:rsidP="003E48CB">
            <w:pPr>
              <w:rPr>
                <w:lang w:val="uk-UA"/>
              </w:rPr>
            </w:pPr>
          </w:p>
        </w:tc>
        <w:tc>
          <w:tcPr>
            <w:tcW w:w="680" w:type="pct"/>
          </w:tcPr>
          <w:p w:rsidR="003E48CB" w:rsidRPr="003E48CB" w:rsidRDefault="003E48CB" w:rsidP="003D533A">
            <w:pPr>
              <w:jc w:val="center"/>
              <w:rPr>
                <w:color w:val="000000"/>
                <w:sz w:val="26"/>
                <w:szCs w:val="26"/>
                <w:shd w:val="clear" w:color="auto" w:fill="FFFFFF"/>
                <w:lang w:val="uk-UA"/>
              </w:rPr>
            </w:pPr>
          </w:p>
          <w:p w:rsidR="003E48CB" w:rsidRDefault="003E48CB" w:rsidP="003D533A">
            <w:pPr>
              <w:jc w:val="center"/>
              <w:rPr>
                <w:color w:val="000000"/>
                <w:sz w:val="26"/>
                <w:szCs w:val="26"/>
                <w:shd w:val="clear" w:color="auto" w:fill="FFFFFF"/>
              </w:rPr>
            </w:pPr>
          </w:p>
          <w:p w:rsidR="003D533A" w:rsidRPr="003D533A" w:rsidRDefault="003D533A" w:rsidP="003D533A">
            <w:pPr>
              <w:jc w:val="center"/>
              <w:rPr>
                <w:color w:val="000000"/>
                <w:shd w:val="clear" w:color="auto" w:fill="FFFFFF"/>
                <w:lang w:val="uk-UA"/>
              </w:rPr>
            </w:pPr>
            <w:r w:rsidRPr="003D533A">
              <w:rPr>
                <w:color w:val="000000"/>
                <w:shd w:val="clear" w:color="auto" w:fill="FFFFFF"/>
              </w:rPr>
              <w:lastRenderedPageBreak/>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Default="003D533A" w:rsidP="003D533A">
            <w:pPr>
              <w:jc w:val="center"/>
              <w:rPr>
                <w:iCs/>
                <w:color w:val="000000"/>
                <w:bdr w:val="none" w:sz="0" w:space="0" w:color="auto" w:frame="1"/>
                <w:lang w:val="uk-UA"/>
              </w:rPr>
            </w:pPr>
            <w:r w:rsidRPr="003D533A">
              <w:rPr>
                <w:iCs/>
                <w:color w:val="000000"/>
                <w:bdr w:val="none" w:sz="0" w:space="0" w:color="auto" w:frame="1"/>
                <w:lang w:val="uk-UA"/>
              </w:rPr>
              <w:t>грн./год</w:t>
            </w:r>
            <w:r w:rsidR="003E48CB">
              <w:rPr>
                <w:iCs/>
                <w:color w:val="000000"/>
                <w:bdr w:val="none" w:sz="0" w:space="0" w:color="auto" w:frame="1"/>
                <w:lang w:val="uk-UA"/>
              </w:rPr>
              <w:t>.</w:t>
            </w:r>
          </w:p>
          <w:p w:rsidR="003E48CB" w:rsidRDefault="003E48CB" w:rsidP="003D533A">
            <w:pPr>
              <w:jc w:val="center"/>
              <w:rPr>
                <w:iCs/>
                <w:color w:val="000000"/>
                <w:bdr w:val="none" w:sz="0" w:space="0" w:color="auto" w:frame="1"/>
                <w:lang w:val="uk-UA"/>
              </w:rPr>
            </w:pPr>
          </w:p>
          <w:p w:rsidR="003E48CB" w:rsidRPr="003D533A" w:rsidRDefault="003E48CB" w:rsidP="003E48CB">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E48CB" w:rsidRPr="003D533A" w:rsidRDefault="003E48CB" w:rsidP="003E48CB">
            <w:pPr>
              <w:jc w:val="center"/>
              <w:rPr>
                <w:lang w:val="uk-UA"/>
              </w:rPr>
            </w:pPr>
            <w:r w:rsidRPr="003D533A">
              <w:rPr>
                <w:iCs/>
                <w:color w:val="000000"/>
                <w:bdr w:val="none" w:sz="0" w:space="0" w:color="auto" w:frame="1"/>
                <w:lang w:val="uk-UA"/>
              </w:rPr>
              <w:t>грн./год.</w:t>
            </w:r>
          </w:p>
        </w:tc>
        <w:tc>
          <w:tcPr>
            <w:tcW w:w="630" w:type="pct"/>
          </w:tcPr>
          <w:p w:rsidR="003E48CB" w:rsidRPr="005879DC" w:rsidRDefault="003D533A" w:rsidP="003D533A">
            <w:pPr>
              <w:jc w:val="center"/>
              <w:rPr>
                <w:lang w:val="uk-UA"/>
              </w:rPr>
            </w:pPr>
            <w:r w:rsidRPr="005879DC">
              <w:rPr>
                <w:lang w:val="uk-UA"/>
              </w:rPr>
              <w:lastRenderedPageBreak/>
              <w:t> </w:t>
            </w: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p>
          <w:p w:rsidR="003E48CB" w:rsidRPr="005879DC" w:rsidRDefault="003E48CB" w:rsidP="003D533A">
            <w:pPr>
              <w:jc w:val="center"/>
              <w:rPr>
                <w:lang w:val="uk-UA"/>
              </w:rPr>
            </w:pPr>
          </w:p>
        </w:tc>
        <w:tc>
          <w:tcPr>
            <w:tcW w:w="581"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r w:rsidR="005879DC">
              <w:rPr>
                <w:lang w:val="uk-UA"/>
              </w:rPr>
              <w:t>0</w:t>
            </w:r>
          </w:p>
        </w:tc>
        <w:tc>
          <w:tcPr>
            <w:tcW w:w="484"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E48CB" w:rsidP="003D533A">
            <w:pPr>
              <w:jc w:val="center"/>
              <w:rPr>
                <w:lang w:val="uk-UA"/>
              </w:rPr>
            </w:pPr>
            <w:r w:rsidRPr="005879DC">
              <w:rPr>
                <w:lang w:val="uk-UA"/>
              </w:rPr>
              <w:lastRenderedPageBreak/>
              <w:t>2</w:t>
            </w:r>
            <w:r w:rsidR="005879DC">
              <w:rPr>
                <w:lang w:val="uk-UA"/>
              </w:rPr>
              <w:t>38</w:t>
            </w:r>
            <w:r w:rsidRPr="005879DC">
              <w:rPr>
                <w:lang w:val="uk-UA"/>
              </w:rPr>
              <w:t>4</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5879DC" w:rsidP="003D533A">
            <w:pPr>
              <w:jc w:val="center"/>
              <w:rPr>
                <w:lang w:val="uk-UA"/>
              </w:rPr>
            </w:pPr>
            <w:r>
              <w:rPr>
                <w:lang w:val="uk-UA"/>
              </w:rPr>
              <w:t>298,0</w:t>
            </w:r>
          </w:p>
          <w:p w:rsidR="003E48CB" w:rsidRPr="003D533A" w:rsidRDefault="003E48CB" w:rsidP="003D533A">
            <w:pPr>
              <w:jc w:val="center"/>
              <w:rPr>
                <w:lang w:val="uk-UA"/>
              </w:rPr>
            </w:pP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lastRenderedPageBreak/>
              <w:t>Разом за рік</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3E48CB" w:rsidP="003D533A">
            <w:pPr>
              <w:jc w:val="center"/>
              <w:rPr>
                <w:lang w:val="uk-UA"/>
              </w:rPr>
            </w:pPr>
            <w:r w:rsidRPr="005879DC">
              <w:rPr>
                <w:lang w:val="uk-UA"/>
              </w:rPr>
              <w:t>298</w:t>
            </w:r>
            <w:r w:rsidR="005879DC">
              <w:rPr>
                <w:lang w:val="uk-UA"/>
              </w:rPr>
              <w:t>0</w:t>
            </w:r>
            <w:r w:rsidRPr="005879DC">
              <w:rPr>
                <w:lang w:val="uk-UA"/>
              </w:rPr>
              <w:t>,0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Сумарно за п'ять років</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247B8A" w:rsidP="003D533A">
            <w:pPr>
              <w:jc w:val="center"/>
              <w:rPr>
                <w:lang w:val="uk-UA"/>
              </w:rPr>
            </w:pPr>
            <w:r>
              <w:rPr>
                <w:lang w:val="uk-UA"/>
              </w:rPr>
              <w:t>357</w:t>
            </w:r>
            <w:r w:rsidR="00C041DE" w:rsidRPr="005879DC">
              <w:rPr>
                <w:lang w:val="uk-UA"/>
              </w:rPr>
              <w:t>6</w:t>
            </w:r>
            <w:r>
              <w:rPr>
                <w:lang w:val="uk-UA"/>
              </w:rPr>
              <w:t>,0</w:t>
            </w:r>
            <w:r w:rsidR="00C041DE" w:rsidRPr="005879DC">
              <w:rPr>
                <w:vertAlign w:val="superscript"/>
                <w:lang w:val="uk-UA"/>
              </w:rPr>
              <w:t>**</w:t>
            </w:r>
          </w:p>
        </w:tc>
      </w:tr>
    </w:tbl>
    <w:p w:rsidR="003D533A" w:rsidRPr="003D533A" w:rsidRDefault="003D533A" w:rsidP="003D533A">
      <w:pPr>
        <w:rPr>
          <w:lang w:val="uk-UA"/>
        </w:rPr>
      </w:pPr>
      <w:r w:rsidRPr="003D533A">
        <w:rPr>
          <w:lang w:val="uk-UA"/>
        </w:rPr>
        <w:t>___________</w:t>
      </w:r>
    </w:p>
    <w:p w:rsidR="003D533A" w:rsidRPr="003D533A" w:rsidRDefault="003D533A" w:rsidP="003D533A">
      <w:pPr>
        <w:rPr>
          <w:sz w:val="20"/>
          <w:szCs w:val="20"/>
          <w:lang w:val="uk-UA"/>
        </w:rPr>
      </w:pPr>
      <w:r w:rsidRPr="003D533A">
        <w:rPr>
          <w:lang w:val="uk-UA"/>
        </w:rPr>
        <w:t xml:space="preserve">* </w:t>
      </w:r>
      <w:r w:rsidRPr="003D53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D533A" w:rsidRPr="003D533A" w:rsidRDefault="00C041DE" w:rsidP="00247B8A">
      <w:pPr>
        <w:jc w:val="both"/>
        <w:rPr>
          <w:sz w:val="20"/>
          <w:szCs w:val="20"/>
          <w:lang w:val="uk-UA"/>
        </w:rPr>
      </w:pPr>
      <w:r w:rsidRPr="00C041DE">
        <w:rPr>
          <w:sz w:val="20"/>
          <w:szCs w:val="20"/>
          <w:lang w:val="uk-UA"/>
        </w:rPr>
        <w:t xml:space="preserve">** Сумарними витратами за п’ять років є сума витрат за рік </w:t>
      </w:r>
      <w:r w:rsidR="00247B8A">
        <w:rPr>
          <w:sz w:val="20"/>
          <w:szCs w:val="20"/>
          <w:lang w:val="uk-UA"/>
        </w:rPr>
        <w:t>(2980,0 грн.)</w:t>
      </w:r>
      <w:r w:rsidRPr="00C041DE">
        <w:rPr>
          <w:sz w:val="20"/>
          <w:szCs w:val="20"/>
          <w:lang w:val="uk-UA"/>
        </w:rPr>
        <w:t xml:space="preserve"> та витрат </w:t>
      </w:r>
      <w:r w:rsidR="00247B8A">
        <w:rPr>
          <w:sz w:val="20"/>
          <w:szCs w:val="20"/>
          <w:lang w:val="uk-UA"/>
        </w:rPr>
        <w:t>на повторне і періодичне відстеження результативності</w:t>
      </w:r>
      <w:r w:rsidRPr="00C041DE">
        <w:rPr>
          <w:sz w:val="20"/>
          <w:szCs w:val="20"/>
          <w:lang w:val="uk-UA"/>
        </w:rPr>
        <w:t xml:space="preserve"> регуляторного акта</w:t>
      </w:r>
      <w:r w:rsidR="00247B8A">
        <w:rPr>
          <w:sz w:val="20"/>
          <w:szCs w:val="20"/>
          <w:lang w:val="uk-UA"/>
        </w:rPr>
        <w:t xml:space="preserve"> (2980,0+298,0+298,0=3576,0 грн.)</w:t>
      </w:r>
    </w:p>
    <w:p w:rsidR="003D533A" w:rsidRPr="003D533A" w:rsidRDefault="003D533A" w:rsidP="003D533A">
      <w:pPr>
        <w:ind w:firstLine="400"/>
        <w:jc w:val="both"/>
        <w:textAlignment w:val="baseline"/>
        <w:rPr>
          <w:sz w:val="28"/>
          <w:szCs w:val="28"/>
          <w:lang w:val="uk-UA" w:eastAsia="uk-UA"/>
        </w:rPr>
      </w:pPr>
      <w:r w:rsidRPr="003D533A">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D533A" w:rsidRPr="003D533A" w:rsidRDefault="003D533A" w:rsidP="003D533A">
      <w:pPr>
        <w:rPr>
          <w:lang w:val="uk-UA"/>
        </w:rPr>
      </w:pPr>
    </w:p>
    <w:p w:rsidR="00C36A73" w:rsidRPr="00F83DEF" w:rsidRDefault="00F83DEF" w:rsidP="00F83DEF">
      <w:pPr>
        <w:tabs>
          <w:tab w:val="left" w:pos="900"/>
        </w:tabs>
        <w:jc w:val="both"/>
        <w:rPr>
          <w:sz w:val="26"/>
          <w:szCs w:val="26"/>
          <w:lang w:val="uk-UA"/>
        </w:rPr>
      </w:pPr>
      <w:r>
        <w:rPr>
          <w:b/>
          <w:sz w:val="26"/>
          <w:szCs w:val="26"/>
          <w:lang w:val="uk-UA"/>
        </w:rPr>
        <w:t xml:space="preserve">        </w:t>
      </w:r>
      <w:r w:rsidR="00C36A73" w:rsidRPr="00943D2D">
        <w:rPr>
          <w:b/>
          <w:sz w:val="26"/>
          <w:szCs w:val="26"/>
          <w:lang w:val="en-US"/>
        </w:rPr>
        <w:t>V</w:t>
      </w:r>
      <w:r w:rsidR="00C36A73" w:rsidRPr="00943D2D">
        <w:rPr>
          <w:b/>
          <w:sz w:val="26"/>
          <w:szCs w:val="26"/>
          <w:lang w:val="uk-UA"/>
        </w:rPr>
        <w:t>І</w:t>
      </w:r>
      <w:r w:rsidR="00C36A73" w:rsidRPr="00943D2D">
        <w:rPr>
          <w:b/>
          <w:sz w:val="26"/>
          <w:szCs w:val="26"/>
          <w:lang w:val="en-US"/>
        </w:rPr>
        <w:t>I</w:t>
      </w:r>
      <w:r w:rsidR="00C36A73" w:rsidRPr="00943D2D">
        <w:rPr>
          <w:b/>
          <w:sz w:val="26"/>
          <w:szCs w:val="26"/>
          <w:lang w:val="uk-UA"/>
        </w:rPr>
        <w:t>. Обґрунтування запропонованого строку дії регуляторного акта</w:t>
      </w:r>
    </w:p>
    <w:p w:rsidR="007B3927" w:rsidRPr="00943D2D" w:rsidRDefault="00C36A73" w:rsidP="00C36A73">
      <w:pPr>
        <w:jc w:val="both"/>
        <w:rPr>
          <w:b/>
          <w:sz w:val="26"/>
          <w:szCs w:val="26"/>
          <w:lang w:val="uk-UA" w:eastAsia="en-US"/>
        </w:rPr>
      </w:pPr>
      <w:r w:rsidRPr="00943D2D">
        <w:rPr>
          <w:sz w:val="26"/>
          <w:szCs w:val="26"/>
          <w:lang w:val="uk-UA"/>
        </w:rPr>
        <w:t xml:space="preserve"> </w:t>
      </w:r>
      <w:r w:rsidRPr="00943D2D">
        <w:rPr>
          <w:b/>
          <w:sz w:val="26"/>
          <w:szCs w:val="26"/>
          <w:lang w:val="uk-UA" w:eastAsia="en-US"/>
        </w:rPr>
        <w:t xml:space="preserve"> </w:t>
      </w:r>
    </w:p>
    <w:p w:rsidR="00B54560" w:rsidRPr="00B54560" w:rsidRDefault="00B54560" w:rsidP="00B54560">
      <w:pPr>
        <w:pStyle w:val="21"/>
        <w:shd w:val="clear" w:color="auto" w:fill="auto"/>
        <w:ind w:firstLine="660"/>
        <w:rPr>
          <w:rFonts w:ascii="Times New Roman" w:hAnsi="Times New Roman" w:cs="Times New Roman"/>
          <w:sz w:val="26"/>
          <w:szCs w:val="26"/>
          <w:lang w:val="uk-UA"/>
        </w:rPr>
      </w:pPr>
      <w:bookmarkStart w:id="4" w:name="bookmark7"/>
      <w:r w:rsidRPr="00B54560">
        <w:rPr>
          <w:rFonts w:ascii="Times New Roman" w:hAnsi="Times New Roman" w:cs="Times New Roman"/>
          <w:sz w:val="26"/>
          <w:szCs w:val="26"/>
          <w:lang w:val="uk-UA"/>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7B3927" w:rsidRPr="00B54560" w:rsidRDefault="00B54560" w:rsidP="00B54560">
      <w:pPr>
        <w:pStyle w:val="21"/>
        <w:shd w:val="clear" w:color="auto" w:fill="auto"/>
        <w:ind w:firstLine="839"/>
        <w:rPr>
          <w:rFonts w:ascii="Times New Roman" w:hAnsi="Times New Roman" w:cs="Times New Roman"/>
          <w:sz w:val="26"/>
          <w:szCs w:val="26"/>
          <w:lang w:val="uk-UA"/>
        </w:rPr>
      </w:pPr>
      <w:r w:rsidRPr="00B54560">
        <w:rPr>
          <w:rFonts w:ascii="Times New Roman" w:hAnsi="Times New Roman" w:cs="Times New Roman"/>
          <w:sz w:val="26"/>
          <w:szCs w:val="26"/>
          <w:lang w:val="uk-UA"/>
        </w:rPr>
        <w:t xml:space="preserve">За підсумками аналізу відстеження результативності дії регуляторного акта, а також у разі потреби та з урахуванням </w:t>
      </w:r>
      <w:r>
        <w:rPr>
          <w:rFonts w:ascii="Times New Roman" w:hAnsi="Times New Roman" w:cs="Times New Roman"/>
          <w:sz w:val="26"/>
          <w:szCs w:val="26"/>
          <w:lang w:val="uk-UA"/>
        </w:rPr>
        <w:t>чинного законодавства</w:t>
      </w:r>
      <w:r w:rsidRPr="00B54560">
        <w:rPr>
          <w:rFonts w:ascii="Times New Roman" w:hAnsi="Times New Roman" w:cs="Times New Roman"/>
          <w:sz w:val="26"/>
          <w:szCs w:val="26"/>
          <w:lang w:val="uk-UA"/>
        </w:rPr>
        <w:t xml:space="preserve"> </w:t>
      </w:r>
      <w:r w:rsidR="007B3927" w:rsidRPr="00B54560">
        <w:rPr>
          <w:rFonts w:ascii="Times New Roman" w:hAnsi="Times New Roman" w:cs="Times New Roman"/>
          <w:sz w:val="26"/>
          <w:szCs w:val="26"/>
          <w:lang w:val="uk-UA"/>
        </w:rPr>
        <w:t xml:space="preserve">акт буде </w:t>
      </w:r>
      <w:proofErr w:type="spellStart"/>
      <w:r w:rsidR="007B3927" w:rsidRPr="00B54560">
        <w:rPr>
          <w:rFonts w:ascii="Times New Roman" w:hAnsi="Times New Roman" w:cs="Times New Roman"/>
          <w:sz w:val="26"/>
          <w:szCs w:val="26"/>
          <w:lang w:val="uk-UA"/>
        </w:rPr>
        <w:t>переглянуто</w:t>
      </w:r>
      <w:proofErr w:type="spellEnd"/>
      <w:r w:rsidR="007B3927" w:rsidRPr="00B54560">
        <w:rPr>
          <w:rFonts w:ascii="Times New Roman" w:hAnsi="Times New Roman" w:cs="Times New Roman"/>
          <w:sz w:val="26"/>
          <w:szCs w:val="26"/>
          <w:lang w:val="uk-UA"/>
        </w:rPr>
        <w:t xml:space="preserve"> із внесенням до нього відповідних змін або його скасуванням. </w:t>
      </w:r>
      <w:bookmarkEnd w:id="4"/>
    </w:p>
    <w:p w:rsidR="007B3927" w:rsidRPr="00943D2D" w:rsidRDefault="007B3927" w:rsidP="00434073">
      <w:pPr>
        <w:jc w:val="both"/>
        <w:rPr>
          <w:sz w:val="26"/>
          <w:szCs w:val="26"/>
          <w:lang w:val="uk-UA" w:eastAsia="en-US"/>
        </w:rPr>
      </w:pPr>
      <w:r w:rsidRPr="00943D2D">
        <w:rPr>
          <w:sz w:val="26"/>
          <w:szCs w:val="26"/>
          <w:lang w:val="uk-UA" w:eastAsia="en-US"/>
        </w:rPr>
        <w:t> </w:t>
      </w:r>
    </w:p>
    <w:p w:rsidR="00943D2D" w:rsidRPr="00943D2D" w:rsidRDefault="00943D2D" w:rsidP="00943D2D">
      <w:pPr>
        <w:ind w:firstLine="708"/>
        <w:rPr>
          <w:b/>
          <w:sz w:val="26"/>
          <w:szCs w:val="26"/>
          <w:lang w:val="uk-UA"/>
        </w:rPr>
      </w:pPr>
      <w:r w:rsidRPr="00943D2D">
        <w:rPr>
          <w:sz w:val="26"/>
          <w:szCs w:val="26"/>
          <w:lang w:val="uk-UA"/>
        </w:rPr>
        <w:t xml:space="preserve"> </w:t>
      </w:r>
      <w:r w:rsidRPr="00943D2D">
        <w:rPr>
          <w:b/>
          <w:sz w:val="26"/>
          <w:szCs w:val="26"/>
          <w:lang w:val="en-US"/>
        </w:rPr>
        <w:t>VIII</w:t>
      </w:r>
      <w:r w:rsidRPr="00943D2D">
        <w:rPr>
          <w:b/>
          <w:sz w:val="26"/>
          <w:szCs w:val="26"/>
          <w:lang w:val="uk-UA"/>
        </w:rPr>
        <w:t>. Визначення показників результативності дії регуляторного акта</w:t>
      </w:r>
    </w:p>
    <w:p w:rsidR="00943D2D" w:rsidRDefault="00943D2D" w:rsidP="00943D2D">
      <w:pPr>
        <w:jc w:val="both"/>
        <w:rPr>
          <w:color w:val="000000"/>
          <w:sz w:val="26"/>
          <w:szCs w:val="26"/>
          <w:shd w:val="clear" w:color="auto" w:fill="FFFFFF"/>
          <w:lang w:val="uk-UA"/>
        </w:rPr>
      </w:pPr>
    </w:p>
    <w:p w:rsidR="00943D2D" w:rsidRPr="00943D2D" w:rsidRDefault="00943D2D" w:rsidP="00943D2D">
      <w:pPr>
        <w:ind w:firstLine="708"/>
        <w:jc w:val="both"/>
        <w:rPr>
          <w:color w:val="000000"/>
          <w:sz w:val="26"/>
          <w:szCs w:val="26"/>
          <w:lang w:val="uk-UA" w:eastAsia="en-US"/>
        </w:rPr>
      </w:pPr>
      <w:r w:rsidRPr="00943D2D">
        <w:rPr>
          <w:color w:val="000000"/>
          <w:sz w:val="26"/>
          <w:szCs w:val="26"/>
          <w:lang w:val="uk-UA" w:eastAsia="en-US"/>
        </w:rPr>
        <w:t>Для відстеження результативності дії регуляторного акта визначено такі показники:</w:t>
      </w:r>
    </w:p>
    <w:p w:rsidR="00943D2D" w:rsidRDefault="00943D2D" w:rsidP="00943D2D">
      <w:pPr>
        <w:jc w:val="both"/>
        <w:rPr>
          <w:b/>
          <w:bCs/>
          <w:color w:val="000000"/>
          <w:sz w:val="26"/>
          <w:szCs w:val="26"/>
          <w:lang w:val="uk-UA" w:eastAsia="en-US"/>
        </w:rPr>
      </w:pPr>
      <w:r w:rsidRPr="00943D2D">
        <w:rPr>
          <w:b/>
          <w:bCs/>
          <w:color w:val="000000"/>
          <w:sz w:val="26"/>
          <w:szCs w:val="26"/>
          <w:lang w:val="uk-UA" w:eastAsia="en-US"/>
        </w:rPr>
        <w:t>Кількісні:</w:t>
      </w:r>
    </w:p>
    <w:p w:rsidR="00DF4FFB" w:rsidRPr="00DF4FFB" w:rsidRDefault="00DF4FFB" w:rsidP="00943D2D">
      <w:pPr>
        <w:jc w:val="both"/>
        <w:rPr>
          <w:color w:val="000000"/>
          <w:sz w:val="26"/>
          <w:szCs w:val="26"/>
          <w:lang w:val="uk-UA" w:eastAsia="en-US"/>
        </w:rPr>
      </w:pPr>
      <w:r w:rsidRPr="00DF4FFB">
        <w:rPr>
          <w:bCs/>
          <w:color w:val="000000"/>
          <w:sz w:val="26"/>
          <w:szCs w:val="26"/>
          <w:lang w:val="uk-UA" w:eastAsia="en-US"/>
        </w:rPr>
        <w:t>- кількість транспортних засобів</w:t>
      </w:r>
      <w:r>
        <w:rPr>
          <w:bCs/>
          <w:color w:val="000000"/>
          <w:sz w:val="26"/>
          <w:szCs w:val="26"/>
          <w:lang w:val="uk-UA" w:eastAsia="en-US"/>
        </w:rPr>
        <w:t xml:space="preserve"> </w:t>
      </w:r>
      <w:r w:rsidR="00793427">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w:t>
      </w:r>
      <w:r w:rsidR="00DF4FFB">
        <w:rPr>
          <w:color w:val="000000"/>
          <w:sz w:val="26"/>
          <w:szCs w:val="26"/>
          <w:lang w:val="uk-UA" w:eastAsia="en-US"/>
        </w:rPr>
        <w:t xml:space="preserve"> </w:t>
      </w:r>
      <w:r w:rsidRPr="00943D2D">
        <w:rPr>
          <w:color w:val="000000"/>
          <w:sz w:val="26"/>
          <w:szCs w:val="26"/>
          <w:lang w:val="uk-UA" w:eastAsia="en-US"/>
        </w:rPr>
        <w:t>кількість міських автобусних маршрутів</w:t>
      </w:r>
      <w:r w:rsidR="00F9447B">
        <w:rPr>
          <w:color w:val="000000"/>
          <w:sz w:val="26"/>
          <w:szCs w:val="26"/>
          <w:lang w:val="uk-UA" w:eastAsia="en-US"/>
        </w:rPr>
        <w:t>, що обслуговуються</w:t>
      </w:r>
      <w:r w:rsidR="00DF4FF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Pr="00943D2D">
        <w:rPr>
          <w:color w:val="000000"/>
          <w:sz w:val="26"/>
          <w:szCs w:val="26"/>
          <w:lang w:val="uk-UA" w:eastAsia="en-US"/>
        </w:rPr>
        <w:t>;</w:t>
      </w:r>
    </w:p>
    <w:p w:rsidR="00943D2D" w:rsidRPr="00F9447B" w:rsidRDefault="00DF4FFB" w:rsidP="00943D2D">
      <w:pPr>
        <w:jc w:val="both"/>
        <w:rPr>
          <w:color w:val="000000"/>
          <w:sz w:val="26"/>
          <w:szCs w:val="26"/>
          <w:lang w:val="uk-UA" w:eastAsia="en-US"/>
        </w:rPr>
      </w:pPr>
      <w:r w:rsidRPr="00F9447B">
        <w:rPr>
          <w:color w:val="000000"/>
          <w:sz w:val="26"/>
          <w:szCs w:val="26"/>
          <w:lang w:val="uk-UA" w:eastAsia="en-US"/>
        </w:rPr>
        <w:t>–</w:t>
      </w:r>
      <w:r w:rsidR="00943D2D" w:rsidRPr="00F9447B">
        <w:rPr>
          <w:color w:val="000000"/>
          <w:sz w:val="26"/>
          <w:szCs w:val="26"/>
          <w:lang w:val="uk-UA" w:eastAsia="en-US"/>
        </w:rPr>
        <w:t xml:space="preserve"> </w:t>
      </w:r>
      <w:r w:rsidR="00943D2D" w:rsidRPr="00F9447B">
        <w:rPr>
          <w:bCs/>
          <w:color w:val="000000"/>
          <w:sz w:val="26"/>
          <w:szCs w:val="26"/>
          <w:lang w:val="uk-UA" w:eastAsia="en-US"/>
        </w:rPr>
        <w:t>к</w:t>
      </w:r>
      <w:r w:rsidR="00943D2D" w:rsidRPr="00F9447B">
        <w:rPr>
          <w:color w:val="000000"/>
          <w:sz w:val="26"/>
          <w:szCs w:val="26"/>
          <w:lang w:val="uk-UA" w:eastAsia="en-US"/>
        </w:rPr>
        <w:t xml:space="preserve">ількість звернень громадян </w:t>
      </w:r>
      <w:r w:rsidR="00F9447B" w:rsidRPr="00F9447B">
        <w:rPr>
          <w:color w:val="000000"/>
          <w:sz w:val="26"/>
          <w:szCs w:val="26"/>
          <w:lang w:val="uk-UA" w:eastAsia="en-US"/>
        </w:rPr>
        <w:t xml:space="preserve">щодо </w:t>
      </w:r>
      <w:r w:rsidR="00943D2D" w:rsidRPr="00F9447B">
        <w:rPr>
          <w:color w:val="000000"/>
          <w:sz w:val="26"/>
          <w:szCs w:val="26"/>
          <w:lang w:val="uk-UA" w:eastAsia="en-US"/>
        </w:rPr>
        <w:t>як</w:t>
      </w:r>
      <w:r w:rsidR="00F9447B" w:rsidRPr="00F9447B">
        <w:rPr>
          <w:color w:val="000000"/>
          <w:sz w:val="26"/>
          <w:szCs w:val="26"/>
          <w:lang w:val="uk-UA" w:eastAsia="en-US"/>
        </w:rPr>
        <w:t>о</w:t>
      </w:r>
      <w:r w:rsidR="00943D2D" w:rsidRPr="00F9447B">
        <w:rPr>
          <w:color w:val="000000"/>
          <w:sz w:val="26"/>
          <w:szCs w:val="26"/>
          <w:lang w:val="uk-UA" w:eastAsia="en-US"/>
        </w:rPr>
        <w:t>ст</w:t>
      </w:r>
      <w:r w:rsidR="00F9447B" w:rsidRPr="00F9447B">
        <w:rPr>
          <w:color w:val="000000"/>
          <w:sz w:val="26"/>
          <w:szCs w:val="26"/>
          <w:lang w:val="uk-UA" w:eastAsia="en-US"/>
        </w:rPr>
        <w:t>і</w:t>
      </w:r>
      <w:r w:rsidR="00943D2D" w:rsidRPr="00F9447B">
        <w:rPr>
          <w:color w:val="000000"/>
          <w:sz w:val="26"/>
          <w:szCs w:val="26"/>
          <w:lang w:val="uk-UA" w:eastAsia="en-US"/>
        </w:rPr>
        <w:t xml:space="preserve"> надання відповідних послуг</w:t>
      </w:r>
      <w:r w:rsidR="00F9447B" w:rsidRPr="00F9447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00943D2D" w:rsidRPr="00F9447B">
        <w:rPr>
          <w:color w:val="000000"/>
          <w:sz w:val="26"/>
          <w:szCs w:val="26"/>
          <w:lang w:val="uk-UA" w:eastAsia="en-US"/>
        </w:rPr>
        <w:t>;</w:t>
      </w:r>
    </w:p>
    <w:p w:rsidR="00F9447B" w:rsidRPr="00F9447B" w:rsidRDefault="00F9447B" w:rsidP="00943D2D">
      <w:pPr>
        <w:jc w:val="both"/>
        <w:rPr>
          <w:color w:val="000000"/>
          <w:sz w:val="26"/>
          <w:szCs w:val="26"/>
          <w:lang w:val="uk-UA" w:eastAsia="en-US"/>
        </w:rPr>
      </w:pPr>
      <w:r w:rsidRPr="00F9447B">
        <w:rPr>
          <w:color w:val="000000"/>
          <w:sz w:val="26"/>
          <w:szCs w:val="26"/>
          <w:lang w:val="uk-UA" w:eastAsia="en-US"/>
        </w:rPr>
        <w:t xml:space="preserve">– </w:t>
      </w:r>
      <w:r w:rsidRPr="00F9447B">
        <w:rPr>
          <w:bCs/>
          <w:color w:val="000000"/>
          <w:sz w:val="26"/>
          <w:szCs w:val="26"/>
          <w:lang w:val="uk-UA" w:eastAsia="en-US"/>
        </w:rPr>
        <w:t>к</w:t>
      </w:r>
      <w:r w:rsidRPr="00F9447B">
        <w:rPr>
          <w:color w:val="000000"/>
          <w:sz w:val="26"/>
          <w:szCs w:val="26"/>
          <w:lang w:val="uk-UA" w:eastAsia="en-US"/>
        </w:rPr>
        <w:t xml:space="preserve">ількість звернень громадян </w:t>
      </w:r>
      <w:r w:rsidRPr="00F9447B">
        <w:rPr>
          <w:rFonts w:eastAsia="Calibri"/>
          <w:color w:val="000000"/>
          <w:sz w:val="26"/>
          <w:szCs w:val="26"/>
          <w:lang w:val="uk-UA" w:eastAsia="uk-UA"/>
        </w:rPr>
        <w:t xml:space="preserve">з питання підняття вартості проїзду на послуги з перевезення пасажирів </w:t>
      </w:r>
      <w:r w:rsidR="00793427">
        <w:rPr>
          <w:rFonts w:eastAsia="Calibri"/>
          <w:color w:val="000000"/>
          <w:sz w:val="26"/>
          <w:szCs w:val="26"/>
          <w:lang w:val="uk-UA" w:eastAsia="uk-UA"/>
        </w:rPr>
        <w:t>на автобусних маршрутах загального користування, що обслуговуються суб’єктом господарювання.</w:t>
      </w:r>
    </w:p>
    <w:p w:rsidR="00943D2D" w:rsidRPr="00943D2D" w:rsidRDefault="00943D2D" w:rsidP="00943D2D">
      <w:pPr>
        <w:jc w:val="both"/>
        <w:rPr>
          <w:color w:val="000000"/>
          <w:sz w:val="26"/>
          <w:szCs w:val="26"/>
          <w:lang w:val="uk-UA" w:eastAsia="en-US"/>
        </w:rPr>
      </w:pPr>
      <w:r w:rsidRPr="00943D2D">
        <w:rPr>
          <w:b/>
          <w:bCs/>
          <w:color w:val="000000"/>
          <w:sz w:val="26"/>
          <w:szCs w:val="26"/>
          <w:lang w:val="uk-UA" w:eastAsia="en-US"/>
        </w:rPr>
        <w:t>Якісні (у бальній системі)</w:t>
      </w:r>
      <w:r>
        <w:rPr>
          <w:b/>
          <w:bCs/>
          <w:color w:val="000000"/>
          <w:sz w:val="26"/>
          <w:szCs w:val="26"/>
          <w:lang w:val="uk-UA" w:eastAsia="en-US"/>
        </w:rPr>
        <w:t xml:space="preserve"> </w:t>
      </w:r>
      <w:r w:rsidRPr="00943D2D">
        <w:rPr>
          <w:b/>
          <w:bCs/>
          <w:color w:val="000000"/>
          <w:sz w:val="26"/>
          <w:szCs w:val="26"/>
          <w:lang w:val="uk-UA" w:eastAsia="en-US"/>
        </w:rPr>
        <w:t>:</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акта.</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 xml:space="preserve">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w:t>
      </w:r>
      <w:r w:rsidRPr="00943D2D">
        <w:rPr>
          <w:color w:val="000000"/>
          <w:sz w:val="26"/>
          <w:szCs w:val="26"/>
          <w:lang w:val="uk-UA" w:eastAsia="en-US"/>
        </w:rPr>
        <w:lastRenderedPageBreak/>
        <w:t>- досягнуто на 50% результату якісного показника, 2 бали - досягнуто на 25% результату якісного показника, 1 бал - показника практично не досягнуто.</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943D2D" w:rsidRDefault="00943D2D" w:rsidP="00943D2D">
      <w:pPr>
        <w:ind w:firstLine="708"/>
        <w:jc w:val="both"/>
        <w:rPr>
          <w:color w:val="000000"/>
          <w:sz w:val="26"/>
          <w:szCs w:val="26"/>
          <w:lang w:val="uk-UA" w:eastAsia="en-US"/>
        </w:rPr>
      </w:pPr>
      <w:r w:rsidRPr="00943D2D">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оприлюднення регуляторного акту в мережі Інтернет на офіційному веб-сайті </w:t>
      </w:r>
      <w:r>
        <w:rPr>
          <w:color w:val="000000"/>
          <w:sz w:val="26"/>
          <w:szCs w:val="26"/>
          <w:lang w:val="uk-UA" w:eastAsia="en-US"/>
        </w:rPr>
        <w:t xml:space="preserve">Сумської </w:t>
      </w:r>
      <w:r w:rsidRPr="00943D2D">
        <w:rPr>
          <w:color w:val="000000"/>
          <w:sz w:val="26"/>
          <w:szCs w:val="26"/>
          <w:lang w:val="uk-UA" w:eastAsia="en-US"/>
        </w:rPr>
        <w:t>міської ради</w:t>
      </w:r>
      <w:r w:rsidR="000E0BBD">
        <w:rPr>
          <w:color w:val="000000"/>
          <w:sz w:val="26"/>
          <w:szCs w:val="26"/>
          <w:lang w:val="uk-UA" w:eastAsia="en-US"/>
        </w:rPr>
        <w:t>.</w:t>
      </w:r>
    </w:p>
    <w:p w:rsidR="00DE50D4" w:rsidRDefault="00DE50D4" w:rsidP="000E0BBD">
      <w:pPr>
        <w:ind w:firstLine="708"/>
        <w:rPr>
          <w:b/>
          <w:sz w:val="26"/>
          <w:szCs w:val="26"/>
          <w:lang w:val="uk-UA"/>
        </w:rPr>
      </w:pPr>
    </w:p>
    <w:p w:rsidR="000E0BBD" w:rsidRPr="000E0BBD" w:rsidRDefault="000E0BBD" w:rsidP="00DE50D4">
      <w:pPr>
        <w:ind w:firstLine="708"/>
        <w:jc w:val="center"/>
        <w:rPr>
          <w:sz w:val="26"/>
          <w:szCs w:val="26"/>
          <w:lang w:val="uk-UA"/>
        </w:rPr>
      </w:pPr>
      <w:r w:rsidRPr="000E0BBD">
        <w:rPr>
          <w:b/>
          <w:sz w:val="26"/>
          <w:szCs w:val="26"/>
          <w:lang w:val="uk-UA"/>
        </w:rPr>
        <w:t>ІХ. Заходи, за допомогою яких буде здійснюватися відстеження        результативності  дії регуляторного акта</w:t>
      </w:r>
    </w:p>
    <w:p w:rsidR="00943D2D" w:rsidRPr="000E0BBD" w:rsidRDefault="000E0BBD" w:rsidP="000E0BBD">
      <w:pPr>
        <w:jc w:val="both"/>
        <w:rPr>
          <w:sz w:val="26"/>
          <w:szCs w:val="26"/>
          <w:lang w:val="uk-UA"/>
        </w:rPr>
      </w:pPr>
      <w:r w:rsidRPr="000E0BBD">
        <w:rPr>
          <w:sz w:val="26"/>
          <w:szCs w:val="26"/>
          <w:lang w:val="uk-UA"/>
        </w:rPr>
        <w:t xml:space="preserve"> </w:t>
      </w:r>
    </w:p>
    <w:p w:rsidR="00A53650" w:rsidRPr="007E23E7" w:rsidRDefault="00A53650" w:rsidP="00A53650">
      <w:pPr>
        <w:ind w:firstLine="708"/>
        <w:jc w:val="both"/>
        <w:rPr>
          <w:sz w:val="26"/>
          <w:szCs w:val="26"/>
          <w:lang w:val="uk-UA"/>
        </w:rPr>
      </w:pPr>
      <w:r w:rsidRPr="007E23E7">
        <w:rPr>
          <w:sz w:val="26"/>
          <w:szCs w:val="26"/>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A53650" w:rsidRPr="007E23E7" w:rsidRDefault="00A53650" w:rsidP="00A53650">
      <w:pPr>
        <w:ind w:firstLine="708"/>
        <w:jc w:val="both"/>
        <w:rPr>
          <w:sz w:val="26"/>
          <w:szCs w:val="26"/>
          <w:lang w:val="uk-UA"/>
        </w:rPr>
      </w:pPr>
      <w:r w:rsidRPr="007E23E7">
        <w:rPr>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A53650" w:rsidRDefault="00A53650" w:rsidP="00A53650">
      <w:pPr>
        <w:ind w:firstLine="709"/>
        <w:jc w:val="both"/>
        <w:rPr>
          <w:sz w:val="26"/>
          <w:szCs w:val="26"/>
          <w:lang w:val="uk-UA"/>
        </w:rPr>
      </w:pPr>
      <w:r w:rsidRPr="007E23E7">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0E0BBD" w:rsidRPr="000E0BBD" w:rsidRDefault="000E0BBD" w:rsidP="00BD2D99">
      <w:pPr>
        <w:ind w:firstLine="708"/>
        <w:jc w:val="both"/>
        <w:rPr>
          <w:color w:val="000000"/>
          <w:sz w:val="26"/>
          <w:szCs w:val="26"/>
          <w:lang w:val="uk-UA" w:eastAsia="en-US"/>
        </w:rPr>
      </w:pPr>
      <w:r w:rsidRPr="000E0BBD">
        <w:rPr>
          <w:color w:val="000000"/>
          <w:sz w:val="26"/>
          <w:szCs w:val="26"/>
          <w:lang w:val="uk-UA" w:eastAsia="en-US"/>
        </w:rPr>
        <w:t>Відстеження результативності дії акта буде здійснюватися шляхом аналізу статистичних даних та зб</w:t>
      </w:r>
      <w:r w:rsidR="001D4C2F">
        <w:rPr>
          <w:color w:val="000000"/>
          <w:sz w:val="26"/>
          <w:szCs w:val="26"/>
          <w:lang w:val="uk-UA" w:eastAsia="en-US"/>
        </w:rPr>
        <w:t>о</w:t>
      </w:r>
      <w:r w:rsidRPr="000E0BBD">
        <w:rPr>
          <w:color w:val="000000"/>
          <w:sz w:val="26"/>
          <w:szCs w:val="26"/>
          <w:lang w:val="uk-UA" w:eastAsia="en-US"/>
        </w:rPr>
        <w:t>р</w:t>
      </w:r>
      <w:r w:rsidR="001D4C2F">
        <w:rPr>
          <w:color w:val="000000"/>
          <w:sz w:val="26"/>
          <w:szCs w:val="26"/>
          <w:lang w:val="uk-UA" w:eastAsia="en-US"/>
        </w:rPr>
        <w:t>у</w:t>
      </w:r>
      <w:r w:rsidRPr="000E0BBD">
        <w:rPr>
          <w:color w:val="000000"/>
          <w:sz w:val="26"/>
          <w:szCs w:val="26"/>
          <w:lang w:val="uk-UA" w:eastAsia="en-US"/>
        </w:rPr>
        <w:t xml:space="preserve"> якісних показників</w:t>
      </w:r>
      <w:r w:rsidR="00A53650">
        <w:rPr>
          <w:color w:val="000000"/>
          <w:sz w:val="26"/>
          <w:szCs w:val="26"/>
          <w:lang w:val="uk-UA" w:eastAsia="en-US"/>
        </w:rPr>
        <w:t>, отриманих протягом обраного періоду.</w:t>
      </w: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Pr="000E0BBD" w:rsidRDefault="000E0BBD" w:rsidP="000E0BBD">
      <w:pPr>
        <w:ind w:left="-360" w:firstLine="360"/>
        <w:jc w:val="both"/>
        <w:rPr>
          <w:b/>
          <w:bCs/>
          <w:sz w:val="26"/>
          <w:szCs w:val="26"/>
          <w:lang w:val="uk-UA"/>
        </w:rPr>
      </w:pPr>
      <w:r w:rsidRPr="000E0BBD">
        <w:rPr>
          <w:b/>
          <w:bCs/>
          <w:sz w:val="26"/>
          <w:szCs w:val="26"/>
          <w:lang w:val="uk-UA"/>
        </w:rPr>
        <w:t xml:space="preserve">Начальник відділу транспорту, зв’язку </w:t>
      </w:r>
    </w:p>
    <w:p w:rsidR="000E0BBD" w:rsidRDefault="000E0BBD" w:rsidP="000E0BBD">
      <w:pPr>
        <w:ind w:left="-360" w:firstLine="360"/>
        <w:jc w:val="both"/>
        <w:rPr>
          <w:b/>
          <w:bCs/>
          <w:sz w:val="26"/>
          <w:szCs w:val="26"/>
          <w:lang w:val="uk-UA"/>
        </w:rPr>
      </w:pPr>
      <w:r w:rsidRPr="000E0BBD">
        <w:rPr>
          <w:b/>
          <w:bCs/>
          <w:sz w:val="26"/>
          <w:szCs w:val="26"/>
          <w:lang w:val="uk-UA"/>
        </w:rPr>
        <w:t>та телекомунікаційних послуг</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t>С.В. Яковенко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D4523" w:rsidRPr="004D4523" w:rsidRDefault="004D4523" w:rsidP="004D4523">
      <w:pPr>
        <w:tabs>
          <w:tab w:val="num" w:pos="0"/>
          <w:tab w:val="left" w:pos="5370"/>
        </w:tabs>
        <w:jc w:val="both"/>
        <w:rPr>
          <w:b/>
        </w:rPr>
      </w:pPr>
      <w:r w:rsidRPr="004D4523">
        <w:rPr>
          <w:b/>
          <w:color w:val="000000"/>
          <w:sz w:val="28"/>
          <w:szCs w:val="28"/>
        </w:rPr>
        <w:t xml:space="preserve">Директор </w:t>
      </w:r>
      <w:proofErr w:type="gramStart"/>
      <w:r w:rsidRPr="004D4523">
        <w:rPr>
          <w:b/>
          <w:color w:val="000000"/>
          <w:sz w:val="28"/>
          <w:szCs w:val="28"/>
        </w:rPr>
        <w:t>ТОВ  «</w:t>
      </w:r>
      <w:proofErr w:type="spellStart"/>
      <w:proofErr w:type="gramEnd"/>
      <w:r w:rsidRPr="004D4523">
        <w:rPr>
          <w:b/>
          <w:color w:val="000000"/>
          <w:sz w:val="28"/>
          <w:szCs w:val="28"/>
        </w:rPr>
        <w:t>Сумипастранс</w:t>
      </w:r>
      <w:proofErr w:type="spellEnd"/>
      <w:r w:rsidRPr="004D4523">
        <w:rPr>
          <w:b/>
          <w:color w:val="000000"/>
          <w:sz w:val="28"/>
          <w:szCs w:val="28"/>
        </w:rPr>
        <w:t xml:space="preserve">»                                                </w:t>
      </w:r>
      <w:r w:rsidRPr="004D4523">
        <w:rPr>
          <w:b/>
          <w:color w:val="000000"/>
          <w:sz w:val="28"/>
        </w:rPr>
        <w:t>О.М. Кузьменко</w:t>
      </w:r>
    </w:p>
    <w:p w:rsidR="00E62996" w:rsidRPr="004D4523" w:rsidRDefault="00E62996" w:rsidP="000E0BBD">
      <w:pPr>
        <w:ind w:left="-360" w:firstLine="360"/>
        <w:jc w:val="both"/>
        <w:rPr>
          <w:b/>
          <w:bCs/>
          <w:sz w:val="26"/>
          <w:szCs w:val="26"/>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34073"/>
    <w:rsid w:val="00441B20"/>
    <w:rsid w:val="004532CA"/>
    <w:rsid w:val="00471638"/>
    <w:rsid w:val="004D4523"/>
    <w:rsid w:val="004E3FE7"/>
    <w:rsid w:val="00511619"/>
    <w:rsid w:val="005206A7"/>
    <w:rsid w:val="0055799B"/>
    <w:rsid w:val="0057290E"/>
    <w:rsid w:val="005879DC"/>
    <w:rsid w:val="005B729C"/>
    <w:rsid w:val="005B7E23"/>
    <w:rsid w:val="0066293A"/>
    <w:rsid w:val="00685777"/>
    <w:rsid w:val="006A7094"/>
    <w:rsid w:val="006E5B28"/>
    <w:rsid w:val="00703BE3"/>
    <w:rsid w:val="00760BAF"/>
    <w:rsid w:val="00793427"/>
    <w:rsid w:val="007B3927"/>
    <w:rsid w:val="007B69D7"/>
    <w:rsid w:val="007D73F7"/>
    <w:rsid w:val="007E3857"/>
    <w:rsid w:val="007F4268"/>
    <w:rsid w:val="00824346"/>
    <w:rsid w:val="008278FF"/>
    <w:rsid w:val="00836E15"/>
    <w:rsid w:val="00870783"/>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641F5"/>
    <w:rsid w:val="00BA374E"/>
    <w:rsid w:val="00BA78F2"/>
    <w:rsid w:val="00BB6690"/>
    <w:rsid w:val="00BD2D99"/>
    <w:rsid w:val="00BE62BD"/>
    <w:rsid w:val="00C01F14"/>
    <w:rsid w:val="00C041DE"/>
    <w:rsid w:val="00C11936"/>
    <w:rsid w:val="00C36A73"/>
    <w:rsid w:val="00C54CA7"/>
    <w:rsid w:val="00CC426B"/>
    <w:rsid w:val="00CE0725"/>
    <w:rsid w:val="00D12BC0"/>
    <w:rsid w:val="00D86B72"/>
    <w:rsid w:val="00DA344F"/>
    <w:rsid w:val="00DB215E"/>
    <w:rsid w:val="00DC0624"/>
    <w:rsid w:val="00DC485C"/>
    <w:rsid w:val="00DE50D4"/>
    <w:rsid w:val="00DF4FFB"/>
    <w:rsid w:val="00E00642"/>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B200-B778-46D3-8C3F-43320970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14</Pages>
  <Words>4180</Words>
  <Characters>23831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64</cp:revision>
  <cp:lastPrinted>2017-11-17T12:34:00Z</cp:lastPrinted>
  <dcterms:created xsi:type="dcterms:W3CDTF">2017-08-28T10:44:00Z</dcterms:created>
  <dcterms:modified xsi:type="dcterms:W3CDTF">2017-11-20T12:30:00Z</dcterms:modified>
</cp:coreProperties>
</file>