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168AC" w:rsidRDefault="00764B93" w:rsidP="00F168AC">
      <w:pPr>
        <w:jc w:val="center"/>
        <w:rPr>
          <w:b/>
          <w:sz w:val="28"/>
          <w:szCs w:val="28"/>
          <w:lang w:val="uk-UA"/>
        </w:rPr>
      </w:pPr>
      <w:r w:rsidRPr="00F168AC"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 w:rsidRPr="00F168AC">
        <w:rPr>
          <w:b/>
          <w:sz w:val="28"/>
          <w:szCs w:val="28"/>
          <w:lang w:val="uk-UA"/>
        </w:rPr>
        <w:t xml:space="preserve"> </w:t>
      </w:r>
      <w:r w:rsidR="00FD2211" w:rsidRPr="00F168AC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 w:rsidRPr="00F168AC">
        <w:rPr>
          <w:b/>
          <w:sz w:val="28"/>
          <w:szCs w:val="28"/>
          <w:lang w:val="uk-UA"/>
        </w:rPr>
        <w:t xml:space="preserve"> від </w:t>
      </w:r>
      <w:r w:rsidR="00F168AC" w:rsidRPr="00F168AC">
        <w:rPr>
          <w:b/>
          <w:sz w:val="28"/>
          <w:szCs w:val="28"/>
          <w:lang w:val="uk-UA"/>
        </w:rPr>
        <w:t>16</w:t>
      </w:r>
      <w:r w:rsidR="00A41F51" w:rsidRPr="00F168AC">
        <w:rPr>
          <w:b/>
          <w:sz w:val="28"/>
          <w:szCs w:val="28"/>
          <w:lang w:val="uk-UA"/>
        </w:rPr>
        <w:t>.</w:t>
      </w:r>
      <w:r w:rsidR="00F97095" w:rsidRPr="00F168AC">
        <w:rPr>
          <w:b/>
          <w:sz w:val="28"/>
          <w:szCs w:val="28"/>
          <w:lang w:val="uk-UA"/>
        </w:rPr>
        <w:t>0</w:t>
      </w:r>
      <w:r w:rsidR="00B95646" w:rsidRPr="00F168AC">
        <w:rPr>
          <w:b/>
          <w:sz w:val="28"/>
          <w:szCs w:val="28"/>
          <w:lang w:val="uk-UA"/>
        </w:rPr>
        <w:t>1</w:t>
      </w:r>
      <w:r w:rsidR="00A41F51" w:rsidRPr="00F168AC">
        <w:rPr>
          <w:b/>
          <w:sz w:val="28"/>
          <w:szCs w:val="28"/>
          <w:lang w:val="uk-UA"/>
        </w:rPr>
        <w:t>.201</w:t>
      </w:r>
      <w:r w:rsidR="00F97095" w:rsidRPr="00F168AC">
        <w:rPr>
          <w:b/>
          <w:sz w:val="28"/>
          <w:szCs w:val="28"/>
          <w:lang w:val="uk-UA"/>
        </w:rPr>
        <w:t>8</w:t>
      </w:r>
      <w:r w:rsidR="00A41F51" w:rsidRPr="00F168AC">
        <w:rPr>
          <w:b/>
          <w:sz w:val="28"/>
          <w:szCs w:val="28"/>
          <w:lang w:val="uk-UA"/>
        </w:rPr>
        <w:t xml:space="preserve"> № </w:t>
      </w:r>
      <w:r w:rsidR="00F168AC" w:rsidRPr="00F168AC">
        <w:rPr>
          <w:b/>
          <w:sz w:val="28"/>
          <w:szCs w:val="28"/>
          <w:lang w:val="uk-UA"/>
        </w:rPr>
        <w:t>3</w:t>
      </w:r>
      <w:r w:rsidR="002701F4" w:rsidRPr="00F168AC">
        <w:rPr>
          <w:b/>
          <w:sz w:val="28"/>
          <w:szCs w:val="28"/>
          <w:lang w:val="uk-UA"/>
        </w:rPr>
        <w:t>7</w:t>
      </w:r>
      <w:r w:rsidR="00F168AC" w:rsidRPr="00F168AC">
        <w:rPr>
          <w:b/>
          <w:sz w:val="28"/>
          <w:szCs w:val="28"/>
          <w:lang w:val="uk-UA"/>
        </w:rPr>
        <w:t xml:space="preserve"> </w:t>
      </w:r>
    </w:p>
    <w:p w:rsidR="005A60E4" w:rsidRPr="00F168AC" w:rsidRDefault="00F168AC" w:rsidP="00F168AC">
      <w:pPr>
        <w:jc w:val="center"/>
        <w:rPr>
          <w:sz w:val="8"/>
          <w:szCs w:val="8"/>
          <w:lang w:val="uk-UA"/>
        </w:rPr>
      </w:pPr>
      <w:r w:rsidRPr="00F168AC">
        <w:rPr>
          <w:b/>
          <w:sz w:val="28"/>
          <w:szCs w:val="28"/>
          <w:lang w:val="uk-UA"/>
        </w:rPr>
        <w:t>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F168AC">
        <w:rPr>
          <w:b/>
          <w:sz w:val="28"/>
          <w:szCs w:val="28"/>
          <w:lang w:val="uk-UA"/>
        </w:rPr>
        <w:t>Електроавтотранс</w:t>
      </w:r>
      <w:proofErr w:type="spellEnd"/>
      <w:r w:rsidRPr="00F168AC">
        <w:rPr>
          <w:b/>
          <w:sz w:val="28"/>
          <w:szCs w:val="28"/>
          <w:lang w:val="uk-UA"/>
        </w:rPr>
        <w:t>»</w:t>
      </w:r>
    </w:p>
    <w:p w:rsidR="00F168AC" w:rsidRPr="00F168AC" w:rsidRDefault="00F168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1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168AC" w:rsidRPr="00F168AC" w:rsidRDefault="00F97095" w:rsidP="00F16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</w:t>
      </w:r>
      <w:r w:rsidR="00F168AC" w:rsidRPr="00F168AC">
        <w:rPr>
          <w:sz w:val="28"/>
          <w:szCs w:val="28"/>
          <w:lang w:val="uk-UA"/>
        </w:rPr>
        <w:t xml:space="preserve">16.01.2018 № 37 </w:t>
      </w:r>
    </w:p>
    <w:p w:rsidR="00F97095" w:rsidRDefault="00F168AC" w:rsidP="00F168AC">
      <w:pPr>
        <w:jc w:val="both"/>
        <w:rPr>
          <w:sz w:val="28"/>
          <w:szCs w:val="28"/>
          <w:lang w:val="uk-UA"/>
        </w:rPr>
      </w:pPr>
      <w:r w:rsidRPr="00F168AC">
        <w:rPr>
          <w:sz w:val="28"/>
          <w:szCs w:val="28"/>
          <w:lang w:val="uk-UA"/>
        </w:rPr>
        <w:t>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F168AC">
        <w:rPr>
          <w:sz w:val="28"/>
          <w:szCs w:val="28"/>
          <w:lang w:val="uk-UA"/>
        </w:rPr>
        <w:t>Електроавтотранс</w:t>
      </w:r>
      <w:proofErr w:type="spellEnd"/>
      <w:r w:rsidRPr="00F168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168AC" w:rsidRPr="002701F4" w:rsidRDefault="00F168AC" w:rsidP="00F168AC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F168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</w:t>
      </w:r>
      <w:r w:rsidR="00F168AC" w:rsidRPr="00F168AC">
        <w:rPr>
          <w:sz w:val="28"/>
          <w:szCs w:val="28"/>
          <w:lang w:val="uk-UA"/>
        </w:rPr>
        <w:t>16.01.2018 № 37 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="00F168AC" w:rsidRPr="00F168AC">
        <w:rPr>
          <w:sz w:val="28"/>
          <w:szCs w:val="28"/>
          <w:lang w:val="uk-UA"/>
        </w:rPr>
        <w:t>Електроавтотранс</w:t>
      </w:r>
      <w:proofErr w:type="spellEnd"/>
      <w:r w:rsidR="00F168AC" w:rsidRPr="00F168AC">
        <w:rPr>
          <w:sz w:val="28"/>
          <w:szCs w:val="28"/>
          <w:lang w:val="uk-UA"/>
        </w:rPr>
        <w:t>»</w:t>
      </w:r>
      <w:r w:rsidR="00F168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</w:t>
      </w:r>
      <w:r w:rsidR="00F168AC">
        <w:rPr>
          <w:sz w:val="28"/>
          <w:szCs w:val="28"/>
          <w:lang w:val="uk-UA"/>
        </w:rPr>
        <w:t xml:space="preserve">кількості </w:t>
      </w:r>
      <w:r w:rsidR="00F168AC" w:rsidRPr="00F168AC">
        <w:rPr>
          <w:sz w:val="28"/>
          <w:szCs w:val="28"/>
          <w:lang w:val="uk-UA"/>
        </w:rPr>
        <w:t>міських тролейбусних та автобусних маршрутів, що обслуговуються суб’єктом господарювання</w:t>
      </w:r>
      <w:r w:rsidRPr="004B0E55">
        <w:rPr>
          <w:sz w:val="28"/>
          <w:szCs w:val="28"/>
          <w:lang w:val="uk-UA"/>
        </w:rPr>
        <w:t>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</w:t>
      </w:r>
      <w:r w:rsidR="00F168AC" w:rsidRPr="00F168AC">
        <w:rPr>
          <w:sz w:val="28"/>
          <w:szCs w:val="28"/>
          <w:lang w:val="uk-UA"/>
        </w:rPr>
        <w:t>кільк</w:t>
      </w:r>
      <w:r w:rsidR="00F168AC">
        <w:rPr>
          <w:sz w:val="28"/>
          <w:szCs w:val="28"/>
          <w:lang w:val="uk-UA"/>
        </w:rPr>
        <w:t>о</w:t>
      </w:r>
      <w:r w:rsidR="00F168AC" w:rsidRPr="00F168AC">
        <w:rPr>
          <w:sz w:val="28"/>
          <w:szCs w:val="28"/>
          <w:lang w:val="uk-UA"/>
        </w:rPr>
        <w:t>ст</w:t>
      </w:r>
      <w:r w:rsidR="00F168AC">
        <w:rPr>
          <w:sz w:val="28"/>
          <w:szCs w:val="28"/>
          <w:lang w:val="uk-UA"/>
        </w:rPr>
        <w:t>і</w:t>
      </w:r>
      <w:r w:rsidR="00F168AC" w:rsidRPr="00F168AC">
        <w:rPr>
          <w:sz w:val="28"/>
          <w:szCs w:val="28"/>
          <w:lang w:val="uk-UA"/>
        </w:rPr>
        <w:t xml:space="preserve"> звернень громадян з питання підняття вартості проїзду на послуги з перевезення пасажирів в комунальному транспорті.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9A612E" w:rsidP="002701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тролейбусів – 55 од.</w:t>
            </w:r>
          </w:p>
          <w:p w:rsidR="009A612E" w:rsidRDefault="009A612E" w:rsidP="002701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автобусів – 24 од.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 xml:space="preserve">кількість </w:t>
            </w:r>
            <w:r w:rsidR="00F168AC" w:rsidRPr="00F168AC">
              <w:rPr>
                <w:sz w:val="28"/>
                <w:szCs w:val="28"/>
                <w:lang w:val="uk-UA"/>
              </w:rPr>
              <w:t>міських тролейбусних та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F168AC" w:rsidRDefault="00F168AC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тролейбусних маршрутів</w:t>
            </w:r>
          </w:p>
          <w:p w:rsidR="00026B77" w:rsidRDefault="009A612E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 w:rsidR="003F1C19"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 w:rsidR="003F1C19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067C9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</w:t>
            </w:r>
            <w:r w:rsidR="009A612E">
              <w:rPr>
                <w:bCs/>
                <w:iCs/>
                <w:sz w:val="26"/>
                <w:szCs w:val="26"/>
                <w:lang w:val="uk-UA"/>
              </w:rPr>
              <w:t>2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9A612E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 xml:space="preserve">ількість </w:t>
            </w:r>
            <w:r w:rsidR="00F168AC" w:rsidRPr="00F168AC">
              <w:rPr>
                <w:sz w:val="28"/>
                <w:szCs w:val="28"/>
                <w:lang w:val="uk-UA"/>
              </w:rPr>
              <w:t>звернень громадян з питання підняття вартості проїзду на послуги з перевезення пасажирів в комун</w:t>
            </w:r>
            <w:r w:rsidR="00F168AC">
              <w:rPr>
                <w:sz w:val="28"/>
                <w:szCs w:val="28"/>
                <w:lang w:val="uk-UA"/>
              </w:rPr>
              <w:t>альному транспорті</w:t>
            </w:r>
          </w:p>
        </w:tc>
        <w:tc>
          <w:tcPr>
            <w:tcW w:w="3285" w:type="dxa"/>
            <w:vAlign w:val="center"/>
          </w:tcPr>
          <w:p w:rsidR="002309F7" w:rsidRPr="00235821" w:rsidRDefault="009A612E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9A612E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Так, </w:t>
      </w:r>
      <w:r w:rsidR="00D06B0E">
        <w:rPr>
          <w:color w:val="000000"/>
          <w:sz w:val="28"/>
          <w:szCs w:val="28"/>
          <w:lang w:val="uk-UA"/>
        </w:rPr>
        <w:t>тариф</w:t>
      </w:r>
      <w:r>
        <w:rPr>
          <w:color w:val="000000"/>
          <w:sz w:val="28"/>
          <w:szCs w:val="28"/>
          <w:lang w:val="uk-UA"/>
        </w:rPr>
        <w:t xml:space="preserve">и </w:t>
      </w:r>
      <w:r w:rsidRPr="009A612E">
        <w:rPr>
          <w:color w:val="000000"/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9A612E">
        <w:rPr>
          <w:color w:val="000000"/>
          <w:sz w:val="28"/>
          <w:szCs w:val="28"/>
          <w:lang w:val="uk-UA"/>
        </w:rPr>
        <w:t>Електроавтотранс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F00AD3" w:rsidRPr="00F00A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встановлено  у розмірі  2,50 грн. та 3,50 грн. </w:t>
      </w:r>
      <w:r w:rsidR="0057060B">
        <w:rPr>
          <w:color w:val="000000"/>
          <w:sz w:val="28"/>
          <w:szCs w:val="28"/>
          <w:lang w:val="uk-UA"/>
        </w:rPr>
        <w:t xml:space="preserve">відповідно </w:t>
      </w:r>
      <w:r>
        <w:rPr>
          <w:color w:val="000000"/>
          <w:sz w:val="28"/>
          <w:szCs w:val="28"/>
          <w:lang w:val="uk-UA"/>
        </w:rPr>
        <w:t>з умовою відшкодування різниці  між встановленими та економічно обґрунтованими тарифами. Проте</w:t>
      </w:r>
      <w:r w:rsidR="008520A1">
        <w:rPr>
          <w:color w:val="000000"/>
          <w:sz w:val="28"/>
          <w:szCs w:val="28"/>
          <w:lang w:val="uk-UA"/>
        </w:rPr>
        <w:t xml:space="preserve"> </w:t>
      </w:r>
      <w:r w:rsidR="0057060B">
        <w:rPr>
          <w:color w:val="000000"/>
          <w:sz w:val="28"/>
          <w:szCs w:val="28"/>
          <w:lang w:val="uk-UA"/>
        </w:rPr>
        <w:t xml:space="preserve">діючі тарифи та </w:t>
      </w:r>
      <w:r>
        <w:rPr>
          <w:color w:val="000000"/>
          <w:sz w:val="28"/>
          <w:szCs w:val="28"/>
          <w:lang w:val="uk-UA"/>
        </w:rPr>
        <w:t xml:space="preserve">відшкодування різниці в тарифах в межах бюджетних видатків </w:t>
      </w:r>
      <w:r w:rsidR="008520A1">
        <w:rPr>
          <w:color w:val="000000"/>
          <w:sz w:val="28"/>
          <w:szCs w:val="28"/>
          <w:lang w:val="uk-UA"/>
        </w:rPr>
        <w:t>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</w:t>
      </w:r>
      <w:r w:rsidR="0057060B">
        <w:rPr>
          <w:color w:val="000000"/>
          <w:sz w:val="28"/>
          <w:szCs w:val="28"/>
          <w:lang w:val="uk-UA"/>
        </w:rPr>
        <w:t>господарювання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  <w:bookmarkStart w:id="0" w:name="_GoBack"/>
      <w:bookmarkEnd w:id="0"/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F478B"/>
    <w:rsid w:val="00102AB9"/>
    <w:rsid w:val="001268A3"/>
    <w:rsid w:val="001529F0"/>
    <w:rsid w:val="001F24EE"/>
    <w:rsid w:val="0021346D"/>
    <w:rsid w:val="00214332"/>
    <w:rsid w:val="0022213E"/>
    <w:rsid w:val="002309F7"/>
    <w:rsid w:val="00235821"/>
    <w:rsid w:val="002701F4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060B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A612E"/>
    <w:rsid w:val="009D2D3F"/>
    <w:rsid w:val="009F249A"/>
    <w:rsid w:val="00A270E6"/>
    <w:rsid w:val="00A41F51"/>
    <w:rsid w:val="00A9725F"/>
    <w:rsid w:val="00AB2710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168AC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512E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622B-4103-4E3C-B1B2-E28DD7BD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4</cp:revision>
  <cp:lastPrinted>2018-09-04T07:11:00Z</cp:lastPrinted>
  <dcterms:created xsi:type="dcterms:W3CDTF">2018-09-03T13:46:00Z</dcterms:created>
  <dcterms:modified xsi:type="dcterms:W3CDTF">2018-09-04T07:13:00Z</dcterms:modified>
</cp:coreProperties>
</file>