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421B45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764B93" w:rsidRDefault="00764B93" w:rsidP="00421B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316A3">
        <w:rPr>
          <w:b/>
          <w:sz w:val="28"/>
          <w:szCs w:val="28"/>
          <w:lang w:val="uk-UA"/>
        </w:rPr>
        <w:t>періодичне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Сумської міської ради </w:t>
      </w:r>
      <w:r w:rsidR="00421B45">
        <w:rPr>
          <w:b/>
          <w:sz w:val="28"/>
          <w:szCs w:val="28"/>
          <w:lang w:val="uk-UA"/>
        </w:rPr>
        <w:t xml:space="preserve">від </w:t>
      </w:r>
      <w:r w:rsidR="002F4197">
        <w:rPr>
          <w:b/>
          <w:sz w:val="28"/>
          <w:szCs w:val="28"/>
          <w:lang w:val="uk-UA"/>
        </w:rPr>
        <w:t>28</w:t>
      </w:r>
      <w:r w:rsidR="00421B45">
        <w:rPr>
          <w:b/>
          <w:sz w:val="28"/>
          <w:szCs w:val="28"/>
          <w:lang w:val="uk-UA"/>
        </w:rPr>
        <w:t xml:space="preserve"> </w:t>
      </w:r>
      <w:r w:rsidR="002F4197">
        <w:rPr>
          <w:b/>
          <w:sz w:val="28"/>
          <w:szCs w:val="28"/>
          <w:lang w:val="uk-UA"/>
        </w:rPr>
        <w:t>листопада</w:t>
      </w:r>
      <w:r w:rsidR="00AF2103">
        <w:rPr>
          <w:b/>
          <w:sz w:val="28"/>
          <w:szCs w:val="28"/>
          <w:lang w:val="uk-UA"/>
        </w:rPr>
        <w:t xml:space="preserve"> </w:t>
      </w:r>
      <w:r w:rsidR="00421B45">
        <w:rPr>
          <w:b/>
          <w:sz w:val="28"/>
          <w:szCs w:val="28"/>
          <w:lang w:val="uk-UA"/>
        </w:rPr>
        <w:t>201</w:t>
      </w:r>
      <w:r w:rsidR="002F4197">
        <w:rPr>
          <w:b/>
          <w:sz w:val="28"/>
          <w:szCs w:val="28"/>
          <w:lang w:val="uk-UA"/>
        </w:rPr>
        <w:t>2</w:t>
      </w:r>
      <w:r w:rsidR="00421B45">
        <w:rPr>
          <w:b/>
          <w:sz w:val="28"/>
          <w:szCs w:val="28"/>
          <w:lang w:val="uk-UA"/>
        </w:rPr>
        <w:t xml:space="preserve"> року № </w:t>
      </w:r>
      <w:r w:rsidR="002F4197">
        <w:rPr>
          <w:b/>
          <w:sz w:val="28"/>
          <w:szCs w:val="28"/>
          <w:lang w:val="uk-UA"/>
        </w:rPr>
        <w:t>1910</w:t>
      </w:r>
      <w:r w:rsidR="00421B45">
        <w:rPr>
          <w:b/>
          <w:sz w:val="28"/>
          <w:szCs w:val="28"/>
          <w:lang w:val="uk-UA"/>
        </w:rPr>
        <w:t xml:space="preserve">-МР </w:t>
      </w:r>
      <w:r>
        <w:rPr>
          <w:b/>
          <w:sz w:val="28"/>
          <w:szCs w:val="28"/>
          <w:lang w:val="uk-UA"/>
        </w:rPr>
        <w:t xml:space="preserve">«Про </w:t>
      </w:r>
      <w:r w:rsidR="002F4197">
        <w:rPr>
          <w:b/>
          <w:sz w:val="28"/>
          <w:szCs w:val="28"/>
          <w:lang w:val="uk-UA"/>
        </w:rPr>
        <w:t xml:space="preserve">затвердження Типових договорів оренди земельних ділянок, що укладаються з юридичними </w:t>
      </w:r>
      <w:r w:rsidR="00052124">
        <w:rPr>
          <w:b/>
          <w:sz w:val="28"/>
          <w:szCs w:val="28"/>
          <w:lang w:val="uk-UA"/>
        </w:rPr>
        <w:t xml:space="preserve">та фізичними </w:t>
      </w:r>
      <w:r w:rsidR="002F4197">
        <w:rPr>
          <w:b/>
          <w:sz w:val="28"/>
          <w:szCs w:val="28"/>
          <w:lang w:val="uk-UA"/>
        </w:rPr>
        <w:t>особами на території міста Суми</w:t>
      </w:r>
      <w:r w:rsidR="00052124">
        <w:rPr>
          <w:b/>
          <w:sz w:val="28"/>
          <w:szCs w:val="28"/>
          <w:lang w:val="uk-UA"/>
        </w:rPr>
        <w:t>».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pStyle w:val="3"/>
        <w:jc w:val="center"/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D537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2F4197">
        <w:rPr>
          <w:sz w:val="28"/>
          <w:szCs w:val="28"/>
          <w:lang w:val="uk-UA"/>
        </w:rPr>
        <w:t>28</w:t>
      </w:r>
      <w:r w:rsidR="00D53738" w:rsidRPr="00D53738">
        <w:rPr>
          <w:sz w:val="28"/>
          <w:szCs w:val="28"/>
          <w:lang w:val="uk-UA"/>
        </w:rPr>
        <w:t xml:space="preserve"> </w:t>
      </w:r>
      <w:r w:rsidR="002F4197">
        <w:rPr>
          <w:sz w:val="28"/>
          <w:szCs w:val="28"/>
          <w:lang w:val="uk-UA"/>
        </w:rPr>
        <w:t>листопада</w:t>
      </w:r>
      <w:r w:rsidR="00AF2103"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>201</w:t>
      </w:r>
      <w:r w:rsidR="002F4197">
        <w:rPr>
          <w:sz w:val="28"/>
          <w:szCs w:val="28"/>
          <w:lang w:val="uk-UA"/>
        </w:rPr>
        <w:t>2</w:t>
      </w:r>
      <w:r w:rsidR="00D53738" w:rsidRPr="00D53738">
        <w:rPr>
          <w:sz w:val="28"/>
          <w:szCs w:val="28"/>
          <w:lang w:val="uk-UA"/>
        </w:rPr>
        <w:t xml:space="preserve"> року № </w:t>
      </w:r>
      <w:r w:rsidR="002F4197">
        <w:rPr>
          <w:sz w:val="28"/>
          <w:szCs w:val="28"/>
          <w:lang w:val="uk-UA"/>
        </w:rPr>
        <w:t>1910</w:t>
      </w:r>
      <w:r w:rsidR="00D53738" w:rsidRPr="00D53738">
        <w:rPr>
          <w:sz w:val="28"/>
          <w:szCs w:val="28"/>
          <w:lang w:val="uk-UA"/>
        </w:rPr>
        <w:t xml:space="preserve">-МР </w:t>
      </w:r>
      <w:r>
        <w:rPr>
          <w:sz w:val="28"/>
          <w:szCs w:val="28"/>
          <w:lang w:val="uk-UA"/>
        </w:rPr>
        <w:t xml:space="preserve">«Про </w:t>
      </w:r>
      <w:r w:rsidR="002F4197">
        <w:rPr>
          <w:sz w:val="28"/>
          <w:szCs w:val="28"/>
          <w:lang w:val="uk-UA"/>
        </w:rPr>
        <w:t xml:space="preserve">затвердження Типових договорів оренди земельних ділянок, що укладаються з юридичними </w:t>
      </w:r>
      <w:r w:rsidR="00052124">
        <w:rPr>
          <w:sz w:val="28"/>
          <w:szCs w:val="28"/>
          <w:lang w:val="uk-UA"/>
        </w:rPr>
        <w:t xml:space="preserve">та фізичними </w:t>
      </w:r>
      <w:r w:rsidR="002F4197">
        <w:rPr>
          <w:sz w:val="28"/>
          <w:szCs w:val="28"/>
          <w:lang w:val="uk-UA"/>
        </w:rPr>
        <w:t>особами на території міста Суми»</w:t>
      </w:r>
      <w:r w:rsidR="00214332">
        <w:rPr>
          <w:sz w:val="28"/>
          <w:szCs w:val="28"/>
          <w:lang w:val="uk-UA"/>
        </w:rPr>
        <w:t>.</w:t>
      </w: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Default="00214332" w:rsidP="00764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забезпечення ресурсних платежів Сумської міської ради</w:t>
      </w:r>
      <w:r w:rsidR="00764B93">
        <w:rPr>
          <w:sz w:val="28"/>
          <w:szCs w:val="28"/>
          <w:lang w:val="uk-UA"/>
        </w:rPr>
        <w:t>.</w:t>
      </w: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Pr="00E76373" w:rsidRDefault="001C6EC0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</w:t>
      </w:r>
      <w:r w:rsidR="00052124">
        <w:rPr>
          <w:bCs/>
          <w:color w:val="000000"/>
          <w:sz w:val="28"/>
          <w:szCs w:val="28"/>
          <w:lang w:val="uk-UA"/>
        </w:rPr>
        <w:t>Прийняття</w:t>
      </w:r>
      <w:r w:rsidR="00764B93" w:rsidRPr="00E76373">
        <w:rPr>
          <w:bCs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764B93" w:rsidRPr="00E76373">
        <w:rPr>
          <w:bCs/>
          <w:color w:val="000000"/>
          <w:sz w:val="28"/>
          <w:szCs w:val="28"/>
          <w:lang w:val="uk-UA"/>
        </w:rPr>
        <w:t>акт</w:t>
      </w:r>
      <w:r>
        <w:rPr>
          <w:bCs/>
          <w:color w:val="000000"/>
          <w:sz w:val="28"/>
          <w:szCs w:val="28"/>
          <w:lang w:val="uk-UA"/>
        </w:rPr>
        <w:t>а</w:t>
      </w:r>
      <w:proofErr w:type="spellEnd"/>
      <w:r w:rsidR="00764B93" w:rsidRPr="00E76373">
        <w:rPr>
          <w:bCs/>
          <w:color w:val="000000"/>
          <w:sz w:val="28"/>
          <w:szCs w:val="28"/>
          <w:lang w:val="uk-UA"/>
        </w:rPr>
        <w:t xml:space="preserve"> спрямований на:</w:t>
      </w:r>
    </w:p>
    <w:p w:rsidR="002F4197" w:rsidRPr="00E76373" w:rsidRDefault="002F4197" w:rsidP="002F4197">
      <w:pPr>
        <w:ind w:firstLine="709"/>
        <w:jc w:val="both"/>
        <w:rPr>
          <w:sz w:val="28"/>
          <w:szCs w:val="28"/>
          <w:lang w:val="uk-UA"/>
        </w:rPr>
      </w:pPr>
      <w:r w:rsidRPr="00E76373">
        <w:rPr>
          <w:sz w:val="28"/>
          <w:szCs w:val="28"/>
          <w:lang w:val="uk-UA"/>
        </w:rPr>
        <w:t xml:space="preserve">- забезпечення дотримання вимог </w:t>
      </w:r>
      <w:r w:rsidR="00E76373" w:rsidRPr="00E76373">
        <w:rPr>
          <w:sz w:val="28"/>
          <w:szCs w:val="28"/>
          <w:lang w:val="uk-UA"/>
        </w:rPr>
        <w:t>Закону України «Про оренду землі» від  06.10.1998 № 161-</w:t>
      </w:r>
      <w:r w:rsidR="00E76373" w:rsidRPr="00E76373">
        <w:rPr>
          <w:sz w:val="28"/>
          <w:szCs w:val="28"/>
          <w:lang w:val="en-US"/>
        </w:rPr>
        <w:t>XIV</w:t>
      </w:r>
      <w:r w:rsidR="00E76373" w:rsidRPr="00E76373">
        <w:rPr>
          <w:sz w:val="28"/>
          <w:szCs w:val="28"/>
          <w:lang w:val="uk-UA"/>
        </w:rPr>
        <w:t xml:space="preserve"> (зі змінами та доповненнями)</w:t>
      </w:r>
      <w:r w:rsidRPr="00E76373">
        <w:rPr>
          <w:sz w:val="28"/>
          <w:szCs w:val="28"/>
          <w:lang w:val="uk-UA"/>
        </w:rPr>
        <w:t>;</w:t>
      </w:r>
    </w:p>
    <w:p w:rsidR="00E76373" w:rsidRDefault="002F4197" w:rsidP="002F4197">
      <w:pPr>
        <w:ind w:firstLine="709"/>
        <w:jc w:val="both"/>
        <w:rPr>
          <w:sz w:val="28"/>
          <w:szCs w:val="28"/>
          <w:lang w:val="uk-UA"/>
        </w:rPr>
      </w:pPr>
      <w:r w:rsidRPr="00E76373">
        <w:rPr>
          <w:sz w:val="28"/>
          <w:szCs w:val="28"/>
          <w:lang w:val="uk-UA"/>
        </w:rPr>
        <w:t xml:space="preserve">- </w:t>
      </w:r>
      <w:r w:rsidR="00E76373" w:rsidRPr="00E76373">
        <w:rPr>
          <w:sz w:val="28"/>
          <w:szCs w:val="28"/>
          <w:lang w:val="uk-UA"/>
        </w:rPr>
        <w:t xml:space="preserve">усунення спірних питань з питань </w:t>
      </w:r>
      <w:r w:rsidR="00E76373">
        <w:rPr>
          <w:sz w:val="28"/>
          <w:szCs w:val="28"/>
          <w:lang w:val="uk-UA"/>
        </w:rPr>
        <w:t xml:space="preserve">оренди землі, </w:t>
      </w:r>
      <w:r w:rsidRPr="00E76373">
        <w:rPr>
          <w:sz w:val="28"/>
          <w:szCs w:val="28"/>
          <w:lang w:val="uk-UA"/>
        </w:rPr>
        <w:t>більш чітк</w:t>
      </w:r>
      <w:r w:rsidR="00E76373" w:rsidRPr="00E76373">
        <w:rPr>
          <w:sz w:val="28"/>
          <w:szCs w:val="28"/>
          <w:lang w:val="uk-UA"/>
        </w:rPr>
        <w:t>і</w:t>
      </w:r>
      <w:r w:rsidRPr="00E76373">
        <w:rPr>
          <w:sz w:val="28"/>
          <w:szCs w:val="28"/>
          <w:lang w:val="uk-UA"/>
        </w:rPr>
        <w:t xml:space="preserve"> та конкретн</w:t>
      </w:r>
      <w:r w:rsidR="00E76373" w:rsidRPr="00E76373">
        <w:rPr>
          <w:sz w:val="28"/>
          <w:szCs w:val="28"/>
          <w:lang w:val="uk-UA"/>
        </w:rPr>
        <w:t xml:space="preserve">і умови договору оренди землі; </w:t>
      </w:r>
    </w:p>
    <w:p w:rsidR="002F4197" w:rsidRPr="00E76373" w:rsidRDefault="00E76373" w:rsidP="002F41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97EDA">
        <w:rPr>
          <w:rFonts w:cs="Tahoma"/>
          <w:sz w:val="28"/>
          <w:szCs w:val="28"/>
          <w:lang w:val="uk-UA"/>
        </w:rPr>
        <w:t>наповнення міського бюджету через впорядкування та спрощення процедури укладання договорів оренди земельних ділянок.</w:t>
      </w:r>
    </w:p>
    <w:p w:rsidR="002F4197" w:rsidRDefault="002F4197" w:rsidP="002F4197">
      <w:pPr>
        <w:spacing w:before="40" w:line="260" w:lineRule="auto"/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060A6A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</w:t>
      </w:r>
      <w:proofErr w:type="spellStart"/>
      <w:r w:rsidR="00764B93">
        <w:rPr>
          <w:sz w:val="28"/>
          <w:szCs w:val="28"/>
          <w:lang w:val="uk-UA"/>
        </w:rPr>
        <w:t>акт</w:t>
      </w:r>
      <w:r w:rsidR="00AF2103">
        <w:rPr>
          <w:sz w:val="28"/>
          <w:szCs w:val="28"/>
          <w:lang w:val="uk-UA"/>
        </w:rPr>
        <w:t>а</w:t>
      </w:r>
      <w:proofErr w:type="spellEnd"/>
      <w:r w:rsidR="00764B93">
        <w:rPr>
          <w:sz w:val="28"/>
          <w:szCs w:val="28"/>
          <w:lang w:val="uk-UA"/>
        </w:rPr>
        <w:t xml:space="preserve"> здійснювалося</w:t>
      </w:r>
      <w:r w:rsidR="00AF2103">
        <w:rPr>
          <w:sz w:val="28"/>
          <w:szCs w:val="28"/>
          <w:lang w:val="uk-UA"/>
        </w:rPr>
        <w:t xml:space="preserve"> з</w:t>
      </w:r>
      <w:r w:rsidR="00764B9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05</w:t>
      </w:r>
      <w:r w:rsidR="005A2AA0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="005A2AA0">
        <w:rPr>
          <w:sz w:val="28"/>
          <w:szCs w:val="28"/>
          <w:lang w:val="uk-UA"/>
        </w:rPr>
        <w:t>.201</w:t>
      </w:r>
      <w:r w:rsidR="00730E35">
        <w:rPr>
          <w:sz w:val="28"/>
          <w:szCs w:val="28"/>
          <w:lang w:val="uk-UA"/>
        </w:rPr>
        <w:t>9</w:t>
      </w:r>
      <w:r w:rsidR="00764B93">
        <w:rPr>
          <w:sz w:val="28"/>
          <w:szCs w:val="28"/>
          <w:lang w:val="uk-UA"/>
        </w:rPr>
        <w:t xml:space="preserve"> </w:t>
      </w:r>
      <w:r w:rsidR="00AF2103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05</w:t>
      </w:r>
      <w:r w:rsidR="00764B93">
        <w:rPr>
          <w:sz w:val="28"/>
          <w:szCs w:val="28"/>
          <w:lang w:val="uk-UA"/>
        </w:rPr>
        <w:t>.</w:t>
      </w:r>
      <w:r w:rsidR="005A2AA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="00764B93">
        <w:rPr>
          <w:sz w:val="28"/>
          <w:szCs w:val="28"/>
          <w:lang w:val="uk-UA"/>
        </w:rPr>
        <w:t>.201</w:t>
      </w:r>
      <w:r w:rsidR="00730E35">
        <w:rPr>
          <w:sz w:val="28"/>
          <w:szCs w:val="28"/>
          <w:lang w:val="uk-UA"/>
        </w:rPr>
        <w:t>9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764B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Проводи</w:t>
      </w:r>
      <w:r w:rsidR="00AF2103">
        <w:rPr>
          <w:color w:val="000000"/>
          <w:sz w:val="28"/>
          <w:szCs w:val="28"/>
          <w:lang w:val="uk-UA"/>
        </w:rPr>
        <w:t xml:space="preserve">лося </w:t>
      </w:r>
      <w:r w:rsidR="00E76373">
        <w:rPr>
          <w:color w:val="000000"/>
          <w:sz w:val="28"/>
          <w:szCs w:val="28"/>
          <w:lang w:val="uk-UA"/>
        </w:rPr>
        <w:t>періодичне</w:t>
      </w:r>
      <w:r w:rsidR="00AF210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відстеження</w:t>
      </w:r>
      <w:r w:rsidR="00AF2103">
        <w:rPr>
          <w:color w:val="000000"/>
          <w:sz w:val="28"/>
          <w:szCs w:val="28"/>
          <w:lang w:val="uk-UA"/>
        </w:rPr>
        <w:t xml:space="preserve"> регуляторного акта</w:t>
      </w:r>
      <w:r>
        <w:rPr>
          <w:color w:val="000000"/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764B93">
      <w:pPr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5A60E4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 xml:space="preserve">           </w:t>
      </w:r>
      <w:r w:rsidR="007316A3" w:rsidRPr="007316A3">
        <w:rPr>
          <w:iCs/>
          <w:color w:val="000000"/>
          <w:spacing w:val="-5"/>
          <w:sz w:val="28"/>
          <w:szCs w:val="28"/>
          <w:lang w:val="uk-UA"/>
        </w:rPr>
        <w:t>Періодичне</w:t>
      </w:r>
      <w:r>
        <w:rPr>
          <w:sz w:val="28"/>
          <w:szCs w:val="28"/>
          <w:lang w:val="uk-UA"/>
        </w:rPr>
        <w:t xml:space="preserve"> відстеження результативності рішення </w:t>
      </w:r>
      <w:r w:rsidR="005A2AA0">
        <w:rPr>
          <w:sz w:val="28"/>
          <w:szCs w:val="28"/>
          <w:lang w:val="uk-UA"/>
        </w:rPr>
        <w:t xml:space="preserve">Сумської міської ради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E76373">
        <w:rPr>
          <w:sz w:val="28"/>
          <w:szCs w:val="28"/>
          <w:lang w:val="uk-UA"/>
        </w:rPr>
        <w:t>28</w:t>
      </w:r>
      <w:r w:rsidR="00D53738" w:rsidRPr="00D53738">
        <w:rPr>
          <w:sz w:val="28"/>
          <w:szCs w:val="28"/>
          <w:lang w:val="uk-UA"/>
        </w:rPr>
        <w:t xml:space="preserve"> </w:t>
      </w:r>
      <w:r w:rsidR="00E76373">
        <w:rPr>
          <w:sz w:val="28"/>
          <w:szCs w:val="28"/>
          <w:lang w:val="uk-UA"/>
        </w:rPr>
        <w:t>листопада</w:t>
      </w:r>
      <w:r w:rsidR="00AF2103"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>201</w:t>
      </w:r>
      <w:r w:rsidR="00E76373">
        <w:rPr>
          <w:sz w:val="28"/>
          <w:szCs w:val="28"/>
          <w:lang w:val="uk-UA"/>
        </w:rPr>
        <w:t>2</w:t>
      </w:r>
      <w:r w:rsidR="00D53738" w:rsidRPr="00D53738">
        <w:rPr>
          <w:sz w:val="28"/>
          <w:szCs w:val="28"/>
          <w:lang w:val="uk-UA"/>
        </w:rPr>
        <w:t xml:space="preserve"> року № </w:t>
      </w:r>
      <w:r w:rsidR="00E76373">
        <w:rPr>
          <w:sz w:val="28"/>
          <w:szCs w:val="28"/>
          <w:lang w:val="uk-UA"/>
        </w:rPr>
        <w:t>1910</w:t>
      </w:r>
      <w:r w:rsidR="00D53738" w:rsidRPr="00D53738">
        <w:rPr>
          <w:sz w:val="28"/>
          <w:szCs w:val="28"/>
          <w:lang w:val="uk-UA"/>
        </w:rPr>
        <w:t xml:space="preserve">-МР </w:t>
      </w:r>
      <w:r w:rsidR="00D53738">
        <w:rPr>
          <w:sz w:val="28"/>
          <w:szCs w:val="28"/>
          <w:lang w:val="uk-UA"/>
        </w:rPr>
        <w:t xml:space="preserve"> </w:t>
      </w:r>
      <w:r w:rsidR="005A2AA0">
        <w:rPr>
          <w:sz w:val="28"/>
          <w:szCs w:val="28"/>
          <w:lang w:val="uk-UA"/>
        </w:rPr>
        <w:t xml:space="preserve">«Про </w:t>
      </w:r>
      <w:r w:rsidR="00E76373">
        <w:rPr>
          <w:sz w:val="28"/>
          <w:szCs w:val="28"/>
          <w:lang w:val="uk-UA"/>
        </w:rPr>
        <w:t xml:space="preserve">затвердження Типових договорів оренди земельних ділянок, що укладаються з юридичними </w:t>
      </w:r>
      <w:r w:rsidR="002E6F82">
        <w:rPr>
          <w:sz w:val="28"/>
          <w:szCs w:val="28"/>
          <w:lang w:val="uk-UA"/>
        </w:rPr>
        <w:t xml:space="preserve">та фізичними </w:t>
      </w:r>
      <w:r w:rsidR="00E76373">
        <w:rPr>
          <w:sz w:val="28"/>
          <w:szCs w:val="28"/>
          <w:lang w:val="uk-UA"/>
        </w:rPr>
        <w:t>особами на території міста Суми</w:t>
      </w:r>
      <w:r w:rsidR="005A2AA0" w:rsidRPr="006423E0">
        <w:rPr>
          <w:sz w:val="28"/>
          <w:szCs w:val="28"/>
          <w:lang w:val="uk-UA"/>
        </w:rPr>
        <w:t xml:space="preserve">» </w:t>
      </w:r>
      <w:r w:rsidRPr="006423E0">
        <w:rPr>
          <w:sz w:val="28"/>
          <w:szCs w:val="28"/>
          <w:lang w:val="uk-UA"/>
        </w:rPr>
        <w:t>здійснювалося шляхом аналізу</w:t>
      </w:r>
      <w:r w:rsidR="007316A3">
        <w:rPr>
          <w:sz w:val="28"/>
          <w:szCs w:val="28"/>
          <w:lang w:val="uk-UA"/>
        </w:rPr>
        <w:t xml:space="preserve"> кількості зареєстрованих договорів оренди земельних ділянок</w:t>
      </w:r>
      <w:r w:rsidR="00CC0D88">
        <w:rPr>
          <w:sz w:val="28"/>
          <w:szCs w:val="28"/>
          <w:lang w:val="uk-UA"/>
        </w:rPr>
        <w:t xml:space="preserve"> за період з 01.12.2016 по 01.12.2019</w:t>
      </w:r>
      <w:r w:rsidR="007316A3">
        <w:rPr>
          <w:sz w:val="28"/>
          <w:szCs w:val="28"/>
          <w:lang w:val="uk-UA"/>
        </w:rPr>
        <w:t>.</w:t>
      </w:r>
      <w:r w:rsidR="002E6F82">
        <w:rPr>
          <w:sz w:val="28"/>
          <w:szCs w:val="28"/>
          <w:lang w:val="uk-UA"/>
        </w:rPr>
        <w:t xml:space="preserve"> </w:t>
      </w:r>
    </w:p>
    <w:p w:rsidR="007316A3" w:rsidRPr="005A60E4" w:rsidRDefault="007316A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D17AC" w:rsidRDefault="00BD17AC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30E35" w:rsidRDefault="00730E35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</w:t>
      </w:r>
      <w:r w:rsidR="007316A3">
        <w:rPr>
          <w:sz w:val="28"/>
          <w:szCs w:val="28"/>
          <w:lang w:val="uk-UA"/>
        </w:rPr>
        <w:t xml:space="preserve">валося </w:t>
      </w:r>
      <w:r>
        <w:rPr>
          <w:sz w:val="28"/>
          <w:szCs w:val="28"/>
          <w:lang w:val="uk-UA"/>
        </w:rPr>
        <w:t>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7316A3" w:rsidRDefault="00B52494" w:rsidP="00730E35">
      <w:pPr>
        <w:spacing w:before="40" w:line="260" w:lineRule="auto"/>
        <w:ind w:firstLine="708"/>
        <w:jc w:val="both"/>
        <w:rPr>
          <w:sz w:val="28"/>
          <w:szCs w:val="28"/>
          <w:lang w:val="uk-UA"/>
        </w:rPr>
      </w:pPr>
      <w:r w:rsidRPr="00F53B62">
        <w:rPr>
          <w:sz w:val="28"/>
          <w:szCs w:val="28"/>
          <w:lang w:val="uk-UA"/>
        </w:rPr>
        <w:t xml:space="preserve">Основним показником результативності </w:t>
      </w:r>
      <w:proofErr w:type="spellStart"/>
      <w:r w:rsidRPr="00F53B62">
        <w:rPr>
          <w:sz w:val="28"/>
          <w:szCs w:val="28"/>
          <w:lang w:val="uk-UA"/>
        </w:rPr>
        <w:t>акта</w:t>
      </w:r>
      <w:proofErr w:type="spellEnd"/>
      <w:r w:rsidRPr="00F53B62">
        <w:rPr>
          <w:sz w:val="28"/>
          <w:szCs w:val="28"/>
          <w:lang w:val="uk-UA"/>
        </w:rPr>
        <w:t xml:space="preserve"> є </w:t>
      </w:r>
      <w:r w:rsidR="007316A3">
        <w:rPr>
          <w:sz w:val="28"/>
          <w:szCs w:val="28"/>
          <w:lang w:val="uk-UA"/>
        </w:rPr>
        <w:t>динаміка кількості зареєстрованих договорів оренди земельних ділянок.</w:t>
      </w:r>
    </w:p>
    <w:p w:rsidR="00337D4A" w:rsidRDefault="00337D4A" w:rsidP="00730E35">
      <w:pPr>
        <w:spacing w:before="40" w:line="26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9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814"/>
        <w:gridCol w:w="1417"/>
        <w:gridCol w:w="1417"/>
        <w:gridCol w:w="1559"/>
        <w:gridCol w:w="1643"/>
      </w:tblGrid>
      <w:tr w:rsidR="00CC0D88" w:rsidTr="00CC0D88">
        <w:trPr>
          <w:trHeight w:val="564"/>
        </w:trPr>
        <w:tc>
          <w:tcPr>
            <w:tcW w:w="617" w:type="dxa"/>
            <w:shd w:val="clear" w:color="auto" w:fill="auto"/>
            <w:vAlign w:val="center"/>
          </w:tcPr>
          <w:p w:rsidR="00CC0D88" w:rsidRPr="00821162" w:rsidRDefault="00CC0D88" w:rsidP="003F14CF">
            <w:pPr>
              <w:jc w:val="center"/>
              <w:rPr>
                <w:b/>
                <w:lang w:val="uk-UA"/>
              </w:rPr>
            </w:pPr>
            <w:r w:rsidRPr="00821162">
              <w:rPr>
                <w:b/>
                <w:lang w:val="uk-UA"/>
              </w:rPr>
              <w:t>№ п/п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C0D88" w:rsidRPr="00821162" w:rsidRDefault="00CC0D88" w:rsidP="003F14CF">
            <w:pPr>
              <w:jc w:val="center"/>
              <w:rPr>
                <w:b/>
                <w:lang w:val="uk-UA"/>
              </w:rPr>
            </w:pPr>
            <w:r w:rsidRPr="00821162">
              <w:rPr>
                <w:b/>
                <w:lang w:val="uk-UA"/>
              </w:rPr>
              <w:t>Показники результативності</w:t>
            </w:r>
          </w:p>
        </w:tc>
        <w:tc>
          <w:tcPr>
            <w:tcW w:w="1417" w:type="dxa"/>
          </w:tcPr>
          <w:p w:rsidR="00CC0D88" w:rsidRDefault="00CC0D88" w:rsidP="003F14CF">
            <w:pPr>
              <w:jc w:val="center"/>
              <w:rPr>
                <w:b/>
                <w:lang w:val="uk-UA"/>
              </w:rPr>
            </w:pPr>
          </w:p>
          <w:p w:rsidR="00CC0D88" w:rsidRDefault="00CC0D88" w:rsidP="003F14CF">
            <w:pPr>
              <w:jc w:val="center"/>
              <w:rPr>
                <w:b/>
                <w:lang w:val="uk-UA"/>
              </w:rPr>
            </w:pPr>
          </w:p>
          <w:p w:rsidR="00CC0D88" w:rsidRPr="00821162" w:rsidRDefault="00CC0D88" w:rsidP="003F14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Станом на 01.01.2017</w:t>
            </w:r>
          </w:p>
        </w:tc>
        <w:tc>
          <w:tcPr>
            <w:tcW w:w="1417" w:type="dxa"/>
          </w:tcPr>
          <w:p w:rsidR="00CC0D88" w:rsidRPr="00821162" w:rsidRDefault="00CC0D88" w:rsidP="003F14CF">
            <w:pPr>
              <w:jc w:val="center"/>
              <w:rPr>
                <w:b/>
                <w:lang w:val="uk-UA"/>
              </w:rPr>
            </w:pPr>
          </w:p>
          <w:p w:rsidR="00CC0D88" w:rsidRDefault="00CC0D88" w:rsidP="00821162">
            <w:pPr>
              <w:jc w:val="center"/>
              <w:rPr>
                <w:b/>
                <w:lang w:val="uk-UA"/>
              </w:rPr>
            </w:pPr>
          </w:p>
          <w:p w:rsidR="00CC0D88" w:rsidRPr="00821162" w:rsidRDefault="00CC0D88" w:rsidP="00821162">
            <w:pPr>
              <w:jc w:val="center"/>
              <w:rPr>
                <w:b/>
                <w:lang w:val="uk-UA"/>
              </w:rPr>
            </w:pPr>
            <w:r w:rsidRPr="00821162">
              <w:rPr>
                <w:b/>
                <w:lang w:val="uk-UA"/>
              </w:rPr>
              <w:t>Станом на 01.01.2018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D88" w:rsidRPr="00821162" w:rsidRDefault="00CC0D88" w:rsidP="003F14CF">
            <w:pPr>
              <w:jc w:val="center"/>
              <w:rPr>
                <w:b/>
                <w:lang w:val="uk-UA"/>
              </w:rPr>
            </w:pPr>
            <w:r w:rsidRPr="00821162">
              <w:rPr>
                <w:b/>
                <w:lang w:val="uk-UA"/>
              </w:rPr>
              <w:t>Станом на 01.01.2019</w:t>
            </w:r>
          </w:p>
        </w:tc>
        <w:tc>
          <w:tcPr>
            <w:tcW w:w="1643" w:type="dxa"/>
          </w:tcPr>
          <w:p w:rsidR="00CC0D88" w:rsidRPr="00821162" w:rsidRDefault="00CC0D88" w:rsidP="00337D4A">
            <w:pPr>
              <w:jc w:val="center"/>
              <w:rPr>
                <w:b/>
                <w:lang w:val="uk-UA"/>
              </w:rPr>
            </w:pPr>
            <w:r w:rsidRPr="00821162">
              <w:rPr>
                <w:b/>
                <w:lang w:val="uk-UA"/>
              </w:rPr>
              <w:t xml:space="preserve">Результативність, </w:t>
            </w:r>
            <w:r>
              <w:rPr>
                <w:b/>
                <w:lang w:val="uk-UA"/>
              </w:rPr>
              <w:t>% (</w:t>
            </w:r>
            <w:r w:rsidRPr="00821162">
              <w:rPr>
                <w:b/>
                <w:lang w:val="uk-UA"/>
              </w:rPr>
              <w:t>станом на 01.</w:t>
            </w:r>
            <w:r w:rsidR="00337D4A">
              <w:rPr>
                <w:b/>
                <w:lang w:val="uk-UA"/>
              </w:rPr>
              <w:t>01</w:t>
            </w:r>
            <w:r w:rsidRPr="00821162">
              <w:rPr>
                <w:b/>
                <w:lang w:val="uk-UA"/>
              </w:rPr>
              <w:t>.2019/станом на 01.01.201</w:t>
            </w:r>
            <w:r w:rsidR="00337D4A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)</w:t>
            </w:r>
          </w:p>
        </w:tc>
      </w:tr>
      <w:tr w:rsidR="00CC0D88" w:rsidTr="002E4BA5">
        <w:trPr>
          <w:trHeight w:val="564"/>
        </w:trPr>
        <w:tc>
          <w:tcPr>
            <w:tcW w:w="617" w:type="dxa"/>
            <w:shd w:val="clear" w:color="auto" w:fill="auto"/>
            <w:vAlign w:val="center"/>
          </w:tcPr>
          <w:p w:rsidR="00CC0D88" w:rsidRPr="00337D4A" w:rsidRDefault="00CC0D88" w:rsidP="00CC0D88">
            <w:pPr>
              <w:jc w:val="center"/>
              <w:rPr>
                <w:lang w:val="uk-UA"/>
              </w:rPr>
            </w:pPr>
            <w:r w:rsidRPr="00337D4A">
              <w:rPr>
                <w:lang w:val="uk-UA"/>
              </w:rPr>
              <w:t>1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CC0D88" w:rsidRPr="00337D4A" w:rsidRDefault="00CC0D88" w:rsidP="00CC0D88">
            <w:pPr>
              <w:rPr>
                <w:lang w:val="uk-UA"/>
              </w:rPr>
            </w:pPr>
            <w:r w:rsidRPr="00337D4A">
              <w:rPr>
                <w:lang w:val="uk-UA"/>
              </w:rPr>
              <w:t xml:space="preserve">Кількість платників плати за землю всього, в </w:t>
            </w:r>
            <w:proofErr w:type="spellStart"/>
            <w:r w:rsidRPr="00337D4A">
              <w:rPr>
                <w:lang w:val="uk-UA"/>
              </w:rPr>
              <w:t>т.ч</w:t>
            </w:r>
            <w:proofErr w:type="spellEnd"/>
            <w:r w:rsidRPr="00337D4A">
              <w:rPr>
                <w:lang w:val="uk-UA"/>
              </w:rPr>
              <w:t>.:</w:t>
            </w:r>
          </w:p>
        </w:tc>
        <w:tc>
          <w:tcPr>
            <w:tcW w:w="1417" w:type="dxa"/>
          </w:tcPr>
          <w:p w:rsidR="00CC0D88" w:rsidRPr="00337D4A" w:rsidRDefault="00CC0D88" w:rsidP="00CC0D88">
            <w:pPr>
              <w:jc w:val="center"/>
              <w:rPr>
                <w:lang w:val="uk-UA"/>
              </w:rPr>
            </w:pPr>
          </w:p>
          <w:p w:rsidR="00CC0D88" w:rsidRPr="00337D4A" w:rsidRDefault="00CC0D88" w:rsidP="00CC0D88">
            <w:pPr>
              <w:jc w:val="center"/>
              <w:rPr>
                <w:lang w:val="uk-UA"/>
              </w:rPr>
            </w:pPr>
            <w:r w:rsidRPr="00337D4A">
              <w:rPr>
                <w:lang w:val="uk-UA"/>
              </w:rPr>
              <w:t>1079</w:t>
            </w:r>
          </w:p>
        </w:tc>
        <w:tc>
          <w:tcPr>
            <w:tcW w:w="1417" w:type="dxa"/>
            <w:vAlign w:val="center"/>
          </w:tcPr>
          <w:p w:rsidR="00CC0D88" w:rsidRPr="00337D4A" w:rsidRDefault="00CC0D88" w:rsidP="00CC0D88">
            <w:pPr>
              <w:jc w:val="center"/>
              <w:rPr>
                <w:lang w:val="uk-UA"/>
              </w:rPr>
            </w:pPr>
            <w:r w:rsidRPr="00337D4A">
              <w:rPr>
                <w:lang w:val="uk-UA"/>
              </w:rPr>
              <w:t>1034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D88" w:rsidRPr="00337D4A" w:rsidRDefault="00CC0D88" w:rsidP="00CC0D88">
            <w:pPr>
              <w:jc w:val="center"/>
              <w:rPr>
                <w:lang w:val="uk-UA"/>
              </w:rPr>
            </w:pPr>
            <w:r w:rsidRPr="00337D4A">
              <w:rPr>
                <w:lang w:val="uk-UA"/>
              </w:rPr>
              <w:t>1055</w:t>
            </w:r>
          </w:p>
        </w:tc>
        <w:tc>
          <w:tcPr>
            <w:tcW w:w="1643" w:type="dxa"/>
          </w:tcPr>
          <w:p w:rsidR="00CC0D88" w:rsidRPr="00337D4A" w:rsidRDefault="00CC0D88" w:rsidP="00CC0D88">
            <w:pPr>
              <w:jc w:val="center"/>
              <w:rPr>
                <w:highlight w:val="yellow"/>
                <w:lang w:val="uk-UA"/>
              </w:rPr>
            </w:pPr>
          </w:p>
          <w:p w:rsidR="00337D4A" w:rsidRPr="00337D4A" w:rsidRDefault="00337D4A" w:rsidP="00CC0D88">
            <w:pPr>
              <w:jc w:val="center"/>
              <w:rPr>
                <w:highlight w:val="yellow"/>
                <w:lang w:val="uk-UA"/>
              </w:rPr>
            </w:pPr>
            <w:r w:rsidRPr="00337D4A">
              <w:rPr>
                <w:lang w:val="uk-UA"/>
              </w:rPr>
              <w:t>97,8</w:t>
            </w:r>
          </w:p>
        </w:tc>
      </w:tr>
      <w:tr w:rsidR="00CC0D88" w:rsidTr="002E4BA5">
        <w:trPr>
          <w:trHeight w:val="564"/>
        </w:trPr>
        <w:tc>
          <w:tcPr>
            <w:tcW w:w="617" w:type="dxa"/>
            <w:shd w:val="clear" w:color="auto" w:fill="auto"/>
            <w:vAlign w:val="center"/>
          </w:tcPr>
          <w:p w:rsidR="00CC0D88" w:rsidRPr="00337D4A" w:rsidRDefault="00CC0D88" w:rsidP="00CC0D88">
            <w:pPr>
              <w:jc w:val="center"/>
              <w:rPr>
                <w:lang w:val="uk-UA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CC0D88" w:rsidRPr="00337D4A" w:rsidRDefault="00CC0D88" w:rsidP="00CC0D88">
            <w:pPr>
              <w:numPr>
                <w:ilvl w:val="0"/>
                <w:numId w:val="3"/>
              </w:numPr>
              <w:ind w:left="0" w:hanging="16"/>
              <w:jc w:val="center"/>
              <w:rPr>
                <w:lang w:val="uk-UA"/>
              </w:rPr>
            </w:pPr>
            <w:r w:rsidRPr="00337D4A">
              <w:rPr>
                <w:lang w:val="uk-UA"/>
              </w:rPr>
              <w:t>юридичних осіб  платників орендної плати за землю</w:t>
            </w:r>
          </w:p>
        </w:tc>
        <w:tc>
          <w:tcPr>
            <w:tcW w:w="1417" w:type="dxa"/>
          </w:tcPr>
          <w:p w:rsidR="00CC0D88" w:rsidRPr="00337D4A" w:rsidRDefault="00CC0D88" w:rsidP="00CC0D88">
            <w:pPr>
              <w:jc w:val="center"/>
              <w:rPr>
                <w:lang w:val="uk-UA"/>
              </w:rPr>
            </w:pPr>
          </w:p>
          <w:p w:rsidR="00CC0D88" w:rsidRPr="00337D4A" w:rsidRDefault="00CC0D88" w:rsidP="00CC0D88">
            <w:pPr>
              <w:jc w:val="center"/>
              <w:rPr>
                <w:lang w:val="uk-UA"/>
              </w:rPr>
            </w:pPr>
            <w:r w:rsidRPr="00337D4A">
              <w:rPr>
                <w:lang w:val="uk-UA"/>
              </w:rPr>
              <w:t>479</w:t>
            </w:r>
          </w:p>
        </w:tc>
        <w:tc>
          <w:tcPr>
            <w:tcW w:w="1417" w:type="dxa"/>
            <w:vAlign w:val="center"/>
          </w:tcPr>
          <w:p w:rsidR="00CC0D88" w:rsidRPr="00337D4A" w:rsidRDefault="00CC0D88" w:rsidP="00CC0D88">
            <w:pPr>
              <w:jc w:val="center"/>
              <w:rPr>
                <w:lang w:val="uk-UA"/>
              </w:rPr>
            </w:pPr>
            <w:r w:rsidRPr="00337D4A">
              <w:rPr>
                <w:lang w:val="uk-UA"/>
              </w:rPr>
              <w:t>470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D88" w:rsidRPr="00337D4A" w:rsidRDefault="00CC0D88" w:rsidP="00CC0D88">
            <w:pPr>
              <w:jc w:val="center"/>
              <w:rPr>
                <w:lang w:val="uk-UA"/>
              </w:rPr>
            </w:pPr>
            <w:r w:rsidRPr="00337D4A">
              <w:rPr>
                <w:lang w:val="uk-UA"/>
              </w:rPr>
              <w:t>468</w:t>
            </w:r>
          </w:p>
        </w:tc>
        <w:tc>
          <w:tcPr>
            <w:tcW w:w="1643" w:type="dxa"/>
          </w:tcPr>
          <w:p w:rsidR="00CC0D88" w:rsidRPr="00337D4A" w:rsidRDefault="00CC0D88" w:rsidP="00CC0D88">
            <w:pPr>
              <w:jc w:val="center"/>
              <w:rPr>
                <w:lang w:val="uk-UA"/>
              </w:rPr>
            </w:pPr>
          </w:p>
          <w:p w:rsidR="00337D4A" w:rsidRPr="00337D4A" w:rsidRDefault="00337D4A" w:rsidP="00CC0D88">
            <w:pPr>
              <w:jc w:val="center"/>
              <w:rPr>
                <w:lang w:val="uk-UA"/>
              </w:rPr>
            </w:pPr>
            <w:r w:rsidRPr="00337D4A">
              <w:rPr>
                <w:lang w:val="uk-UA"/>
              </w:rPr>
              <w:t>97,7</w:t>
            </w:r>
          </w:p>
        </w:tc>
      </w:tr>
      <w:tr w:rsidR="00CC0D88" w:rsidTr="002E4BA5">
        <w:trPr>
          <w:trHeight w:val="564"/>
        </w:trPr>
        <w:tc>
          <w:tcPr>
            <w:tcW w:w="617" w:type="dxa"/>
            <w:shd w:val="clear" w:color="auto" w:fill="auto"/>
            <w:vAlign w:val="center"/>
          </w:tcPr>
          <w:p w:rsidR="00CC0D88" w:rsidRPr="00337D4A" w:rsidRDefault="00CC0D88" w:rsidP="00CC0D88">
            <w:pPr>
              <w:jc w:val="center"/>
              <w:rPr>
                <w:lang w:val="uk-UA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CC0D88" w:rsidRPr="00337D4A" w:rsidRDefault="00CC0D88" w:rsidP="00CC0D88">
            <w:pPr>
              <w:numPr>
                <w:ilvl w:val="0"/>
                <w:numId w:val="3"/>
              </w:numPr>
              <w:ind w:left="0" w:hanging="16"/>
              <w:jc w:val="center"/>
              <w:rPr>
                <w:lang w:val="uk-UA"/>
              </w:rPr>
            </w:pPr>
            <w:r w:rsidRPr="00337D4A">
              <w:rPr>
                <w:lang w:val="uk-UA"/>
              </w:rPr>
              <w:t>фізичних осіб  платників орендної плати за землю</w:t>
            </w:r>
          </w:p>
        </w:tc>
        <w:tc>
          <w:tcPr>
            <w:tcW w:w="1417" w:type="dxa"/>
          </w:tcPr>
          <w:p w:rsidR="00CC0D88" w:rsidRPr="00337D4A" w:rsidRDefault="00CC0D88" w:rsidP="00CC0D88">
            <w:pPr>
              <w:jc w:val="center"/>
              <w:rPr>
                <w:lang w:val="uk-UA"/>
              </w:rPr>
            </w:pPr>
          </w:p>
          <w:p w:rsidR="00CC0D88" w:rsidRPr="00337D4A" w:rsidRDefault="00CC0D88" w:rsidP="00CC0D88">
            <w:pPr>
              <w:jc w:val="center"/>
              <w:rPr>
                <w:lang w:val="uk-UA"/>
              </w:rPr>
            </w:pPr>
            <w:r w:rsidRPr="00337D4A">
              <w:rPr>
                <w:lang w:val="uk-UA"/>
              </w:rPr>
              <w:t>600</w:t>
            </w:r>
          </w:p>
        </w:tc>
        <w:tc>
          <w:tcPr>
            <w:tcW w:w="1417" w:type="dxa"/>
            <w:vAlign w:val="center"/>
          </w:tcPr>
          <w:p w:rsidR="00CC0D88" w:rsidRPr="00337D4A" w:rsidRDefault="00CC0D88" w:rsidP="00CC0D88">
            <w:pPr>
              <w:jc w:val="center"/>
              <w:rPr>
                <w:lang w:val="uk-UA"/>
              </w:rPr>
            </w:pPr>
            <w:r w:rsidRPr="00337D4A">
              <w:rPr>
                <w:lang w:val="uk-UA"/>
              </w:rPr>
              <w:t>564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D88" w:rsidRPr="00337D4A" w:rsidRDefault="00CC0D88" w:rsidP="00CC0D88">
            <w:pPr>
              <w:jc w:val="center"/>
              <w:rPr>
                <w:lang w:val="uk-UA"/>
              </w:rPr>
            </w:pPr>
            <w:r w:rsidRPr="00337D4A">
              <w:rPr>
                <w:lang w:val="uk-UA"/>
              </w:rPr>
              <w:t>587</w:t>
            </w:r>
          </w:p>
        </w:tc>
        <w:tc>
          <w:tcPr>
            <w:tcW w:w="1643" w:type="dxa"/>
          </w:tcPr>
          <w:p w:rsidR="00CC0D88" w:rsidRPr="00337D4A" w:rsidRDefault="00CC0D88" w:rsidP="00CC0D88">
            <w:pPr>
              <w:jc w:val="center"/>
              <w:rPr>
                <w:lang w:val="uk-UA"/>
              </w:rPr>
            </w:pPr>
          </w:p>
          <w:p w:rsidR="00337D4A" w:rsidRPr="00337D4A" w:rsidRDefault="00337D4A" w:rsidP="00CC0D88">
            <w:pPr>
              <w:jc w:val="center"/>
              <w:rPr>
                <w:lang w:val="uk-UA"/>
              </w:rPr>
            </w:pPr>
            <w:r w:rsidRPr="00337D4A">
              <w:rPr>
                <w:lang w:val="uk-UA"/>
              </w:rPr>
              <w:t>97,8</w:t>
            </w:r>
          </w:p>
        </w:tc>
      </w:tr>
      <w:tr w:rsidR="00337D4A" w:rsidTr="00783721">
        <w:trPr>
          <w:trHeight w:val="564"/>
        </w:trPr>
        <w:tc>
          <w:tcPr>
            <w:tcW w:w="617" w:type="dxa"/>
            <w:shd w:val="clear" w:color="auto" w:fill="auto"/>
          </w:tcPr>
          <w:p w:rsidR="00337D4A" w:rsidRPr="00337D4A" w:rsidRDefault="00337D4A" w:rsidP="00337D4A">
            <w:pPr>
              <w:jc w:val="center"/>
              <w:rPr>
                <w:b/>
                <w:lang w:val="uk-UA"/>
              </w:rPr>
            </w:pPr>
            <w:r w:rsidRPr="00337D4A">
              <w:rPr>
                <w:b/>
                <w:lang w:val="uk-UA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:rsidR="00337D4A" w:rsidRPr="00337D4A" w:rsidRDefault="00337D4A" w:rsidP="00337D4A">
            <w:pPr>
              <w:jc w:val="both"/>
              <w:rPr>
                <w:b/>
                <w:lang w:val="uk-UA"/>
              </w:rPr>
            </w:pPr>
            <w:r w:rsidRPr="00337D4A">
              <w:rPr>
                <w:rStyle w:val="rvts15"/>
                <w:b/>
                <w:bCs/>
                <w:bdr w:val="none" w:sz="0" w:space="0" w:color="auto" w:frame="1"/>
                <w:lang w:val="uk-UA" w:bidi="th-TH"/>
              </w:rPr>
              <w:t>Кількість зареєстрованих договорів оренди землі</w:t>
            </w:r>
          </w:p>
        </w:tc>
        <w:tc>
          <w:tcPr>
            <w:tcW w:w="1417" w:type="dxa"/>
          </w:tcPr>
          <w:p w:rsidR="00337D4A" w:rsidRPr="00337D4A" w:rsidRDefault="00337D4A" w:rsidP="00337D4A">
            <w:pPr>
              <w:jc w:val="center"/>
              <w:rPr>
                <w:b/>
                <w:lang w:val="uk-UA"/>
              </w:rPr>
            </w:pPr>
          </w:p>
          <w:p w:rsidR="00337D4A" w:rsidRPr="00337D4A" w:rsidRDefault="00337D4A" w:rsidP="00337D4A">
            <w:pPr>
              <w:jc w:val="center"/>
              <w:rPr>
                <w:b/>
                <w:lang w:val="uk-UA"/>
              </w:rPr>
            </w:pPr>
            <w:r w:rsidRPr="00337D4A">
              <w:rPr>
                <w:b/>
                <w:lang w:val="uk-UA"/>
              </w:rPr>
              <w:t>1566</w:t>
            </w:r>
          </w:p>
          <w:p w:rsidR="00337D4A" w:rsidRPr="00337D4A" w:rsidRDefault="00337D4A" w:rsidP="00337D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37D4A" w:rsidRPr="00337D4A" w:rsidRDefault="00337D4A" w:rsidP="00337D4A">
            <w:pPr>
              <w:jc w:val="center"/>
              <w:rPr>
                <w:b/>
                <w:lang w:val="uk-UA"/>
              </w:rPr>
            </w:pPr>
          </w:p>
          <w:p w:rsidR="00337D4A" w:rsidRPr="00337D4A" w:rsidRDefault="00337D4A" w:rsidP="00337D4A">
            <w:pPr>
              <w:jc w:val="center"/>
              <w:rPr>
                <w:b/>
                <w:lang w:val="uk-UA"/>
              </w:rPr>
            </w:pPr>
            <w:r w:rsidRPr="00337D4A">
              <w:rPr>
                <w:b/>
                <w:lang w:val="uk-UA"/>
              </w:rPr>
              <w:t>1672</w:t>
            </w:r>
          </w:p>
        </w:tc>
        <w:tc>
          <w:tcPr>
            <w:tcW w:w="1559" w:type="dxa"/>
            <w:shd w:val="clear" w:color="auto" w:fill="auto"/>
          </w:tcPr>
          <w:p w:rsidR="00337D4A" w:rsidRPr="00337D4A" w:rsidRDefault="00337D4A" w:rsidP="00337D4A">
            <w:pPr>
              <w:jc w:val="center"/>
              <w:rPr>
                <w:b/>
                <w:lang w:val="uk-UA"/>
              </w:rPr>
            </w:pPr>
          </w:p>
          <w:p w:rsidR="00337D4A" w:rsidRPr="00337D4A" w:rsidRDefault="00337D4A" w:rsidP="00337D4A">
            <w:pPr>
              <w:jc w:val="center"/>
              <w:rPr>
                <w:b/>
                <w:lang w:val="uk-UA"/>
              </w:rPr>
            </w:pPr>
            <w:r w:rsidRPr="00337D4A">
              <w:rPr>
                <w:b/>
                <w:lang w:val="uk-UA"/>
              </w:rPr>
              <w:t>16</w:t>
            </w:r>
            <w:r w:rsidRPr="00337D4A">
              <w:rPr>
                <w:b/>
                <w:lang w:val="uk-UA"/>
              </w:rPr>
              <w:t>94</w:t>
            </w:r>
          </w:p>
        </w:tc>
        <w:tc>
          <w:tcPr>
            <w:tcW w:w="1643" w:type="dxa"/>
          </w:tcPr>
          <w:p w:rsidR="00337D4A" w:rsidRPr="00337D4A" w:rsidRDefault="00337D4A" w:rsidP="00337D4A">
            <w:pPr>
              <w:jc w:val="center"/>
              <w:rPr>
                <w:b/>
                <w:lang w:val="uk-UA"/>
              </w:rPr>
            </w:pPr>
          </w:p>
          <w:p w:rsidR="00337D4A" w:rsidRPr="00337D4A" w:rsidRDefault="00337D4A" w:rsidP="00337D4A">
            <w:pPr>
              <w:jc w:val="center"/>
              <w:rPr>
                <w:b/>
                <w:lang w:val="uk-UA"/>
              </w:rPr>
            </w:pPr>
            <w:r w:rsidRPr="00337D4A">
              <w:rPr>
                <w:b/>
                <w:lang w:val="uk-UA"/>
              </w:rPr>
              <w:t>108,2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2A5E06" w:rsidRDefault="00764B93" w:rsidP="002A5E0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5E06">
        <w:rPr>
          <w:sz w:val="28"/>
          <w:szCs w:val="28"/>
          <w:lang w:val="uk-UA"/>
        </w:rPr>
        <w:t>Да</w:t>
      </w:r>
      <w:r w:rsidR="008B0E6C" w:rsidRPr="002A5E06">
        <w:rPr>
          <w:sz w:val="28"/>
          <w:szCs w:val="28"/>
          <w:lang w:val="uk-UA"/>
        </w:rPr>
        <w:t>ний регуляторний акт забезпеч</w:t>
      </w:r>
      <w:bookmarkStart w:id="0" w:name="_GoBack"/>
      <w:bookmarkEnd w:id="0"/>
      <w:r w:rsidR="008B0E6C" w:rsidRPr="002A5E06">
        <w:rPr>
          <w:sz w:val="28"/>
          <w:szCs w:val="28"/>
          <w:lang w:val="uk-UA"/>
        </w:rPr>
        <w:t xml:space="preserve">ує: </w:t>
      </w:r>
    </w:p>
    <w:p w:rsidR="002A5E06" w:rsidRDefault="002A5E06" w:rsidP="002A5E06">
      <w:pPr>
        <w:pStyle w:val="a9"/>
        <w:numPr>
          <w:ilvl w:val="0"/>
          <w:numId w:val="2"/>
        </w:numPr>
        <w:shd w:val="clear" w:color="auto" w:fill="FFFFFF"/>
        <w:jc w:val="both"/>
        <w:rPr>
          <w:rFonts w:cs="Tahoma"/>
          <w:sz w:val="28"/>
          <w:szCs w:val="28"/>
          <w:lang w:val="uk-UA"/>
        </w:rPr>
      </w:pPr>
      <w:r w:rsidRPr="002A5E06">
        <w:rPr>
          <w:rFonts w:cs="Tahoma"/>
          <w:sz w:val="28"/>
          <w:szCs w:val="28"/>
          <w:lang w:val="uk-UA"/>
        </w:rPr>
        <w:t>виконання рішень Сумської міської ради</w:t>
      </w:r>
      <w:r>
        <w:rPr>
          <w:rFonts w:cs="Tahoma"/>
          <w:sz w:val="28"/>
          <w:szCs w:val="28"/>
          <w:lang w:val="uk-UA"/>
        </w:rPr>
        <w:t>;</w:t>
      </w:r>
    </w:p>
    <w:p w:rsidR="002A5E06" w:rsidRDefault="002A5E06" w:rsidP="002A5E06">
      <w:pPr>
        <w:pStyle w:val="a9"/>
        <w:numPr>
          <w:ilvl w:val="0"/>
          <w:numId w:val="2"/>
        </w:numPr>
        <w:shd w:val="clear" w:color="auto" w:fill="FFFFFF"/>
        <w:jc w:val="both"/>
        <w:rPr>
          <w:rFonts w:cs="Tahoma"/>
          <w:sz w:val="28"/>
          <w:szCs w:val="28"/>
          <w:lang w:val="uk-UA"/>
        </w:rPr>
      </w:pPr>
      <w:r w:rsidRPr="002A5E06">
        <w:rPr>
          <w:rFonts w:cs="Tahoma"/>
          <w:sz w:val="28"/>
          <w:szCs w:val="28"/>
          <w:lang w:val="uk-UA"/>
        </w:rPr>
        <w:t>спрощення процедури укладання договорів оренди земельних ділянок</w:t>
      </w:r>
      <w:r>
        <w:rPr>
          <w:rFonts w:cs="Tahoma"/>
          <w:sz w:val="28"/>
          <w:szCs w:val="28"/>
          <w:lang w:val="uk-UA"/>
        </w:rPr>
        <w:t>;</w:t>
      </w:r>
    </w:p>
    <w:p w:rsidR="002A5E06" w:rsidRPr="002A5E06" w:rsidRDefault="002A5E06" w:rsidP="002A5E06">
      <w:pPr>
        <w:pStyle w:val="a9"/>
        <w:numPr>
          <w:ilvl w:val="0"/>
          <w:numId w:val="2"/>
        </w:numPr>
        <w:shd w:val="clear" w:color="auto" w:fill="FFFFFF"/>
        <w:jc w:val="both"/>
        <w:rPr>
          <w:rFonts w:cs="Tahoma"/>
          <w:sz w:val="28"/>
          <w:szCs w:val="28"/>
          <w:lang w:val="uk-UA"/>
        </w:rPr>
      </w:pPr>
      <w:r w:rsidRPr="002A5E06">
        <w:rPr>
          <w:rFonts w:cs="Tahoma"/>
          <w:sz w:val="28"/>
          <w:szCs w:val="28"/>
          <w:lang w:val="uk-UA"/>
        </w:rPr>
        <w:t>збільшення кількості укладених договорів оренди земельних ділянок</w:t>
      </w:r>
      <w:r>
        <w:rPr>
          <w:rFonts w:cs="Tahoma"/>
          <w:sz w:val="28"/>
          <w:szCs w:val="28"/>
          <w:lang w:val="uk-UA"/>
        </w:rPr>
        <w:t>;</w:t>
      </w:r>
      <w:r w:rsidRPr="002A5E06">
        <w:rPr>
          <w:rFonts w:cs="Tahoma"/>
          <w:sz w:val="28"/>
          <w:szCs w:val="28"/>
          <w:lang w:val="uk-UA"/>
        </w:rPr>
        <w:t xml:space="preserve"> </w:t>
      </w:r>
    </w:p>
    <w:p w:rsidR="002A5E06" w:rsidRDefault="002A5E06" w:rsidP="002A5E06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F62BDC">
        <w:rPr>
          <w:rFonts w:cs="Tahoma"/>
          <w:sz w:val="28"/>
          <w:szCs w:val="28"/>
          <w:lang w:val="uk-UA"/>
        </w:rPr>
        <w:t>зменш</w:t>
      </w:r>
      <w:r>
        <w:rPr>
          <w:rFonts w:cs="Tahoma"/>
          <w:sz w:val="28"/>
          <w:szCs w:val="28"/>
          <w:lang w:val="uk-UA"/>
        </w:rPr>
        <w:t xml:space="preserve">ення </w:t>
      </w:r>
      <w:r w:rsidRPr="00F62BDC">
        <w:rPr>
          <w:rFonts w:cs="Tahoma"/>
          <w:sz w:val="28"/>
          <w:szCs w:val="28"/>
          <w:lang w:val="uk-UA"/>
        </w:rPr>
        <w:t>випадк</w:t>
      </w:r>
      <w:r>
        <w:rPr>
          <w:rFonts w:cs="Tahoma"/>
          <w:sz w:val="28"/>
          <w:szCs w:val="28"/>
          <w:lang w:val="uk-UA"/>
        </w:rPr>
        <w:t>ів</w:t>
      </w:r>
      <w:r w:rsidRPr="00F62BDC">
        <w:rPr>
          <w:rFonts w:cs="Tahoma"/>
          <w:sz w:val="28"/>
          <w:szCs w:val="28"/>
          <w:lang w:val="uk-UA"/>
        </w:rPr>
        <w:t xml:space="preserve"> виникнення спірних питань щодо умов </w:t>
      </w:r>
      <w:r>
        <w:rPr>
          <w:rFonts w:cs="Tahoma"/>
          <w:sz w:val="28"/>
          <w:szCs w:val="28"/>
          <w:lang w:val="uk-UA"/>
        </w:rPr>
        <w:t xml:space="preserve"> </w:t>
      </w:r>
      <w:r w:rsidRPr="00F62BDC">
        <w:rPr>
          <w:rFonts w:cs="Tahoma"/>
          <w:sz w:val="28"/>
          <w:szCs w:val="28"/>
          <w:lang w:val="uk-UA"/>
        </w:rPr>
        <w:t>оренди земельних ділянок</w:t>
      </w:r>
      <w:r>
        <w:rPr>
          <w:rFonts w:cs="Tahoma"/>
          <w:sz w:val="28"/>
          <w:szCs w:val="28"/>
          <w:lang w:val="uk-UA"/>
        </w:rPr>
        <w:t>.</w:t>
      </w:r>
    </w:p>
    <w:p w:rsidR="009C792A" w:rsidRDefault="009C792A" w:rsidP="009C792A">
      <w:pPr>
        <w:spacing w:before="40" w:line="260" w:lineRule="auto"/>
        <w:jc w:val="both"/>
        <w:rPr>
          <w:sz w:val="16"/>
          <w:szCs w:val="16"/>
          <w:lang w:val="uk-UA"/>
        </w:rPr>
      </w:pPr>
    </w:p>
    <w:p w:rsidR="009C792A" w:rsidRPr="00824CE6" w:rsidRDefault="009C792A" w:rsidP="009C792A">
      <w:pPr>
        <w:spacing w:before="40" w:line="260" w:lineRule="auto"/>
        <w:jc w:val="both"/>
        <w:rPr>
          <w:b/>
          <w:sz w:val="28"/>
          <w:szCs w:val="28"/>
          <w:lang w:val="uk-UA"/>
        </w:rPr>
      </w:pPr>
      <w:r w:rsidRPr="00824CE6">
        <w:rPr>
          <w:b/>
          <w:sz w:val="28"/>
          <w:szCs w:val="28"/>
          <w:lang w:val="uk-UA"/>
        </w:rPr>
        <w:t xml:space="preserve">Висновок: </w:t>
      </w:r>
    </w:p>
    <w:p w:rsidR="009C792A" w:rsidRDefault="009C792A" w:rsidP="009C792A">
      <w:pPr>
        <w:spacing w:before="40" w:line="2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Цілі регуляторного </w:t>
      </w:r>
      <w:proofErr w:type="spellStart"/>
      <w:r>
        <w:rPr>
          <w:sz w:val="28"/>
          <w:szCs w:val="28"/>
          <w:lang w:val="uk-UA"/>
        </w:rPr>
        <w:t>акт</w:t>
      </w:r>
      <w:r w:rsidR="00824CE6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виконано. </w:t>
      </w:r>
    </w:p>
    <w:p w:rsidR="009C792A" w:rsidRDefault="009C792A" w:rsidP="009C792A">
      <w:pPr>
        <w:spacing w:before="40" w:line="2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підготовлених договорів оренди земельних ділянок збільшилася на </w:t>
      </w:r>
      <w:r w:rsidR="00337D4A">
        <w:rPr>
          <w:sz w:val="28"/>
          <w:szCs w:val="28"/>
          <w:lang w:val="uk-UA"/>
        </w:rPr>
        <w:t>8,2</w:t>
      </w:r>
      <w:r>
        <w:rPr>
          <w:sz w:val="28"/>
          <w:szCs w:val="28"/>
          <w:lang w:val="uk-UA"/>
        </w:rPr>
        <w:t xml:space="preserve"> відсоткових пункти.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337D4A" w:rsidRDefault="00337D4A" w:rsidP="00764B93">
      <w:pPr>
        <w:jc w:val="both"/>
        <w:rPr>
          <w:bCs/>
          <w:sz w:val="28"/>
          <w:szCs w:val="28"/>
          <w:lang w:val="uk-UA"/>
        </w:rPr>
      </w:pPr>
    </w:p>
    <w:p w:rsidR="00337D4A" w:rsidRDefault="00337D4A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</w:t>
      </w:r>
      <w:r w:rsidR="003352F7">
        <w:rPr>
          <w:b/>
          <w:sz w:val="28"/>
          <w:szCs w:val="28"/>
          <w:lang w:val="uk-UA"/>
        </w:rPr>
        <w:t xml:space="preserve">                </w:t>
      </w:r>
      <w:r w:rsidR="00DE113C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                         О.М. Лисенко</w:t>
      </w:r>
    </w:p>
    <w:p w:rsidR="00764B93" w:rsidRDefault="00764B93" w:rsidP="00764B93">
      <w:pPr>
        <w:rPr>
          <w:lang w:val="uk-UA"/>
        </w:rPr>
      </w:pPr>
    </w:p>
    <w:p w:rsidR="001268A3" w:rsidRDefault="00D53738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Клименко Ю.М.</w:t>
      </w:r>
    </w:p>
    <w:p w:rsidR="003352F7" w:rsidRDefault="003352F7" w:rsidP="00D53738">
      <w:pPr>
        <w:jc w:val="both"/>
        <w:rPr>
          <w:b/>
          <w:bCs/>
          <w:i/>
          <w:lang w:val="uk-UA"/>
        </w:rPr>
      </w:pPr>
    </w:p>
    <w:p w:rsidR="003352F7" w:rsidRDefault="003352F7" w:rsidP="00D53738">
      <w:pPr>
        <w:jc w:val="both"/>
        <w:rPr>
          <w:b/>
          <w:bCs/>
          <w:i/>
          <w:lang w:val="uk-UA"/>
        </w:rPr>
      </w:pPr>
      <w:proofErr w:type="spellStart"/>
      <w:r>
        <w:rPr>
          <w:b/>
          <w:bCs/>
          <w:i/>
          <w:lang w:val="uk-UA"/>
        </w:rPr>
        <w:t>Соврікова</w:t>
      </w:r>
      <w:proofErr w:type="spellEnd"/>
    </w:p>
    <w:p w:rsidR="003352F7" w:rsidRPr="00764B93" w:rsidRDefault="003352F7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700428</w:t>
      </w:r>
    </w:p>
    <w:sectPr w:rsidR="003352F7" w:rsidRPr="00764B93" w:rsidSect="00A5787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6F5"/>
    <w:multiLevelType w:val="hybridMultilevel"/>
    <w:tmpl w:val="8E5ABBB6"/>
    <w:lvl w:ilvl="0" w:tplc="923C9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4FA27CD"/>
    <w:multiLevelType w:val="hybridMultilevel"/>
    <w:tmpl w:val="A89E35B4"/>
    <w:lvl w:ilvl="0" w:tplc="4FFE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326DC"/>
    <w:rsid w:val="000400A6"/>
    <w:rsid w:val="00052124"/>
    <w:rsid w:val="0005740A"/>
    <w:rsid w:val="00060A6A"/>
    <w:rsid w:val="0008536B"/>
    <w:rsid w:val="001268A3"/>
    <w:rsid w:val="001C6EC0"/>
    <w:rsid w:val="00214332"/>
    <w:rsid w:val="002741BB"/>
    <w:rsid w:val="002A5E06"/>
    <w:rsid w:val="002E6F82"/>
    <w:rsid w:val="002F4197"/>
    <w:rsid w:val="003352F7"/>
    <w:rsid w:val="00337D4A"/>
    <w:rsid w:val="003C38F1"/>
    <w:rsid w:val="00421B45"/>
    <w:rsid w:val="005A2AA0"/>
    <w:rsid w:val="005A60E4"/>
    <w:rsid w:val="006423E0"/>
    <w:rsid w:val="006A2DFA"/>
    <w:rsid w:val="00730E35"/>
    <w:rsid w:val="007316A3"/>
    <w:rsid w:val="0073725E"/>
    <w:rsid w:val="00764B93"/>
    <w:rsid w:val="00771E33"/>
    <w:rsid w:val="0079799A"/>
    <w:rsid w:val="008202D5"/>
    <w:rsid w:val="00821162"/>
    <w:rsid w:val="00824CE6"/>
    <w:rsid w:val="008B0E6C"/>
    <w:rsid w:val="00916A41"/>
    <w:rsid w:val="00965FD8"/>
    <w:rsid w:val="009C792A"/>
    <w:rsid w:val="00A575D0"/>
    <w:rsid w:val="00A5787C"/>
    <w:rsid w:val="00AB2710"/>
    <w:rsid w:val="00AD68DD"/>
    <w:rsid w:val="00AF2103"/>
    <w:rsid w:val="00B52494"/>
    <w:rsid w:val="00B87946"/>
    <w:rsid w:val="00BD17AC"/>
    <w:rsid w:val="00C21DCF"/>
    <w:rsid w:val="00C256D1"/>
    <w:rsid w:val="00CC0D88"/>
    <w:rsid w:val="00D53738"/>
    <w:rsid w:val="00DE113C"/>
    <w:rsid w:val="00E43F06"/>
    <w:rsid w:val="00E5601F"/>
    <w:rsid w:val="00E76373"/>
    <w:rsid w:val="00EB111C"/>
    <w:rsid w:val="00F14397"/>
    <w:rsid w:val="00F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6534"/>
  <w15:docId w15:val="{321AFD50-33E9-44D5-8359-55A90C24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4790-C5FB-4DF0-B44F-8D69BAF9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Яковенко Тетяна Миколаївна</cp:lastModifiedBy>
  <cp:revision>6</cp:revision>
  <cp:lastPrinted>2019-12-04T12:07:00Z</cp:lastPrinted>
  <dcterms:created xsi:type="dcterms:W3CDTF">2019-12-04T11:58:00Z</dcterms:created>
  <dcterms:modified xsi:type="dcterms:W3CDTF">2019-12-04T13:48:00Z</dcterms:modified>
</cp:coreProperties>
</file>