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62F" w:rsidRPr="00CF462F" w:rsidRDefault="00CF462F" w:rsidP="00CF462F">
      <w:pPr>
        <w:spacing w:after="0" w:line="240" w:lineRule="auto"/>
        <w:jc w:val="center"/>
        <w:rPr>
          <w:rFonts w:ascii="Times New Roman" w:eastAsia="Times New Roman" w:hAnsi="Times New Roman" w:cs="Times New Roman"/>
          <w:b/>
          <w:bCs/>
          <w:sz w:val="28"/>
          <w:szCs w:val="28"/>
          <w:lang w:eastAsia="ru-RU"/>
        </w:rPr>
      </w:pPr>
      <w:r w:rsidRPr="00CF462F">
        <w:rPr>
          <w:rFonts w:ascii="Times New Roman" w:eastAsia="Times New Roman" w:hAnsi="Times New Roman" w:cs="Times New Roman"/>
          <w:b/>
          <w:bCs/>
          <w:sz w:val="28"/>
          <w:szCs w:val="28"/>
          <w:lang w:eastAsia="ru-RU"/>
        </w:rPr>
        <w:t>ЗВІТ</w:t>
      </w:r>
    </w:p>
    <w:p w:rsidR="00CF462F" w:rsidRPr="00CF462F" w:rsidRDefault="00CF462F" w:rsidP="00CF462F">
      <w:pPr>
        <w:spacing w:after="0" w:line="240" w:lineRule="auto"/>
        <w:ind w:firstLine="709"/>
        <w:jc w:val="center"/>
        <w:rPr>
          <w:rFonts w:ascii="Times New Roman" w:eastAsia="Times New Roman" w:hAnsi="Times New Roman" w:cs="Times New Roman"/>
          <w:b/>
          <w:bCs/>
          <w:sz w:val="28"/>
          <w:szCs w:val="28"/>
          <w:lang w:eastAsia="ru-RU"/>
        </w:rPr>
      </w:pPr>
      <w:r w:rsidRPr="00CF462F">
        <w:rPr>
          <w:rFonts w:ascii="Times New Roman" w:eastAsia="Times New Roman" w:hAnsi="Times New Roman" w:cs="Times New Roman"/>
          <w:b/>
          <w:bCs/>
          <w:sz w:val="28"/>
          <w:szCs w:val="28"/>
          <w:lang w:eastAsia="ru-RU"/>
        </w:rPr>
        <w:t>про повторне відстеження результативності рішення</w:t>
      </w:r>
    </w:p>
    <w:p w:rsidR="00CF462F" w:rsidRPr="00CF462F" w:rsidRDefault="00CF462F" w:rsidP="00CF462F">
      <w:pPr>
        <w:spacing w:after="0" w:line="240" w:lineRule="auto"/>
        <w:ind w:firstLine="709"/>
        <w:jc w:val="center"/>
        <w:rPr>
          <w:rFonts w:ascii="Times New Roman" w:eastAsia="Times New Roman" w:hAnsi="Times New Roman" w:cs="Times New Roman"/>
          <w:b/>
          <w:bCs/>
          <w:sz w:val="28"/>
          <w:szCs w:val="28"/>
          <w:lang w:eastAsia="ru-RU"/>
        </w:rPr>
      </w:pPr>
      <w:r w:rsidRPr="00CF462F">
        <w:rPr>
          <w:rFonts w:ascii="Times New Roman" w:eastAsia="Times New Roman" w:hAnsi="Times New Roman" w:cs="Times New Roman"/>
          <w:b/>
          <w:bCs/>
          <w:sz w:val="28"/>
          <w:szCs w:val="28"/>
          <w:lang w:eastAsia="ru-RU"/>
        </w:rPr>
        <w:t xml:space="preserve"> Сумської міської ради від 26 липня 2017 року № 2383-МР</w:t>
      </w:r>
    </w:p>
    <w:p w:rsidR="00CF462F" w:rsidRPr="00CF462F" w:rsidRDefault="00CF462F" w:rsidP="00CF462F">
      <w:pPr>
        <w:spacing w:after="0" w:line="240" w:lineRule="auto"/>
        <w:ind w:firstLine="709"/>
        <w:jc w:val="center"/>
        <w:rPr>
          <w:rFonts w:ascii="Times New Roman" w:eastAsia="Times New Roman" w:hAnsi="Times New Roman" w:cs="Times New Roman"/>
          <w:b/>
          <w:bCs/>
          <w:sz w:val="28"/>
          <w:szCs w:val="28"/>
          <w:lang w:eastAsia="ru-RU"/>
        </w:rPr>
      </w:pPr>
      <w:r w:rsidRPr="00CF462F">
        <w:rPr>
          <w:rFonts w:ascii="Times New Roman" w:eastAsia="Times New Roman" w:hAnsi="Times New Roman" w:cs="Times New Roman"/>
          <w:b/>
          <w:bCs/>
          <w:sz w:val="28"/>
          <w:szCs w:val="28"/>
          <w:lang w:eastAsia="ru-RU"/>
        </w:rPr>
        <w:t>«Про затвердження Порядку надання фінансової підтримки суб’єктам малого і середнього підприємництва</w:t>
      </w:r>
    </w:p>
    <w:p w:rsidR="00CF462F" w:rsidRPr="00CF462F" w:rsidRDefault="00CF462F" w:rsidP="00CF462F">
      <w:pPr>
        <w:spacing w:after="0" w:line="240" w:lineRule="auto"/>
        <w:ind w:firstLine="709"/>
        <w:jc w:val="center"/>
        <w:rPr>
          <w:rFonts w:ascii="Times New Roman CYR" w:eastAsia="Times New Roman" w:hAnsi="Times New Roman CYR" w:cs="Times New Roman"/>
          <w:b/>
          <w:sz w:val="28"/>
          <w:szCs w:val="28"/>
          <w:lang w:eastAsia="ru-RU"/>
        </w:rPr>
      </w:pPr>
      <w:r w:rsidRPr="00CF462F">
        <w:rPr>
          <w:rFonts w:ascii="Times New Roman" w:eastAsia="Times New Roman" w:hAnsi="Times New Roman" w:cs="Times New Roman"/>
          <w:b/>
          <w:bCs/>
          <w:sz w:val="28"/>
          <w:szCs w:val="28"/>
          <w:lang w:eastAsia="ru-RU"/>
        </w:rPr>
        <w:t xml:space="preserve"> з міського бюджету м. Суми»</w:t>
      </w:r>
    </w:p>
    <w:p w:rsidR="00CF462F" w:rsidRPr="00CF462F" w:rsidRDefault="00CF462F" w:rsidP="00CF462F">
      <w:pPr>
        <w:spacing w:after="0" w:line="240" w:lineRule="auto"/>
        <w:rPr>
          <w:rFonts w:ascii="Times New Roman" w:eastAsia="Times New Roman" w:hAnsi="Times New Roman" w:cs="Times New Roman"/>
          <w:b/>
          <w:bCs/>
          <w:sz w:val="28"/>
          <w:szCs w:val="28"/>
          <w:lang w:eastAsia="ru-RU"/>
        </w:rPr>
      </w:pPr>
    </w:p>
    <w:p w:rsidR="00CF462F" w:rsidRPr="00CF462F" w:rsidRDefault="00CF462F" w:rsidP="00CF462F">
      <w:pPr>
        <w:spacing w:after="0" w:line="240" w:lineRule="auto"/>
        <w:rPr>
          <w:rFonts w:ascii="Times New Roman" w:eastAsia="Times New Roman" w:hAnsi="Times New Roman" w:cs="Times New Roman"/>
          <w:b/>
          <w:bCs/>
          <w:sz w:val="28"/>
          <w:szCs w:val="28"/>
          <w:lang w:eastAsia="ru-RU"/>
        </w:rPr>
      </w:pPr>
    </w:p>
    <w:p w:rsidR="00CF462F" w:rsidRPr="00CF462F" w:rsidRDefault="00CF462F" w:rsidP="00CF462F">
      <w:pPr>
        <w:spacing w:after="0" w:line="240" w:lineRule="auto"/>
        <w:jc w:val="both"/>
        <w:rPr>
          <w:rFonts w:ascii="Times New Roman" w:eastAsia="Times New Roman" w:hAnsi="Times New Roman" w:cs="Times New Roman"/>
          <w:b/>
          <w:bCs/>
          <w:sz w:val="28"/>
          <w:szCs w:val="28"/>
          <w:lang w:eastAsia="ru-RU"/>
        </w:rPr>
      </w:pPr>
      <w:r w:rsidRPr="00CF462F">
        <w:rPr>
          <w:rFonts w:ascii="Times New Roman" w:eastAsia="Times New Roman" w:hAnsi="Times New Roman" w:cs="Times New Roman"/>
          <w:b/>
          <w:bCs/>
          <w:sz w:val="28"/>
          <w:szCs w:val="28"/>
          <w:lang w:eastAsia="ru-RU"/>
        </w:rPr>
        <w:t xml:space="preserve">1. Вид та назва регуляторного </w:t>
      </w:r>
      <w:proofErr w:type="spellStart"/>
      <w:r w:rsidRPr="00CF462F">
        <w:rPr>
          <w:rFonts w:ascii="Times New Roman" w:eastAsia="Times New Roman" w:hAnsi="Times New Roman" w:cs="Times New Roman"/>
          <w:b/>
          <w:bCs/>
          <w:sz w:val="28"/>
          <w:szCs w:val="28"/>
          <w:lang w:eastAsia="ru-RU"/>
        </w:rPr>
        <w:t>акта</w:t>
      </w:r>
      <w:proofErr w:type="spellEnd"/>
      <w:r w:rsidRPr="00CF462F">
        <w:rPr>
          <w:rFonts w:ascii="Times New Roman" w:eastAsia="Times New Roman" w:hAnsi="Times New Roman" w:cs="Times New Roman"/>
          <w:b/>
          <w:bCs/>
          <w:sz w:val="28"/>
          <w:szCs w:val="28"/>
          <w:lang w:eastAsia="ru-RU"/>
        </w:rPr>
        <w:t>, результативність якого відстежується, дата його прийняття та номер</w:t>
      </w:r>
    </w:p>
    <w:p w:rsidR="00CF462F" w:rsidRPr="00CF462F" w:rsidRDefault="00CF462F" w:rsidP="00CF462F">
      <w:pPr>
        <w:spacing w:after="0" w:line="240" w:lineRule="auto"/>
        <w:ind w:firstLine="708"/>
        <w:jc w:val="both"/>
        <w:rPr>
          <w:rFonts w:ascii="Times New Roman" w:eastAsia="Times New Roman" w:hAnsi="Times New Roman" w:cs="Times New Roman"/>
          <w:sz w:val="28"/>
          <w:szCs w:val="28"/>
          <w:lang w:eastAsia="ru-RU"/>
        </w:rPr>
      </w:pPr>
      <w:r w:rsidRPr="00CF462F">
        <w:rPr>
          <w:rFonts w:ascii="Times New Roman" w:eastAsia="Times New Roman" w:hAnsi="Times New Roman" w:cs="Times New Roman"/>
          <w:sz w:val="28"/>
          <w:szCs w:val="28"/>
          <w:lang w:eastAsia="ru-RU"/>
        </w:rPr>
        <w:t>Рішення Сумської міської ради від 26 липня 2017 року № 2383-МР «Про затвердження Порядку надання фінансової підтримки суб’єктам малого і середнього підприємництва з міського бюджету м. Суми» (далі – Порядок).</w:t>
      </w:r>
    </w:p>
    <w:p w:rsidR="00CF462F" w:rsidRPr="00CF462F" w:rsidRDefault="00CF462F" w:rsidP="00CF462F">
      <w:pPr>
        <w:spacing w:after="0" w:line="240" w:lineRule="auto"/>
        <w:jc w:val="both"/>
        <w:rPr>
          <w:rFonts w:ascii="Times New Roman" w:eastAsia="Times New Roman" w:hAnsi="Times New Roman" w:cs="Times New Roman"/>
          <w:b/>
          <w:bCs/>
          <w:i/>
          <w:sz w:val="28"/>
          <w:szCs w:val="28"/>
          <w:lang w:eastAsia="ru-RU"/>
        </w:rPr>
      </w:pPr>
    </w:p>
    <w:p w:rsidR="00CF462F" w:rsidRPr="00CF462F" w:rsidRDefault="00CF462F" w:rsidP="00CF462F">
      <w:pPr>
        <w:spacing w:after="0" w:line="240" w:lineRule="auto"/>
        <w:jc w:val="both"/>
        <w:rPr>
          <w:rFonts w:ascii="Times New Roman" w:eastAsia="Times New Roman" w:hAnsi="Times New Roman" w:cs="Times New Roman"/>
          <w:b/>
          <w:bCs/>
          <w:sz w:val="28"/>
          <w:szCs w:val="28"/>
          <w:lang w:eastAsia="ru-RU"/>
        </w:rPr>
      </w:pPr>
      <w:r w:rsidRPr="00CF462F">
        <w:rPr>
          <w:rFonts w:ascii="Times New Roman" w:eastAsia="Times New Roman" w:hAnsi="Times New Roman" w:cs="Times New Roman"/>
          <w:b/>
          <w:bCs/>
          <w:sz w:val="28"/>
          <w:szCs w:val="28"/>
          <w:lang w:eastAsia="ru-RU"/>
        </w:rPr>
        <w:t>2. Назва виконавця заходів відстеження</w:t>
      </w:r>
    </w:p>
    <w:p w:rsidR="00CF462F" w:rsidRPr="00CF462F" w:rsidRDefault="00CF462F" w:rsidP="00CF462F">
      <w:pPr>
        <w:spacing w:after="0" w:line="240" w:lineRule="auto"/>
        <w:ind w:firstLine="546"/>
        <w:jc w:val="both"/>
        <w:rPr>
          <w:rFonts w:ascii="Times New Roman" w:eastAsia="Times New Roman" w:hAnsi="Times New Roman" w:cs="Times New Roman"/>
          <w:sz w:val="28"/>
          <w:szCs w:val="28"/>
          <w:lang w:eastAsia="ru-RU"/>
        </w:rPr>
      </w:pPr>
      <w:r w:rsidRPr="00CF462F">
        <w:rPr>
          <w:rFonts w:ascii="Times New Roman" w:eastAsia="Times New Roman" w:hAnsi="Times New Roman" w:cs="Times New Roman"/>
          <w:sz w:val="28"/>
          <w:szCs w:val="28"/>
          <w:lang w:eastAsia="ru-RU"/>
        </w:rPr>
        <w:t>Департамент забезпечення  ресурсних платежів Сумської міської ради.</w:t>
      </w:r>
    </w:p>
    <w:p w:rsidR="00CF462F" w:rsidRPr="00CF462F" w:rsidRDefault="00CF462F" w:rsidP="00CF462F">
      <w:pPr>
        <w:spacing w:after="0" w:line="240" w:lineRule="auto"/>
        <w:rPr>
          <w:rFonts w:ascii="Times New Roman" w:eastAsia="Times New Roman" w:hAnsi="Times New Roman" w:cs="Times New Roman"/>
          <w:b/>
          <w:bCs/>
          <w:i/>
          <w:sz w:val="28"/>
          <w:szCs w:val="28"/>
          <w:lang w:eastAsia="ru-RU"/>
        </w:rPr>
      </w:pPr>
    </w:p>
    <w:p w:rsidR="00CF462F" w:rsidRPr="00CF462F" w:rsidRDefault="00CF462F" w:rsidP="00CF462F">
      <w:pPr>
        <w:spacing w:after="0" w:line="240" w:lineRule="auto"/>
        <w:rPr>
          <w:rFonts w:ascii="Times New Roman" w:eastAsia="Times New Roman" w:hAnsi="Times New Roman" w:cs="Times New Roman"/>
          <w:b/>
          <w:bCs/>
          <w:sz w:val="28"/>
          <w:szCs w:val="28"/>
          <w:lang w:eastAsia="ru-RU"/>
        </w:rPr>
      </w:pPr>
      <w:r w:rsidRPr="00CF462F">
        <w:rPr>
          <w:rFonts w:ascii="Times New Roman" w:eastAsia="Times New Roman" w:hAnsi="Times New Roman" w:cs="Times New Roman"/>
          <w:b/>
          <w:bCs/>
          <w:sz w:val="28"/>
          <w:szCs w:val="28"/>
          <w:lang w:eastAsia="ru-RU"/>
        </w:rPr>
        <w:t xml:space="preserve">3. Цілі прийняття </w:t>
      </w:r>
      <w:proofErr w:type="spellStart"/>
      <w:r w:rsidRPr="00CF462F">
        <w:rPr>
          <w:rFonts w:ascii="Times New Roman" w:eastAsia="Times New Roman" w:hAnsi="Times New Roman" w:cs="Times New Roman"/>
          <w:b/>
          <w:bCs/>
          <w:sz w:val="28"/>
          <w:szCs w:val="28"/>
          <w:lang w:eastAsia="ru-RU"/>
        </w:rPr>
        <w:t>акта</w:t>
      </w:r>
      <w:proofErr w:type="spellEnd"/>
    </w:p>
    <w:p w:rsidR="00CF462F" w:rsidRPr="00CF462F" w:rsidRDefault="00CF462F" w:rsidP="00CF462F">
      <w:pPr>
        <w:spacing w:after="0" w:line="240" w:lineRule="auto"/>
        <w:ind w:right="-1" w:firstLine="708"/>
        <w:jc w:val="both"/>
        <w:outlineLvl w:val="0"/>
        <w:rPr>
          <w:rFonts w:ascii="Times New Roman" w:eastAsia="Times New Roman" w:hAnsi="Times New Roman" w:cs="Times New Roman"/>
          <w:sz w:val="28"/>
          <w:szCs w:val="28"/>
          <w:lang w:eastAsia="ru-RU"/>
        </w:rPr>
      </w:pPr>
      <w:r w:rsidRPr="00CF462F">
        <w:rPr>
          <w:rFonts w:ascii="Times New Roman" w:eastAsia="Times New Roman" w:hAnsi="Times New Roman" w:cs="Times New Roman"/>
          <w:sz w:val="28"/>
          <w:szCs w:val="28"/>
          <w:lang w:eastAsia="ru-RU"/>
        </w:rPr>
        <w:t>Цілями прийняття Сумською міською радою Порядку є</w:t>
      </w:r>
      <w:r w:rsidRPr="00CF462F">
        <w:rPr>
          <w:rFonts w:ascii="Times New Roman" w:eastAsia="Times New Roman" w:hAnsi="Times New Roman" w:cs="Times New Roman"/>
          <w:b/>
          <w:sz w:val="24"/>
          <w:szCs w:val="28"/>
          <w:lang w:eastAsia="ru-RU"/>
        </w:rPr>
        <w:t>:</w:t>
      </w:r>
    </w:p>
    <w:p w:rsidR="00CF462F" w:rsidRPr="00CF462F" w:rsidRDefault="00CF462F" w:rsidP="00CF462F">
      <w:pPr>
        <w:spacing w:after="0" w:line="240" w:lineRule="auto"/>
        <w:jc w:val="both"/>
        <w:rPr>
          <w:rFonts w:ascii="Times New Roman" w:eastAsia="Times New Roman" w:hAnsi="Times New Roman" w:cs="Times New Roman"/>
          <w:sz w:val="28"/>
          <w:szCs w:val="28"/>
          <w:lang w:eastAsia="ru-RU"/>
        </w:rPr>
      </w:pPr>
      <w:r w:rsidRPr="00CF462F">
        <w:rPr>
          <w:rFonts w:ascii="Times New Roman" w:eastAsia="Times New Roman" w:hAnsi="Times New Roman" w:cs="Times New Roman"/>
          <w:sz w:val="28"/>
          <w:szCs w:val="28"/>
          <w:lang w:eastAsia="ru-RU"/>
        </w:rPr>
        <w:t>- впровадження механізму надання фінансової підтримки суб’єктам малого і середнього підприємництва з міського бюджету м. Суми виключно на конкурсних засадах;</w:t>
      </w:r>
    </w:p>
    <w:p w:rsidR="00CF462F" w:rsidRPr="00CF462F" w:rsidRDefault="00CF462F" w:rsidP="00CF462F">
      <w:pPr>
        <w:tabs>
          <w:tab w:val="left" w:pos="540"/>
        </w:tabs>
        <w:spacing w:after="0" w:line="240" w:lineRule="auto"/>
        <w:jc w:val="both"/>
        <w:rPr>
          <w:rFonts w:ascii="Times New Roman" w:eastAsia="Times New Roman" w:hAnsi="Times New Roman" w:cs="Times New Roman"/>
          <w:color w:val="000000"/>
          <w:sz w:val="28"/>
          <w:szCs w:val="28"/>
          <w:lang w:eastAsia="ru-RU"/>
        </w:rPr>
      </w:pPr>
      <w:r w:rsidRPr="00CF462F">
        <w:rPr>
          <w:rFonts w:ascii="Times New Roman" w:eastAsia="Times New Roman" w:hAnsi="Times New Roman" w:cs="Times New Roman"/>
          <w:color w:val="000000"/>
          <w:sz w:val="28"/>
          <w:szCs w:val="28"/>
          <w:lang w:eastAsia="ru-RU"/>
        </w:rPr>
        <w:t>- стимулювання розвитку суб’єктів підприємництва, які працюють у межах видів діяльності, визначених пріоритетними Програмою економічного і соціального розвитку м. Суми;</w:t>
      </w:r>
    </w:p>
    <w:p w:rsidR="00CF462F" w:rsidRPr="00CF462F" w:rsidRDefault="00CF462F" w:rsidP="00CF462F">
      <w:pPr>
        <w:tabs>
          <w:tab w:val="left" w:pos="540"/>
        </w:tabs>
        <w:spacing w:after="0" w:line="240" w:lineRule="auto"/>
        <w:jc w:val="both"/>
        <w:rPr>
          <w:rFonts w:ascii="Times New Roman" w:eastAsia="Times New Roman" w:hAnsi="Times New Roman" w:cs="Times New Roman"/>
          <w:color w:val="000000"/>
          <w:sz w:val="28"/>
          <w:szCs w:val="28"/>
          <w:lang w:eastAsia="ru-RU"/>
        </w:rPr>
      </w:pPr>
      <w:r w:rsidRPr="00CF462F">
        <w:rPr>
          <w:rFonts w:ascii="Times New Roman" w:eastAsia="Times New Roman" w:hAnsi="Times New Roman" w:cs="Times New Roman"/>
          <w:color w:val="000000"/>
          <w:sz w:val="28"/>
          <w:szCs w:val="28"/>
          <w:lang w:eastAsia="ru-RU"/>
        </w:rPr>
        <w:t xml:space="preserve">- збільшення </w:t>
      </w:r>
      <w:r w:rsidR="00381882">
        <w:rPr>
          <w:rFonts w:ascii="Times New Roman" w:eastAsia="Times New Roman" w:hAnsi="Times New Roman" w:cs="Times New Roman"/>
          <w:color w:val="000000"/>
          <w:sz w:val="28"/>
          <w:szCs w:val="28"/>
          <w:lang w:eastAsia="ru-RU"/>
        </w:rPr>
        <w:t xml:space="preserve">кількості робочих місць та </w:t>
      </w:r>
      <w:r w:rsidRPr="00CF462F">
        <w:rPr>
          <w:rFonts w:ascii="Times New Roman" w:eastAsia="Times New Roman" w:hAnsi="Times New Roman" w:cs="Times New Roman"/>
          <w:color w:val="000000"/>
          <w:sz w:val="28"/>
          <w:szCs w:val="28"/>
          <w:lang w:eastAsia="ru-RU"/>
        </w:rPr>
        <w:t>надходжень до міського бюджету</w:t>
      </w:r>
      <w:r w:rsidR="00381882">
        <w:rPr>
          <w:rFonts w:ascii="Times New Roman" w:eastAsia="Times New Roman" w:hAnsi="Times New Roman" w:cs="Times New Roman"/>
          <w:color w:val="000000"/>
          <w:sz w:val="28"/>
          <w:szCs w:val="28"/>
          <w:lang w:eastAsia="ru-RU"/>
        </w:rPr>
        <w:t>.</w:t>
      </w:r>
    </w:p>
    <w:p w:rsidR="00CF462F" w:rsidRPr="00CF462F" w:rsidRDefault="00CF462F" w:rsidP="00CF462F">
      <w:pPr>
        <w:spacing w:after="0" w:line="240" w:lineRule="auto"/>
        <w:jc w:val="both"/>
        <w:rPr>
          <w:rFonts w:ascii="Times New Roman" w:eastAsia="Times New Roman" w:hAnsi="Times New Roman" w:cs="Times New Roman"/>
          <w:sz w:val="28"/>
          <w:szCs w:val="28"/>
          <w:lang w:eastAsia="ru-RU"/>
        </w:rPr>
      </w:pPr>
    </w:p>
    <w:p w:rsidR="00CF462F" w:rsidRPr="00CF462F" w:rsidRDefault="00CF462F" w:rsidP="00CF462F">
      <w:pPr>
        <w:spacing w:after="0" w:line="240" w:lineRule="auto"/>
        <w:rPr>
          <w:rFonts w:ascii="Times New Roman" w:eastAsia="Times New Roman" w:hAnsi="Times New Roman" w:cs="Times New Roman"/>
          <w:b/>
          <w:bCs/>
          <w:sz w:val="28"/>
          <w:szCs w:val="28"/>
          <w:lang w:eastAsia="ru-RU"/>
        </w:rPr>
      </w:pPr>
      <w:r w:rsidRPr="00CF462F">
        <w:rPr>
          <w:rFonts w:ascii="Times New Roman" w:eastAsia="Times New Roman" w:hAnsi="Times New Roman" w:cs="Times New Roman"/>
          <w:b/>
          <w:bCs/>
          <w:sz w:val="28"/>
          <w:szCs w:val="28"/>
          <w:lang w:eastAsia="ru-RU"/>
        </w:rPr>
        <w:t>4. Строк виконання заходів відстеження</w:t>
      </w:r>
    </w:p>
    <w:p w:rsidR="00CF462F" w:rsidRPr="00CF462F" w:rsidRDefault="00CF462F" w:rsidP="00CF462F">
      <w:pPr>
        <w:spacing w:after="0" w:line="240" w:lineRule="auto"/>
        <w:ind w:firstLine="546"/>
        <w:rPr>
          <w:rFonts w:ascii="Times New Roman" w:eastAsia="Times New Roman" w:hAnsi="Times New Roman" w:cs="Times New Roman"/>
          <w:sz w:val="28"/>
          <w:szCs w:val="28"/>
          <w:lang w:eastAsia="ru-RU"/>
        </w:rPr>
      </w:pPr>
      <w:r w:rsidRPr="00CF462F">
        <w:rPr>
          <w:rFonts w:ascii="Times New Roman" w:eastAsia="Times New Roman" w:hAnsi="Times New Roman" w:cs="Times New Roman"/>
          <w:sz w:val="28"/>
          <w:szCs w:val="28"/>
          <w:lang w:eastAsia="ru-RU"/>
        </w:rPr>
        <w:t>Відстеження проводилось з 05.07.2019 року по 05.08.2019 року.</w:t>
      </w:r>
    </w:p>
    <w:p w:rsidR="00CF462F" w:rsidRPr="00CF462F" w:rsidRDefault="00CF462F" w:rsidP="00CF462F">
      <w:pPr>
        <w:spacing w:after="0" w:line="240" w:lineRule="auto"/>
        <w:rPr>
          <w:rFonts w:ascii="Times New Roman" w:eastAsia="Times New Roman" w:hAnsi="Times New Roman" w:cs="Times New Roman"/>
          <w:b/>
          <w:bCs/>
          <w:i/>
          <w:sz w:val="28"/>
          <w:szCs w:val="28"/>
          <w:lang w:eastAsia="ru-RU"/>
        </w:rPr>
      </w:pPr>
    </w:p>
    <w:p w:rsidR="00CF462F" w:rsidRPr="00CF462F" w:rsidRDefault="00CF462F" w:rsidP="00CF462F">
      <w:pPr>
        <w:spacing w:after="0" w:line="240" w:lineRule="auto"/>
        <w:jc w:val="both"/>
        <w:rPr>
          <w:rFonts w:ascii="Times New Roman" w:eastAsia="Times New Roman" w:hAnsi="Times New Roman" w:cs="Times New Roman"/>
          <w:sz w:val="28"/>
          <w:szCs w:val="28"/>
          <w:lang w:eastAsia="ru-RU"/>
        </w:rPr>
      </w:pPr>
      <w:r w:rsidRPr="00CF462F">
        <w:rPr>
          <w:rFonts w:ascii="Times New Roman" w:eastAsia="Times New Roman" w:hAnsi="Times New Roman" w:cs="Times New Roman"/>
          <w:b/>
          <w:bCs/>
          <w:sz w:val="28"/>
          <w:szCs w:val="28"/>
          <w:lang w:eastAsia="ru-RU"/>
        </w:rPr>
        <w:t>5. Тип відстеження (базовий, повторний або періодичний)</w:t>
      </w:r>
    </w:p>
    <w:p w:rsidR="00CF462F" w:rsidRPr="00CF462F" w:rsidRDefault="00CF462F" w:rsidP="00CF462F">
      <w:pPr>
        <w:spacing w:after="0" w:line="240" w:lineRule="auto"/>
        <w:ind w:firstLine="546"/>
        <w:jc w:val="both"/>
        <w:rPr>
          <w:rFonts w:ascii="Times New Roman" w:eastAsia="Times New Roman" w:hAnsi="Times New Roman" w:cs="Times New Roman"/>
          <w:sz w:val="28"/>
          <w:szCs w:val="28"/>
          <w:lang w:eastAsia="ru-RU"/>
        </w:rPr>
      </w:pPr>
      <w:r w:rsidRPr="00CF462F">
        <w:rPr>
          <w:rFonts w:ascii="Times New Roman" w:eastAsia="Times New Roman" w:hAnsi="Times New Roman" w:cs="Times New Roman"/>
          <w:sz w:val="28"/>
          <w:szCs w:val="28"/>
          <w:lang w:eastAsia="ru-RU"/>
        </w:rPr>
        <w:t>Застосовувався повторний тип відстеження.</w:t>
      </w:r>
    </w:p>
    <w:p w:rsidR="00CF462F" w:rsidRPr="00CF462F" w:rsidRDefault="00CF462F" w:rsidP="00CF462F">
      <w:pPr>
        <w:spacing w:after="0" w:line="240" w:lineRule="auto"/>
        <w:jc w:val="both"/>
        <w:rPr>
          <w:rFonts w:ascii="Times New Roman" w:eastAsia="Times New Roman" w:hAnsi="Times New Roman" w:cs="Times New Roman"/>
          <w:b/>
          <w:bCs/>
          <w:i/>
          <w:sz w:val="28"/>
          <w:szCs w:val="28"/>
          <w:lang w:eastAsia="ru-RU"/>
        </w:rPr>
      </w:pPr>
    </w:p>
    <w:p w:rsidR="00CF462F" w:rsidRPr="00CF462F" w:rsidRDefault="00CF462F" w:rsidP="00CF462F">
      <w:pPr>
        <w:spacing w:after="0" w:line="240" w:lineRule="auto"/>
        <w:jc w:val="both"/>
        <w:rPr>
          <w:rFonts w:ascii="Times New Roman" w:eastAsia="Times New Roman" w:hAnsi="Times New Roman" w:cs="Times New Roman"/>
          <w:b/>
          <w:bCs/>
          <w:sz w:val="28"/>
          <w:szCs w:val="28"/>
          <w:lang w:eastAsia="ru-RU"/>
        </w:rPr>
      </w:pPr>
      <w:r w:rsidRPr="00CF462F">
        <w:rPr>
          <w:rFonts w:ascii="Times New Roman" w:eastAsia="Times New Roman" w:hAnsi="Times New Roman" w:cs="Times New Roman"/>
          <w:b/>
          <w:bCs/>
          <w:sz w:val="28"/>
          <w:szCs w:val="28"/>
          <w:lang w:eastAsia="ru-RU"/>
        </w:rPr>
        <w:t>6. Методи одержання результатів відстеження</w:t>
      </w:r>
    </w:p>
    <w:p w:rsidR="00CF462F" w:rsidRPr="00CF462F" w:rsidRDefault="00CF462F" w:rsidP="00CF462F">
      <w:pPr>
        <w:widowControl w:val="0"/>
        <w:suppressAutoHyphens/>
        <w:spacing w:after="0" w:line="240" w:lineRule="auto"/>
        <w:ind w:firstLine="567"/>
        <w:jc w:val="both"/>
        <w:rPr>
          <w:rFonts w:ascii="Times New Roman" w:eastAsia="Droid Sans Fallback" w:hAnsi="Times New Roman" w:cs="Times New Roman"/>
          <w:kern w:val="2"/>
          <w:sz w:val="28"/>
          <w:szCs w:val="28"/>
          <w:lang w:eastAsia="hi-IN" w:bidi="hi-IN"/>
        </w:rPr>
      </w:pPr>
      <w:r w:rsidRPr="00CF462F">
        <w:rPr>
          <w:rFonts w:ascii="Times New Roman" w:eastAsia="Droid Sans Fallback" w:hAnsi="Times New Roman" w:cs="Times New Roman"/>
          <w:kern w:val="2"/>
          <w:sz w:val="28"/>
          <w:szCs w:val="28"/>
          <w:lang w:eastAsia="hi-IN" w:bidi="hi-IN"/>
        </w:rPr>
        <w:t xml:space="preserve">Відстеження результатів дії регуляторного </w:t>
      </w:r>
      <w:proofErr w:type="spellStart"/>
      <w:r w:rsidRPr="00CF462F">
        <w:rPr>
          <w:rFonts w:ascii="Times New Roman" w:eastAsia="Droid Sans Fallback" w:hAnsi="Times New Roman" w:cs="Times New Roman"/>
          <w:kern w:val="2"/>
          <w:sz w:val="28"/>
          <w:szCs w:val="28"/>
          <w:lang w:eastAsia="hi-IN" w:bidi="hi-IN"/>
        </w:rPr>
        <w:t>акта</w:t>
      </w:r>
      <w:proofErr w:type="spellEnd"/>
      <w:r w:rsidRPr="00CF462F">
        <w:rPr>
          <w:rFonts w:ascii="Times New Roman" w:eastAsia="Droid Sans Fallback" w:hAnsi="Times New Roman" w:cs="Times New Roman"/>
          <w:kern w:val="2"/>
          <w:sz w:val="28"/>
          <w:szCs w:val="28"/>
          <w:lang w:eastAsia="hi-IN" w:bidi="hi-IN"/>
        </w:rPr>
        <w:t xml:space="preserve"> здійснено </w:t>
      </w:r>
      <w:r w:rsidRPr="00CF462F">
        <w:rPr>
          <w:rFonts w:ascii="Times New Roman" w:eastAsia="Times New Roman" w:hAnsi="Times New Roman" w:cs="Times New Roman"/>
          <w:sz w:val="28"/>
          <w:szCs w:val="28"/>
          <w:lang w:eastAsia="ar-SA"/>
        </w:rPr>
        <w:t>шляхом п</w:t>
      </w:r>
      <w:r w:rsidRPr="00CF462F">
        <w:rPr>
          <w:rFonts w:ascii="Times New Roman" w:eastAsia="Droid Sans Fallback" w:hAnsi="Times New Roman" w:cs="Times New Roman"/>
          <w:kern w:val="2"/>
          <w:sz w:val="28"/>
          <w:szCs w:val="28"/>
          <w:lang w:eastAsia="hi-IN" w:bidi="hi-IN"/>
        </w:rPr>
        <w:t xml:space="preserve">роведення аналізу впровадження Порядку, роботи з претендентами на проходження конкурсного відбору та проведення конкурсу на отримання фінансової </w:t>
      </w:r>
      <w:r w:rsidRPr="00CF462F">
        <w:rPr>
          <w:rFonts w:ascii="Times New Roman" w:eastAsia="Droid Sans Fallback" w:hAnsi="Times New Roman" w:cs="Times New Roman"/>
          <w:bCs/>
          <w:kern w:val="2"/>
          <w:sz w:val="28"/>
          <w:szCs w:val="28"/>
          <w:lang w:eastAsia="hi-IN" w:bidi="hi-IN"/>
        </w:rPr>
        <w:t xml:space="preserve">підтримки суб'єктами малого і середнього підприємництва з міського бюджету м. Суми </w:t>
      </w:r>
      <w:r w:rsidRPr="00CF462F">
        <w:rPr>
          <w:rFonts w:ascii="Times New Roman" w:eastAsia="Droid Sans Fallback" w:hAnsi="Times New Roman" w:cs="Times New Roman"/>
          <w:kern w:val="2"/>
          <w:sz w:val="28"/>
          <w:szCs w:val="28"/>
          <w:lang w:eastAsia="hi-IN" w:bidi="hi-IN"/>
        </w:rPr>
        <w:t>шляхом відшкодування частини відсотків за кредитами, наданими суб’єктам господарювання (далі – Відшкодування).</w:t>
      </w:r>
    </w:p>
    <w:p w:rsidR="00CF462F" w:rsidRPr="00CF462F" w:rsidRDefault="00CF462F" w:rsidP="00CF462F">
      <w:pPr>
        <w:spacing w:after="0" w:line="240" w:lineRule="auto"/>
        <w:jc w:val="both"/>
        <w:rPr>
          <w:rFonts w:ascii="Times New Roman" w:eastAsia="Times New Roman" w:hAnsi="Times New Roman" w:cs="Times New Roman"/>
          <w:b/>
          <w:bCs/>
          <w:sz w:val="28"/>
          <w:szCs w:val="28"/>
          <w:lang w:eastAsia="ru-RU"/>
        </w:rPr>
      </w:pPr>
    </w:p>
    <w:p w:rsidR="00CF462F" w:rsidRPr="00CF462F" w:rsidRDefault="00CF462F" w:rsidP="00CF462F">
      <w:pPr>
        <w:spacing w:after="0" w:line="240" w:lineRule="auto"/>
        <w:jc w:val="both"/>
        <w:rPr>
          <w:rFonts w:ascii="Times New Roman" w:eastAsia="Times New Roman" w:hAnsi="Times New Roman" w:cs="Times New Roman"/>
          <w:b/>
          <w:bCs/>
          <w:sz w:val="28"/>
          <w:szCs w:val="28"/>
          <w:lang w:eastAsia="ru-RU"/>
        </w:rPr>
      </w:pPr>
      <w:r w:rsidRPr="00CF462F">
        <w:rPr>
          <w:rFonts w:ascii="Times New Roman" w:eastAsia="Times New Roman" w:hAnsi="Times New Roman" w:cs="Times New Roman"/>
          <w:b/>
          <w:bCs/>
          <w:sz w:val="28"/>
          <w:szCs w:val="28"/>
          <w:lang w:eastAsia="ru-RU"/>
        </w:rPr>
        <w:t>7. Дані або припущення, на основі яких відстежувалася результативність,                  а також способи одержання даних</w:t>
      </w:r>
    </w:p>
    <w:p w:rsidR="00DE682A" w:rsidRDefault="00CF462F" w:rsidP="00DE682A">
      <w:pPr>
        <w:widowControl w:val="0"/>
        <w:suppressAutoHyphens/>
        <w:spacing w:after="0" w:line="240" w:lineRule="auto"/>
        <w:ind w:firstLine="709"/>
        <w:jc w:val="both"/>
        <w:rPr>
          <w:rFonts w:ascii="Times New Roman" w:eastAsia="Droid Sans Fallback" w:hAnsi="Times New Roman" w:cs="Times New Roman"/>
          <w:kern w:val="2"/>
          <w:sz w:val="28"/>
          <w:szCs w:val="28"/>
          <w:lang w:eastAsia="hi-IN" w:bidi="hi-IN"/>
        </w:rPr>
      </w:pPr>
      <w:r w:rsidRPr="00CF462F">
        <w:rPr>
          <w:rFonts w:ascii="Times New Roman" w:eastAsia="Droid Sans Fallback" w:hAnsi="Times New Roman" w:cs="Times New Roman"/>
          <w:kern w:val="2"/>
          <w:sz w:val="28"/>
          <w:szCs w:val="28"/>
          <w:lang w:eastAsia="hi-IN" w:bidi="hi-IN"/>
        </w:rPr>
        <w:t>Враховуючи цілі прийняття Порядку, для відстеження його результативності необхідно здійснити аналіз таких показників:</w:t>
      </w:r>
    </w:p>
    <w:p w:rsidR="00CF462F" w:rsidRPr="00DE682A" w:rsidRDefault="00DE682A" w:rsidP="00DE682A">
      <w:pPr>
        <w:widowControl w:val="0"/>
        <w:suppressAutoHyphens/>
        <w:spacing w:after="0" w:line="240" w:lineRule="auto"/>
        <w:jc w:val="both"/>
        <w:rPr>
          <w:rFonts w:ascii="Times New Roman" w:eastAsia="Droid Sans Fallback" w:hAnsi="Times New Roman" w:cs="Times New Roman"/>
          <w:kern w:val="2"/>
          <w:sz w:val="28"/>
          <w:szCs w:val="28"/>
          <w:lang w:eastAsia="hi-IN" w:bidi="hi-IN"/>
        </w:rPr>
      </w:pPr>
      <w:r>
        <w:rPr>
          <w:rFonts w:ascii="Times New Roman" w:eastAsia="Droid Sans Fallback" w:hAnsi="Times New Roman" w:cs="Times New Roman"/>
          <w:kern w:val="2"/>
          <w:sz w:val="28"/>
          <w:szCs w:val="28"/>
          <w:lang w:eastAsia="hi-IN" w:bidi="hi-IN"/>
        </w:rPr>
        <w:t>-</w:t>
      </w:r>
      <w:r w:rsidR="00CF462F" w:rsidRPr="00DE682A">
        <w:rPr>
          <w:rFonts w:ascii="Times New Roman" w:eastAsia="Droid Sans Fallback" w:hAnsi="Times New Roman" w:cs="Times New Roman"/>
          <w:kern w:val="2"/>
          <w:sz w:val="28"/>
          <w:szCs w:val="28"/>
          <w:lang w:eastAsia="hi-IN" w:bidi="hi-IN"/>
        </w:rPr>
        <w:t>кількості</w:t>
      </w:r>
      <w:r w:rsidR="00CF462F" w:rsidRPr="00DE682A">
        <w:rPr>
          <w:rFonts w:ascii="Times New Roman" w:eastAsia="Times New Roman" w:hAnsi="Times New Roman" w:cs="Times New Roman"/>
          <w:sz w:val="28"/>
          <w:szCs w:val="28"/>
          <w:lang w:eastAsia="ru-RU"/>
        </w:rPr>
        <w:t xml:space="preserve"> с</w:t>
      </w:r>
      <w:r w:rsidR="00CF462F" w:rsidRPr="00DE682A">
        <w:rPr>
          <w:rFonts w:ascii="Times New Roman" w:eastAsia="Droid Sans Fallback" w:hAnsi="Times New Roman" w:cs="Times New Roman"/>
          <w:kern w:val="2"/>
          <w:sz w:val="28"/>
          <w:szCs w:val="28"/>
          <w:lang w:eastAsia="hi-IN" w:bidi="hi-IN"/>
        </w:rPr>
        <w:t xml:space="preserve">уб’єктів малого і середнього підприємництва, які бажали брати участь у конкурсі на отримання часткової компенсації суми, фактично витраченої </w:t>
      </w:r>
      <w:r w:rsidR="00CF462F" w:rsidRPr="00DE682A">
        <w:rPr>
          <w:rFonts w:ascii="Times New Roman" w:eastAsia="Droid Sans Fallback" w:hAnsi="Times New Roman" w:cs="Times New Roman"/>
          <w:kern w:val="2"/>
          <w:sz w:val="28"/>
          <w:szCs w:val="28"/>
          <w:lang w:eastAsia="hi-IN" w:bidi="hi-IN"/>
        </w:rPr>
        <w:lastRenderedPageBreak/>
        <w:t>суб’єктами малого і середнього підприємництва на сплату відсотків за користування коротко- і середньостроковими кредитами, що надані банками на реалізацію бізнес-планів суб’єктів малого і середнього підприємництва, під відсоткову ставку не більше ніж 30 % річних, за умови доведеної успішної реалізації бізнес-плану або його частини (далі – Конкурс);</w:t>
      </w:r>
    </w:p>
    <w:p w:rsidR="00CF462F" w:rsidRPr="00CF462F" w:rsidRDefault="00DE682A" w:rsidP="00DE682A">
      <w:pPr>
        <w:spacing w:after="200" w:line="240" w:lineRule="auto"/>
        <w:jc w:val="both"/>
        <w:rPr>
          <w:rFonts w:ascii="Times New Roman" w:eastAsia="Times New Roman" w:hAnsi="Times New Roman" w:cs="Times New Roman"/>
          <w:sz w:val="28"/>
          <w:szCs w:val="28"/>
          <w:lang w:eastAsia="ru-RU"/>
        </w:rPr>
      </w:pPr>
      <w:r>
        <w:rPr>
          <w:rFonts w:ascii="Times New Roman" w:eastAsia="Droid Sans Fallback" w:hAnsi="Times New Roman" w:cs="Times New Roman"/>
          <w:kern w:val="2"/>
          <w:sz w:val="28"/>
          <w:szCs w:val="28"/>
          <w:lang w:eastAsia="hi-IN" w:bidi="hi-IN"/>
        </w:rPr>
        <w:t>-</w:t>
      </w:r>
      <w:r w:rsidR="00CF462F" w:rsidRPr="00CF462F">
        <w:rPr>
          <w:rFonts w:ascii="Times New Roman" w:eastAsia="Droid Sans Fallback" w:hAnsi="Times New Roman" w:cs="Times New Roman"/>
          <w:kern w:val="2"/>
          <w:sz w:val="28"/>
          <w:szCs w:val="28"/>
          <w:lang w:eastAsia="hi-IN" w:bidi="hi-IN"/>
        </w:rPr>
        <w:t>суми коштів</w:t>
      </w:r>
      <w:r w:rsidR="00CF462F" w:rsidRPr="00CF462F">
        <w:rPr>
          <w:rFonts w:ascii="Times New Roman" w:eastAsia="Times New Roman" w:hAnsi="Times New Roman" w:cs="Times New Roman"/>
          <w:sz w:val="28"/>
          <w:szCs w:val="28"/>
          <w:lang w:eastAsia="ru-RU"/>
        </w:rPr>
        <w:t xml:space="preserve">, передбачених в міському бюджеті м. Суми на Відшкодування, відповідно до цільової Програми підтримки малого і середнього підприємництва в м. Суми на 2017-2019 роки, затвердженої рішенням Сумської міської ради від 30 листопада 2016 року № 1451-МР (зі змінами). </w:t>
      </w:r>
    </w:p>
    <w:p w:rsidR="00CF462F" w:rsidRPr="00CF462F" w:rsidRDefault="00CF462F" w:rsidP="00CF462F">
      <w:pPr>
        <w:spacing w:after="0" w:line="240" w:lineRule="auto"/>
        <w:jc w:val="both"/>
        <w:rPr>
          <w:rFonts w:ascii="Times New Roman" w:eastAsia="Times New Roman" w:hAnsi="Times New Roman" w:cs="Times New Roman"/>
          <w:b/>
          <w:bCs/>
          <w:sz w:val="28"/>
          <w:szCs w:val="28"/>
          <w:lang w:eastAsia="ru-RU"/>
        </w:rPr>
      </w:pPr>
      <w:r w:rsidRPr="00CF462F">
        <w:rPr>
          <w:rFonts w:ascii="Times New Roman" w:eastAsia="Times New Roman" w:hAnsi="Times New Roman" w:cs="Times New Roman"/>
          <w:b/>
          <w:bCs/>
          <w:sz w:val="28"/>
          <w:szCs w:val="28"/>
          <w:lang w:eastAsia="ru-RU"/>
        </w:rPr>
        <w:t xml:space="preserve">8. Кількісні та  якісні значення показників результативності </w:t>
      </w:r>
      <w:proofErr w:type="spellStart"/>
      <w:r w:rsidRPr="00CF462F">
        <w:rPr>
          <w:rFonts w:ascii="Times New Roman" w:eastAsia="Times New Roman" w:hAnsi="Times New Roman" w:cs="Times New Roman"/>
          <w:b/>
          <w:bCs/>
          <w:sz w:val="28"/>
          <w:szCs w:val="28"/>
          <w:lang w:eastAsia="ru-RU"/>
        </w:rPr>
        <w:t>акта</w:t>
      </w:r>
      <w:proofErr w:type="spellEnd"/>
    </w:p>
    <w:p w:rsidR="00DE682A" w:rsidRPr="00CF462F" w:rsidRDefault="00CF462F" w:rsidP="00DE682A">
      <w:pPr>
        <w:spacing w:after="0" w:line="240" w:lineRule="auto"/>
        <w:ind w:firstLine="708"/>
        <w:jc w:val="both"/>
        <w:rPr>
          <w:rFonts w:ascii="Times New Roman" w:eastAsia="Times New Roman" w:hAnsi="Times New Roman" w:cs="Times New Roman"/>
          <w:sz w:val="28"/>
          <w:szCs w:val="28"/>
          <w:lang w:eastAsia="ru-RU"/>
        </w:rPr>
      </w:pPr>
      <w:r w:rsidRPr="00CF462F">
        <w:rPr>
          <w:rFonts w:ascii="Times New Roman" w:eastAsia="Times New Roman" w:hAnsi="Times New Roman" w:cs="Times New Roman"/>
          <w:sz w:val="28"/>
          <w:szCs w:val="28"/>
          <w:lang w:eastAsia="uk-UA"/>
        </w:rPr>
        <w:t xml:space="preserve">Рішенням Сумської міської ради від 26 липня 2017 року № 2383-МР «Про затвердження Порядку надання фінансової підтримки суб’єктам малого і середнього підприємництва з міського бюджету м. Суми» </w:t>
      </w:r>
      <w:r w:rsidR="00DE682A">
        <w:rPr>
          <w:rFonts w:ascii="Times New Roman" w:eastAsia="Times New Roman" w:hAnsi="Times New Roman" w:cs="Times New Roman"/>
          <w:sz w:val="28"/>
          <w:szCs w:val="28"/>
          <w:lang w:eastAsia="uk-UA"/>
        </w:rPr>
        <w:t>затверджений</w:t>
      </w:r>
      <w:r w:rsidRPr="00CF462F">
        <w:rPr>
          <w:rFonts w:ascii="Times New Roman" w:eastAsia="Times New Roman" w:hAnsi="Times New Roman" w:cs="Times New Roman"/>
          <w:sz w:val="28"/>
          <w:szCs w:val="28"/>
          <w:lang w:eastAsia="uk-UA"/>
        </w:rPr>
        <w:t xml:space="preserve"> </w:t>
      </w:r>
      <w:r w:rsidR="00DE682A" w:rsidRPr="00CF462F">
        <w:rPr>
          <w:rFonts w:ascii="Times New Roman" w:eastAsia="Times New Roman" w:hAnsi="Times New Roman" w:cs="Times New Roman"/>
          <w:sz w:val="28"/>
          <w:szCs w:val="28"/>
          <w:lang w:eastAsia="ru-RU"/>
        </w:rPr>
        <w:t>механізм надання фінансової підтримки суб’єктам малого і середнього підприємництва з міського бюджету м. Суми виключно на конкурсних засадах</w:t>
      </w:r>
      <w:r w:rsidR="00DE682A">
        <w:rPr>
          <w:rFonts w:ascii="Times New Roman" w:eastAsia="Times New Roman" w:hAnsi="Times New Roman" w:cs="Times New Roman"/>
          <w:sz w:val="28"/>
          <w:szCs w:val="28"/>
          <w:lang w:eastAsia="ru-RU"/>
        </w:rPr>
        <w:t>.</w:t>
      </w:r>
    </w:p>
    <w:p w:rsidR="00CF462F" w:rsidRPr="00CF462F" w:rsidRDefault="00DE682A" w:rsidP="00CF462F">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Цільовою Програмою підтримки малого і середнього підприємництва в</w:t>
      </w:r>
      <w:r w:rsidR="003818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м. Суми передбачені кошти на надання фінансової підтримки </w:t>
      </w:r>
      <w:r w:rsidR="00CF462F" w:rsidRPr="00CF462F">
        <w:rPr>
          <w:rFonts w:ascii="Times New Roman" w:eastAsia="Times New Roman" w:hAnsi="Times New Roman" w:cs="Times New Roman"/>
          <w:sz w:val="28"/>
          <w:szCs w:val="28"/>
          <w:lang w:eastAsia="uk-UA"/>
        </w:rPr>
        <w:t>в розмірі 1 млн. грн. щорічно з 2017 по  2019 роки. На виконання вимог Закону України «Про державну допомогу суб’єктам господарювання», який набрав чинності з 02 серпня 2017 року, департаментом 11.04.2018 до Антимонопольного комітету України було надано повідомлення про державну допомогу, відповідно до Порядку подання та оформлення повідомлень про нову державну допомогу та про внесення змін до умов чинної державної допомоги, затвердженого розпорядженням Антимонопольного комітету України від 04.03.2016 № 2-рп. В січні 2019 року Департаментом був отриманий  висновок Антимонопольного комітету України про визнання цього Порядку допустимою державною допомогою за умови внесення в нього деяких змін</w:t>
      </w:r>
      <w:r w:rsidR="00381882">
        <w:rPr>
          <w:rFonts w:ascii="Times New Roman" w:eastAsia="Times New Roman" w:hAnsi="Times New Roman" w:cs="Times New Roman"/>
          <w:sz w:val="28"/>
          <w:szCs w:val="28"/>
          <w:lang w:eastAsia="uk-UA"/>
        </w:rPr>
        <w:t>.</w:t>
      </w:r>
      <w:r w:rsidR="00CF462F" w:rsidRPr="00CF462F">
        <w:rPr>
          <w:rFonts w:ascii="Times New Roman" w:eastAsia="Times New Roman" w:hAnsi="Times New Roman" w:cs="Times New Roman"/>
          <w:sz w:val="28"/>
          <w:szCs w:val="28"/>
          <w:lang w:eastAsia="uk-UA"/>
        </w:rPr>
        <w:t xml:space="preserve"> </w:t>
      </w:r>
    </w:p>
    <w:p w:rsidR="00381882" w:rsidRDefault="00381882" w:rsidP="00CF462F">
      <w:pPr>
        <w:spacing w:after="0" w:line="240" w:lineRule="auto"/>
        <w:ind w:firstLine="708"/>
        <w:jc w:val="both"/>
        <w:rPr>
          <w:rFonts w:ascii="Times New Roman" w:eastAsia="Times New Roman" w:hAnsi="Times New Roman" w:cs="Times New Roman"/>
          <w:b/>
          <w:bCs/>
          <w:sz w:val="28"/>
          <w:szCs w:val="28"/>
          <w:lang w:eastAsia="ru-RU"/>
        </w:rPr>
      </w:pPr>
    </w:p>
    <w:p w:rsidR="00CF462F" w:rsidRPr="00CF462F" w:rsidRDefault="00CF462F" w:rsidP="00381882">
      <w:pPr>
        <w:spacing w:after="0" w:line="240" w:lineRule="auto"/>
        <w:jc w:val="both"/>
        <w:rPr>
          <w:rFonts w:ascii="Times New Roman" w:eastAsia="Times New Roman" w:hAnsi="Times New Roman" w:cs="Times New Roman"/>
          <w:b/>
          <w:bCs/>
          <w:sz w:val="28"/>
          <w:szCs w:val="28"/>
          <w:lang w:eastAsia="ru-RU"/>
        </w:rPr>
      </w:pPr>
      <w:r w:rsidRPr="00CF462F">
        <w:rPr>
          <w:rFonts w:ascii="Times New Roman" w:eastAsia="Times New Roman" w:hAnsi="Times New Roman" w:cs="Times New Roman"/>
          <w:b/>
          <w:bCs/>
          <w:sz w:val="28"/>
          <w:szCs w:val="28"/>
          <w:lang w:eastAsia="ru-RU"/>
        </w:rPr>
        <w:t xml:space="preserve">9. Оцінка результатів реалізації регуляторного </w:t>
      </w:r>
      <w:proofErr w:type="spellStart"/>
      <w:r w:rsidRPr="00CF462F">
        <w:rPr>
          <w:rFonts w:ascii="Times New Roman" w:eastAsia="Times New Roman" w:hAnsi="Times New Roman" w:cs="Times New Roman"/>
          <w:b/>
          <w:bCs/>
          <w:sz w:val="28"/>
          <w:szCs w:val="28"/>
          <w:lang w:eastAsia="ru-RU"/>
        </w:rPr>
        <w:t>акта</w:t>
      </w:r>
      <w:proofErr w:type="spellEnd"/>
      <w:r w:rsidRPr="00CF462F">
        <w:rPr>
          <w:rFonts w:ascii="Times New Roman" w:eastAsia="Times New Roman" w:hAnsi="Times New Roman" w:cs="Times New Roman"/>
          <w:b/>
          <w:bCs/>
          <w:sz w:val="28"/>
          <w:szCs w:val="28"/>
          <w:lang w:eastAsia="ru-RU"/>
        </w:rPr>
        <w:t xml:space="preserve"> та ступеня досягнення визначених цілей</w:t>
      </w:r>
    </w:p>
    <w:p w:rsidR="00CF462F" w:rsidRPr="00CF462F" w:rsidRDefault="00CF462F" w:rsidP="00CF462F">
      <w:pPr>
        <w:spacing w:after="0" w:line="240" w:lineRule="auto"/>
        <w:ind w:firstLine="708"/>
        <w:jc w:val="both"/>
        <w:rPr>
          <w:rFonts w:ascii="Times New Roman" w:eastAsia="Times New Roman" w:hAnsi="Times New Roman" w:cs="Times New Roman"/>
          <w:sz w:val="28"/>
          <w:szCs w:val="28"/>
          <w:lang w:eastAsia="ar-SA"/>
        </w:rPr>
      </w:pPr>
      <w:r w:rsidRPr="00CF462F">
        <w:rPr>
          <w:rFonts w:ascii="Times New Roman" w:eastAsia="Times New Roman" w:hAnsi="Times New Roman" w:cs="Times New Roman"/>
          <w:sz w:val="28"/>
          <w:szCs w:val="28"/>
          <w:lang w:eastAsia="ar-SA"/>
        </w:rPr>
        <w:t xml:space="preserve">У ході повторного відстеження результативності регуляторного </w:t>
      </w:r>
      <w:proofErr w:type="spellStart"/>
      <w:r w:rsidRPr="00CF462F">
        <w:rPr>
          <w:rFonts w:ascii="Times New Roman" w:eastAsia="Times New Roman" w:hAnsi="Times New Roman" w:cs="Times New Roman"/>
          <w:sz w:val="28"/>
          <w:szCs w:val="28"/>
          <w:lang w:eastAsia="ar-SA"/>
        </w:rPr>
        <w:t>акта</w:t>
      </w:r>
      <w:proofErr w:type="spellEnd"/>
      <w:r w:rsidRPr="00CF462F">
        <w:rPr>
          <w:rFonts w:ascii="Times New Roman" w:eastAsia="Times New Roman" w:hAnsi="Times New Roman" w:cs="Times New Roman"/>
          <w:sz w:val="28"/>
          <w:szCs w:val="28"/>
          <w:lang w:eastAsia="ar-SA"/>
        </w:rPr>
        <w:t xml:space="preserve"> - </w:t>
      </w:r>
      <w:r w:rsidRPr="00CF462F">
        <w:rPr>
          <w:rFonts w:ascii="Times New Roman" w:eastAsia="Times New Roman" w:hAnsi="Times New Roman" w:cs="Times New Roman"/>
          <w:sz w:val="28"/>
          <w:szCs w:val="28"/>
          <w:lang w:eastAsia="ru-RU"/>
        </w:rPr>
        <w:t xml:space="preserve"> рішення Сумської міської ради </w:t>
      </w:r>
      <w:r w:rsidRPr="00CF462F">
        <w:rPr>
          <w:rFonts w:ascii="Times New Roman" w:eastAsia="Times New Roman" w:hAnsi="Times New Roman" w:cs="Times New Roman"/>
          <w:sz w:val="28"/>
          <w:szCs w:val="24"/>
          <w:lang w:eastAsia="ru-RU"/>
        </w:rPr>
        <w:t>від 26 липня 2017 року № 2383-МР</w:t>
      </w:r>
      <w:r w:rsidRPr="00CF462F">
        <w:rPr>
          <w:rFonts w:ascii="Times New Roman" w:eastAsia="Times New Roman" w:hAnsi="Times New Roman" w:cs="Times New Roman"/>
          <w:sz w:val="28"/>
          <w:szCs w:val="28"/>
          <w:lang w:eastAsia="ru-RU"/>
        </w:rPr>
        <w:t xml:space="preserve"> «Про затвердження Порядку надання фінансової підтримки суб’єктам малого і середнього підприємництва з міського бюджету м. Суми», </w:t>
      </w:r>
      <w:r w:rsidRPr="00CF462F">
        <w:rPr>
          <w:rFonts w:ascii="Times New Roman" w:eastAsia="Times New Roman" w:hAnsi="Times New Roman" w:cs="Times New Roman"/>
          <w:sz w:val="28"/>
          <w:szCs w:val="28"/>
          <w:lang w:eastAsia="ar-SA"/>
        </w:rPr>
        <w:t xml:space="preserve">встановлено, що поставлені цілі з </w:t>
      </w:r>
      <w:r w:rsidRPr="00CF462F">
        <w:rPr>
          <w:rFonts w:ascii="Times New Roman" w:eastAsia="Times New Roman" w:hAnsi="Times New Roman" w:cs="Times New Roman"/>
          <w:sz w:val="28"/>
          <w:szCs w:val="28"/>
          <w:lang w:eastAsia="ru-RU"/>
        </w:rPr>
        <w:t>впровадження механізму надання фінансової підтримки суб’єктам малого і середнього підприємництва з міського бюджету м. Суми виключно на конкурсних засадах та</w:t>
      </w:r>
      <w:r w:rsidRPr="00CF462F">
        <w:rPr>
          <w:rFonts w:ascii="Times New Roman" w:eastAsia="Times New Roman" w:hAnsi="Times New Roman" w:cs="Times New Roman"/>
          <w:color w:val="000000"/>
          <w:sz w:val="28"/>
          <w:szCs w:val="28"/>
          <w:lang w:eastAsia="ru-RU"/>
        </w:rPr>
        <w:t xml:space="preserve"> стимулювання розвитку тих суб’єктів підприємництва, які працюють у межах видів діяльності, визначених пріоритетними Програмою економічного і соціального розвитку м. Суми, </w:t>
      </w:r>
      <w:r w:rsidRPr="00CF462F">
        <w:rPr>
          <w:rFonts w:ascii="Times New Roman" w:eastAsia="Times New Roman" w:hAnsi="Times New Roman" w:cs="Times New Roman"/>
          <w:sz w:val="28"/>
          <w:szCs w:val="28"/>
          <w:lang w:eastAsia="ar-SA"/>
        </w:rPr>
        <w:t>виконуються.</w:t>
      </w:r>
    </w:p>
    <w:p w:rsidR="00CF462F" w:rsidRPr="00CF462F" w:rsidRDefault="00CF462F" w:rsidP="00CF462F">
      <w:pPr>
        <w:spacing w:after="0" w:line="240" w:lineRule="auto"/>
        <w:rPr>
          <w:rFonts w:ascii="Times New Roman" w:eastAsia="Times New Roman" w:hAnsi="Times New Roman" w:cs="Times New Roman"/>
          <w:b/>
          <w:bCs/>
          <w:sz w:val="28"/>
          <w:szCs w:val="28"/>
          <w:lang w:eastAsia="ru-RU"/>
        </w:rPr>
      </w:pPr>
    </w:p>
    <w:p w:rsidR="00381882" w:rsidRDefault="00381882" w:rsidP="00CF462F">
      <w:pPr>
        <w:spacing w:after="0" w:line="240" w:lineRule="auto"/>
        <w:rPr>
          <w:rFonts w:ascii="Times New Roman" w:eastAsia="Times New Roman" w:hAnsi="Times New Roman" w:cs="Times New Roman"/>
          <w:b/>
          <w:bCs/>
          <w:sz w:val="28"/>
          <w:szCs w:val="28"/>
          <w:lang w:eastAsia="ru-RU"/>
        </w:rPr>
      </w:pPr>
    </w:p>
    <w:p w:rsidR="00381882" w:rsidRDefault="00381882" w:rsidP="00CF462F">
      <w:pPr>
        <w:spacing w:after="0" w:line="240" w:lineRule="auto"/>
        <w:rPr>
          <w:rFonts w:ascii="Times New Roman" w:eastAsia="Times New Roman" w:hAnsi="Times New Roman" w:cs="Times New Roman"/>
          <w:b/>
          <w:bCs/>
          <w:sz w:val="28"/>
          <w:szCs w:val="28"/>
          <w:lang w:eastAsia="ru-RU"/>
        </w:rPr>
      </w:pPr>
    </w:p>
    <w:p w:rsidR="00CF462F" w:rsidRPr="00CF462F" w:rsidRDefault="00CF462F" w:rsidP="00CF462F">
      <w:pPr>
        <w:spacing w:after="0" w:line="240" w:lineRule="auto"/>
        <w:rPr>
          <w:rFonts w:ascii="Times New Roman" w:eastAsia="Times New Roman" w:hAnsi="Times New Roman" w:cs="Times New Roman"/>
          <w:b/>
          <w:bCs/>
          <w:sz w:val="28"/>
          <w:szCs w:val="28"/>
          <w:lang w:eastAsia="ru-RU"/>
        </w:rPr>
      </w:pPr>
      <w:bookmarkStart w:id="0" w:name="_GoBack"/>
      <w:bookmarkEnd w:id="0"/>
      <w:r w:rsidRPr="00CF462F">
        <w:rPr>
          <w:rFonts w:ascii="Times New Roman" w:eastAsia="Times New Roman" w:hAnsi="Times New Roman" w:cs="Times New Roman"/>
          <w:b/>
          <w:bCs/>
          <w:sz w:val="28"/>
          <w:szCs w:val="28"/>
          <w:lang w:eastAsia="ru-RU"/>
        </w:rPr>
        <w:t>Перший заступник міського голови</w:t>
      </w:r>
      <w:r w:rsidRPr="00CF462F">
        <w:rPr>
          <w:rFonts w:ascii="Times New Roman" w:eastAsia="Times New Roman" w:hAnsi="Times New Roman" w:cs="Times New Roman"/>
          <w:b/>
          <w:bCs/>
          <w:sz w:val="28"/>
          <w:szCs w:val="28"/>
          <w:lang w:eastAsia="ru-RU"/>
        </w:rPr>
        <w:tab/>
      </w:r>
      <w:r w:rsidRPr="00CF462F">
        <w:rPr>
          <w:rFonts w:ascii="Times New Roman" w:eastAsia="Times New Roman" w:hAnsi="Times New Roman" w:cs="Times New Roman"/>
          <w:b/>
          <w:bCs/>
          <w:sz w:val="28"/>
          <w:szCs w:val="28"/>
          <w:lang w:eastAsia="ru-RU"/>
        </w:rPr>
        <w:tab/>
      </w:r>
      <w:r w:rsidRPr="00CF462F">
        <w:rPr>
          <w:rFonts w:ascii="Times New Roman" w:eastAsia="Times New Roman" w:hAnsi="Times New Roman" w:cs="Times New Roman"/>
          <w:b/>
          <w:bCs/>
          <w:sz w:val="28"/>
          <w:szCs w:val="28"/>
          <w:lang w:eastAsia="ru-RU"/>
        </w:rPr>
        <w:tab/>
      </w:r>
      <w:r w:rsidRPr="00CF462F">
        <w:rPr>
          <w:rFonts w:ascii="Times New Roman" w:eastAsia="Times New Roman" w:hAnsi="Times New Roman" w:cs="Times New Roman"/>
          <w:b/>
          <w:bCs/>
          <w:sz w:val="28"/>
          <w:szCs w:val="28"/>
          <w:lang w:eastAsia="ru-RU"/>
        </w:rPr>
        <w:tab/>
      </w:r>
      <w:r w:rsidRPr="00CF462F">
        <w:rPr>
          <w:rFonts w:ascii="Times New Roman" w:eastAsia="Times New Roman" w:hAnsi="Times New Roman" w:cs="Times New Roman"/>
          <w:b/>
          <w:bCs/>
          <w:sz w:val="28"/>
          <w:szCs w:val="28"/>
          <w:lang w:eastAsia="ru-RU"/>
        </w:rPr>
        <w:tab/>
        <w:t xml:space="preserve">В.В. Войтенко </w:t>
      </w:r>
    </w:p>
    <w:p w:rsidR="00CF462F" w:rsidRPr="00CF462F" w:rsidRDefault="00CF462F" w:rsidP="00CF462F">
      <w:pPr>
        <w:spacing w:after="0" w:line="240" w:lineRule="auto"/>
        <w:rPr>
          <w:rFonts w:ascii="Times New Roman" w:eastAsia="Times New Roman" w:hAnsi="Times New Roman" w:cs="Times New Roman"/>
          <w:b/>
          <w:bCs/>
          <w:sz w:val="28"/>
          <w:szCs w:val="28"/>
          <w:lang w:eastAsia="ru-RU"/>
        </w:rPr>
      </w:pPr>
    </w:p>
    <w:p w:rsidR="00CF462F" w:rsidRPr="00CF462F" w:rsidRDefault="00CF462F" w:rsidP="00CF462F">
      <w:pPr>
        <w:spacing w:after="0" w:line="240" w:lineRule="auto"/>
        <w:rPr>
          <w:rFonts w:ascii="Times New Roman" w:eastAsia="Times New Roman" w:hAnsi="Times New Roman" w:cs="Times New Roman"/>
          <w:bCs/>
          <w:sz w:val="24"/>
          <w:szCs w:val="24"/>
          <w:lang w:eastAsia="ru-RU"/>
        </w:rPr>
      </w:pPr>
      <w:r w:rsidRPr="00CF462F">
        <w:rPr>
          <w:rFonts w:ascii="Times New Roman" w:eastAsia="Times New Roman" w:hAnsi="Times New Roman" w:cs="Times New Roman"/>
          <w:bCs/>
          <w:sz w:val="24"/>
          <w:szCs w:val="24"/>
          <w:lang w:eastAsia="ru-RU"/>
        </w:rPr>
        <w:t>Клименко 700 404</w:t>
      </w:r>
    </w:p>
    <w:p w:rsidR="00CF462F" w:rsidRPr="00CF462F" w:rsidRDefault="00CF462F" w:rsidP="00CF462F">
      <w:pPr>
        <w:spacing w:after="0" w:line="240" w:lineRule="auto"/>
        <w:rPr>
          <w:rFonts w:ascii="Times New Roman" w:eastAsia="Times New Roman" w:hAnsi="Times New Roman" w:cs="Times New Roman"/>
          <w:bCs/>
          <w:sz w:val="24"/>
          <w:szCs w:val="24"/>
          <w:lang w:eastAsia="ru-RU"/>
        </w:rPr>
      </w:pPr>
      <w:r w:rsidRPr="00CF462F">
        <w:rPr>
          <w:rFonts w:ascii="Times New Roman" w:eastAsia="Times New Roman" w:hAnsi="Times New Roman" w:cs="Times New Roman"/>
          <w:bCs/>
          <w:sz w:val="24"/>
          <w:szCs w:val="24"/>
          <w:lang w:eastAsia="ru-RU"/>
        </w:rPr>
        <w:t>Боженко 700 139</w:t>
      </w:r>
    </w:p>
    <w:sectPr w:rsidR="00CF462F" w:rsidRPr="00CF462F" w:rsidSect="00381882">
      <w:pgSz w:w="11906" w:h="16838"/>
      <w:pgMar w:top="851" w:right="56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roid Sans Fallback">
    <w:altName w:val="MS Mincho"/>
    <w:charset w:val="80"/>
    <w:family w:val="auto"/>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E64EB"/>
    <w:multiLevelType w:val="hybridMultilevel"/>
    <w:tmpl w:val="E8A8312C"/>
    <w:lvl w:ilvl="0" w:tplc="DFE27A64">
      <w:numFmt w:val="bullet"/>
      <w:lvlText w:val="-"/>
      <w:lvlJc w:val="left"/>
      <w:pPr>
        <w:ind w:left="1069" w:hanging="360"/>
      </w:pPr>
      <w:rPr>
        <w:rFonts w:ascii="Times New Roman" w:eastAsia="Droid Sans Fallback"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6A405E5E"/>
    <w:multiLevelType w:val="hybridMultilevel"/>
    <w:tmpl w:val="E8F49904"/>
    <w:lvl w:ilvl="0" w:tplc="07C22154">
      <w:numFmt w:val="bullet"/>
      <w:lvlText w:val="-"/>
      <w:lvlJc w:val="left"/>
      <w:pPr>
        <w:ind w:left="720" w:hanging="360"/>
      </w:pPr>
      <w:rPr>
        <w:rFonts w:ascii="Times New Roman" w:eastAsia="Droid Sans Fallback"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136E1A"/>
    <w:multiLevelType w:val="hybridMultilevel"/>
    <w:tmpl w:val="6E6EE418"/>
    <w:lvl w:ilvl="0" w:tplc="40346642">
      <w:numFmt w:val="bullet"/>
      <w:lvlText w:val="-"/>
      <w:lvlJc w:val="left"/>
      <w:pPr>
        <w:ind w:left="720" w:hanging="360"/>
      </w:pPr>
      <w:rPr>
        <w:rFonts w:ascii="Times New Roman" w:eastAsia="Droid Sans Fallback"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E91703C"/>
    <w:multiLevelType w:val="hybridMultilevel"/>
    <w:tmpl w:val="FD6244B8"/>
    <w:lvl w:ilvl="0" w:tplc="7B4226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D9"/>
    <w:rsid w:val="00381882"/>
    <w:rsid w:val="009D549E"/>
    <w:rsid w:val="00C240D9"/>
    <w:rsid w:val="00C87369"/>
    <w:rsid w:val="00CF462F"/>
    <w:rsid w:val="00DE6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003D"/>
  <w15:chartTrackingRefBased/>
  <w15:docId w15:val="{1AA8A00C-C0A5-42EA-BE67-0D00DDC5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82A"/>
    <w:pPr>
      <w:ind w:left="720"/>
      <w:contextualSpacing/>
    </w:pPr>
  </w:style>
  <w:style w:type="paragraph" w:styleId="a4">
    <w:name w:val="Balloon Text"/>
    <w:basedOn w:val="a"/>
    <w:link w:val="a5"/>
    <w:uiPriority w:val="99"/>
    <w:semiHidden/>
    <w:unhideWhenUsed/>
    <w:rsid w:val="0038188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81882"/>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8738">
      <w:bodyDiv w:val="1"/>
      <w:marLeft w:val="0"/>
      <w:marRight w:val="0"/>
      <w:marTop w:val="0"/>
      <w:marBottom w:val="0"/>
      <w:divBdr>
        <w:top w:val="none" w:sz="0" w:space="0" w:color="auto"/>
        <w:left w:val="none" w:sz="0" w:space="0" w:color="auto"/>
        <w:bottom w:val="none" w:sz="0" w:space="0" w:color="auto"/>
        <w:right w:val="none" w:sz="0" w:space="0" w:color="auto"/>
      </w:divBdr>
    </w:div>
    <w:div w:id="21110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726</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Боженко Катерина Володимирівна</cp:lastModifiedBy>
  <cp:revision>5</cp:revision>
  <cp:lastPrinted>2019-08-09T05:45:00Z</cp:lastPrinted>
  <dcterms:created xsi:type="dcterms:W3CDTF">2019-08-08T15:05:00Z</dcterms:created>
  <dcterms:modified xsi:type="dcterms:W3CDTF">2019-08-09T06:04:00Z</dcterms:modified>
</cp:coreProperties>
</file>