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CD2ECE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CD2ECE" w:rsidRDefault="00CD2ECE" w:rsidP="00CD2ECE">
      <w:pPr>
        <w:jc w:val="center"/>
        <w:rPr>
          <w:b/>
          <w:i/>
          <w:sz w:val="28"/>
          <w:szCs w:val="28"/>
          <w:lang w:val="uk-UA"/>
        </w:rPr>
      </w:pPr>
      <w:r w:rsidRPr="00CD2ECE">
        <w:rPr>
          <w:b/>
          <w:i/>
          <w:sz w:val="28"/>
          <w:szCs w:val="28"/>
          <w:lang w:val="uk-UA"/>
        </w:rPr>
        <w:t>ЗВІТ</w:t>
      </w:r>
    </w:p>
    <w:p w:rsidR="00A20854" w:rsidRPr="00CD2ECE" w:rsidRDefault="00764B93" w:rsidP="00CD2ECE">
      <w:pPr>
        <w:jc w:val="both"/>
        <w:rPr>
          <w:b/>
          <w:sz w:val="26"/>
          <w:szCs w:val="26"/>
          <w:lang w:val="uk-UA"/>
        </w:rPr>
      </w:pPr>
      <w:r w:rsidRPr="00CD2ECE">
        <w:rPr>
          <w:b/>
          <w:i/>
          <w:sz w:val="28"/>
          <w:szCs w:val="28"/>
          <w:lang w:val="uk-UA"/>
        </w:rPr>
        <w:t>про базове відстеження  результативності регуляторного акта</w:t>
      </w:r>
      <w:r w:rsidRPr="00CD2ECE">
        <w:rPr>
          <w:b/>
          <w:sz w:val="28"/>
          <w:szCs w:val="28"/>
          <w:lang w:val="uk-UA"/>
        </w:rPr>
        <w:t xml:space="preserve"> –</w:t>
      </w:r>
      <w:r w:rsidR="00421B45" w:rsidRPr="00CD2ECE">
        <w:rPr>
          <w:b/>
          <w:sz w:val="28"/>
          <w:szCs w:val="28"/>
          <w:lang w:val="uk-UA"/>
        </w:rPr>
        <w:t xml:space="preserve"> </w:t>
      </w:r>
      <w:r w:rsidR="00CD2ECE" w:rsidRPr="00CD2ECE">
        <w:rPr>
          <w:b/>
          <w:sz w:val="28"/>
          <w:szCs w:val="28"/>
          <w:lang w:val="uk-UA"/>
        </w:rPr>
        <w:br/>
      </w:r>
      <w:r w:rsidR="00955B8B" w:rsidRPr="00CD2ECE">
        <w:rPr>
          <w:b/>
          <w:sz w:val="28"/>
          <w:szCs w:val="28"/>
          <w:lang w:val="uk-UA"/>
        </w:rPr>
        <w:t>рішення виконавчого комітету Сумської міської ради від 28.07.2021 № 363 «Про затвердження Комплексної схеми розміщення рекламних засобів на території Сумської міської об’єднаної територіальної громади»</w:t>
      </w:r>
    </w:p>
    <w:p w:rsidR="00955B8B" w:rsidRDefault="00955B8B" w:rsidP="00A20854">
      <w:pPr>
        <w:jc w:val="both"/>
        <w:rPr>
          <w:b/>
          <w:sz w:val="28"/>
          <w:szCs w:val="28"/>
          <w:lang w:val="uk-UA"/>
        </w:rPr>
      </w:pPr>
    </w:p>
    <w:p w:rsidR="00764B93" w:rsidRPr="00CD2ECE" w:rsidRDefault="00764B93" w:rsidP="00A20854">
      <w:pPr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CD2ECE"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акта, результативність якого відстежується, </w:t>
      </w:r>
      <w:r w:rsidRPr="00CD2ECE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CD2ECE" w:rsidRPr="00CD2ECE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955B8B" w:rsidRPr="00CD2ECE" w:rsidRDefault="00674603" w:rsidP="00764B93">
      <w:pPr>
        <w:pStyle w:val="3"/>
        <w:tabs>
          <w:tab w:val="left" w:pos="851"/>
          <w:tab w:val="left" w:pos="993"/>
        </w:tabs>
        <w:rPr>
          <w:b w:val="0"/>
          <w:sz w:val="26"/>
          <w:szCs w:val="26"/>
        </w:rPr>
      </w:pPr>
      <w:r w:rsidRPr="00CD2ECE">
        <w:rPr>
          <w:b w:val="0"/>
          <w:sz w:val="26"/>
          <w:szCs w:val="26"/>
        </w:rPr>
        <w:tab/>
      </w:r>
      <w:r w:rsidR="00955B8B" w:rsidRPr="00CD2ECE">
        <w:rPr>
          <w:b w:val="0"/>
          <w:sz w:val="26"/>
          <w:szCs w:val="26"/>
        </w:rPr>
        <w:t>Рішення виконавчого комітету Сумської міської ради від 28.07.2021 № 363 «Про затвердження Комплексної схеми розміщення рекламних засобів на території Сумської міської об’єднаної територіальної громади».</w:t>
      </w:r>
    </w:p>
    <w:p w:rsidR="00955B8B" w:rsidRDefault="00955B8B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674603" w:rsidRPr="00CD2ECE" w:rsidRDefault="00764B93" w:rsidP="00764B93">
      <w:pPr>
        <w:pStyle w:val="3"/>
        <w:tabs>
          <w:tab w:val="left" w:pos="851"/>
          <w:tab w:val="left" w:pos="993"/>
        </w:tabs>
        <w:rPr>
          <w:b w:val="0"/>
          <w:sz w:val="26"/>
          <w:szCs w:val="26"/>
        </w:rPr>
      </w:pPr>
      <w:r w:rsidRPr="00CD2ECE">
        <w:rPr>
          <w:sz w:val="26"/>
          <w:szCs w:val="26"/>
        </w:rPr>
        <w:t>2.</w:t>
      </w:r>
      <w:r w:rsidRPr="00CD2ECE">
        <w:rPr>
          <w:b w:val="0"/>
          <w:sz w:val="26"/>
          <w:szCs w:val="26"/>
        </w:rPr>
        <w:t xml:space="preserve"> </w:t>
      </w:r>
      <w:r w:rsidRPr="00CD2ECE">
        <w:rPr>
          <w:iCs/>
          <w:color w:val="000000"/>
          <w:spacing w:val="-5"/>
          <w:sz w:val="26"/>
          <w:szCs w:val="26"/>
        </w:rPr>
        <w:t>Назва виконавця заходів відстеження</w:t>
      </w:r>
      <w:r w:rsidR="00CD2ECE" w:rsidRPr="00CD2ECE">
        <w:rPr>
          <w:iCs/>
          <w:color w:val="000000"/>
          <w:spacing w:val="-5"/>
          <w:sz w:val="26"/>
          <w:szCs w:val="26"/>
        </w:rPr>
        <w:t>:</w:t>
      </w:r>
    </w:p>
    <w:p w:rsidR="00764B93" w:rsidRPr="00CD2ECE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ab/>
      </w:r>
      <w:r w:rsidR="00674603" w:rsidRPr="00CD2ECE">
        <w:rPr>
          <w:sz w:val="26"/>
          <w:szCs w:val="26"/>
          <w:lang w:val="uk-UA"/>
        </w:rPr>
        <w:t>Управління архітектури та містобудування Сумської міської ради</w:t>
      </w:r>
      <w:r w:rsidR="00FD2211" w:rsidRPr="00CD2ECE">
        <w:rPr>
          <w:sz w:val="26"/>
          <w:szCs w:val="26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Pr="00CD2ECE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CD2ECE">
        <w:rPr>
          <w:b/>
          <w:sz w:val="26"/>
          <w:szCs w:val="26"/>
          <w:lang w:val="uk-UA"/>
        </w:rPr>
        <w:t>3.</w:t>
      </w:r>
      <w:r w:rsidRPr="00CD2ECE">
        <w:rPr>
          <w:sz w:val="26"/>
          <w:szCs w:val="26"/>
          <w:lang w:val="uk-UA"/>
        </w:rPr>
        <w:t xml:space="preserve"> </w:t>
      </w:r>
      <w:r w:rsidRPr="00CD2ECE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CD2ECE" w:rsidRPr="00CD2ECE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955B8B" w:rsidRPr="00CD2ECE" w:rsidRDefault="00577E42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Cs/>
          <w:color w:val="000000"/>
          <w:sz w:val="26"/>
          <w:szCs w:val="26"/>
        </w:rPr>
        <w:tab/>
      </w:r>
      <w:r w:rsidR="00A41F51" w:rsidRPr="00CD2ECE">
        <w:rPr>
          <w:b w:val="0"/>
          <w:bCs/>
          <w:sz w:val="26"/>
          <w:szCs w:val="26"/>
        </w:rPr>
        <w:t>Регуляторний акт прийнято з метою</w:t>
      </w:r>
      <w:r w:rsidR="00955B8B" w:rsidRPr="00CD2ECE">
        <w:rPr>
          <w:b w:val="0"/>
          <w:bCs/>
          <w:sz w:val="26"/>
          <w:szCs w:val="26"/>
        </w:rPr>
        <w:t>:</w:t>
      </w:r>
    </w:p>
    <w:p w:rsidR="00955B8B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 xml:space="preserve">забезпечення дотримання вимог законодавства в галузі зовнішньої реклами, нормативно-правових актів </w:t>
      </w:r>
      <w:proofErr w:type="spellStart"/>
      <w:r w:rsidRPr="00CD2ECE">
        <w:rPr>
          <w:b w:val="0"/>
          <w:bCs/>
          <w:sz w:val="26"/>
          <w:szCs w:val="26"/>
        </w:rPr>
        <w:t>оранів</w:t>
      </w:r>
      <w:proofErr w:type="spellEnd"/>
      <w:r w:rsidRPr="00CD2ECE">
        <w:rPr>
          <w:b w:val="0"/>
          <w:bCs/>
          <w:sz w:val="26"/>
          <w:szCs w:val="26"/>
        </w:rPr>
        <w:t xml:space="preserve"> місцевого самоврядування;</w:t>
      </w:r>
    </w:p>
    <w:p w:rsidR="00955B8B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впорядкування розміщення об’єктів зовнішньої реклами;</w:t>
      </w:r>
    </w:p>
    <w:p w:rsidR="00955B8B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створення єдиного естетичного середовища;</w:t>
      </w:r>
    </w:p>
    <w:p w:rsidR="00352674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створення єдиних умов для діяльності всіх суб’єктів господарської діяльності в сфері зовнішньої реклами.</w:t>
      </w:r>
    </w:p>
    <w:p w:rsidR="00A20854" w:rsidRPr="00352674" w:rsidRDefault="00A20854" w:rsidP="00A20854">
      <w:pPr>
        <w:pStyle w:val="3"/>
        <w:tabs>
          <w:tab w:val="left" w:pos="540"/>
        </w:tabs>
        <w:rPr>
          <w:b w:val="0"/>
          <w:bCs/>
        </w:rPr>
      </w:pPr>
    </w:p>
    <w:p w:rsidR="00764B93" w:rsidRPr="00CD2ECE" w:rsidRDefault="00764B93" w:rsidP="00764B93">
      <w:pPr>
        <w:jc w:val="both"/>
        <w:rPr>
          <w:b/>
          <w:sz w:val="26"/>
          <w:szCs w:val="26"/>
          <w:lang w:val="uk-UA"/>
        </w:rPr>
      </w:pPr>
      <w:r w:rsidRPr="00CD2ECE">
        <w:rPr>
          <w:b/>
          <w:sz w:val="26"/>
          <w:szCs w:val="26"/>
          <w:lang w:val="uk-UA"/>
        </w:rPr>
        <w:t>4. Строк виконання заходів з відстеження</w:t>
      </w:r>
      <w:r w:rsidR="00CD2ECE" w:rsidRPr="00CD2ECE">
        <w:rPr>
          <w:b/>
          <w:sz w:val="26"/>
          <w:szCs w:val="26"/>
          <w:lang w:val="uk-UA"/>
        </w:rPr>
        <w:t>:</w:t>
      </w:r>
    </w:p>
    <w:p w:rsidR="006A657E" w:rsidRPr="00CD2ECE" w:rsidRDefault="00577E42" w:rsidP="00764B93">
      <w:pPr>
        <w:tabs>
          <w:tab w:val="left" w:pos="851"/>
        </w:tabs>
        <w:jc w:val="both"/>
        <w:rPr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ab/>
      </w:r>
      <w:r w:rsidR="00764B93" w:rsidRPr="00CD2ECE">
        <w:rPr>
          <w:sz w:val="26"/>
          <w:szCs w:val="26"/>
          <w:lang w:val="uk-UA"/>
        </w:rPr>
        <w:t xml:space="preserve">Відстеження </w:t>
      </w:r>
      <w:r w:rsidR="006A657E" w:rsidRPr="00CD2ECE">
        <w:rPr>
          <w:sz w:val="26"/>
          <w:szCs w:val="26"/>
          <w:lang w:val="uk-UA"/>
        </w:rPr>
        <w:t>проводилось у період з 01.02.2021 по 26.02.2021.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Pr="00CD2ECE" w:rsidRDefault="00764B93" w:rsidP="00764B93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CD2ECE">
        <w:rPr>
          <w:b/>
          <w:color w:val="000000"/>
          <w:sz w:val="26"/>
          <w:szCs w:val="26"/>
          <w:lang w:val="uk-UA"/>
        </w:rPr>
        <w:t xml:space="preserve">5. </w:t>
      </w:r>
      <w:r w:rsidRPr="00CD2ECE"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</w:t>
      </w:r>
      <w:r w:rsidR="00CD2ECE" w:rsidRPr="00CD2ECE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CD2ECE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D2ECE">
        <w:rPr>
          <w:color w:val="000000"/>
          <w:sz w:val="26"/>
          <w:szCs w:val="26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CD2ECE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CD2ECE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CD2ECE" w:rsidRPr="00CD2ECE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CD2ECE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D2ECE">
        <w:rPr>
          <w:color w:val="000000"/>
          <w:sz w:val="26"/>
          <w:szCs w:val="26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CD2EC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35821" w:rsidRPr="00A865CD" w:rsidRDefault="00764B93" w:rsidP="004478A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Базове відстеження </w:t>
      </w:r>
      <w:r w:rsidR="00A865CD" w:rsidRPr="00A865CD">
        <w:rPr>
          <w:color w:val="000000" w:themeColor="text1"/>
          <w:sz w:val="28"/>
          <w:szCs w:val="28"/>
          <w:lang w:val="uk-UA"/>
        </w:rPr>
        <w:t>28.07.2021 № 363 «Про затвердження Комплексної схеми розміщення рекламних засобів на території Сумської міської об’єднаної територіальної громади»</w:t>
      </w:r>
      <w:r w:rsidR="00BC7EC7" w:rsidRPr="00A865CD">
        <w:rPr>
          <w:color w:val="000000" w:themeColor="text1"/>
          <w:sz w:val="28"/>
          <w:szCs w:val="28"/>
          <w:lang w:val="uk-UA"/>
        </w:rPr>
        <w:t xml:space="preserve"> </w:t>
      </w:r>
      <w:r w:rsidR="005A2AA0" w:rsidRPr="00A865CD">
        <w:rPr>
          <w:color w:val="000000" w:themeColor="text1"/>
          <w:sz w:val="28"/>
          <w:szCs w:val="28"/>
          <w:lang w:val="uk-UA"/>
        </w:rPr>
        <w:t xml:space="preserve"> </w:t>
      </w:r>
      <w:r w:rsidRPr="00A865CD">
        <w:rPr>
          <w:color w:val="000000" w:themeColor="text1"/>
          <w:sz w:val="28"/>
          <w:szCs w:val="28"/>
          <w:lang w:val="uk-UA"/>
        </w:rPr>
        <w:t>здійснювалося шляхом аналізу</w:t>
      </w:r>
      <w:r w:rsidR="00235821" w:rsidRPr="00A865CD">
        <w:rPr>
          <w:color w:val="000000" w:themeColor="text1"/>
          <w:sz w:val="28"/>
          <w:szCs w:val="28"/>
          <w:lang w:val="uk-UA"/>
        </w:rPr>
        <w:t>:</w:t>
      </w:r>
    </w:p>
    <w:p w:rsidR="00D036FA" w:rsidRPr="00A865CD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B7453C">
        <w:rPr>
          <w:color w:val="000000" w:themeColor="text1"/>
          <w:sz w:val="28"/>
          <w:szCs w:val="28"/>
          <w:lang w:val="uk-UA"/>
        </w:rPr>
        <w:t>к</w:t>
      </w:r>
      <w:r w:rsidR="00B7453C" w:rsidRPr="00B7453C">
        <w:rPr>
          <w:color w:val="000000" w:themeColor="text1"/>
          <w:sz w:val="28"/>
          <w:szCs w:val="28"/>
          <w:lang w:val="uk-UA"/>
        </w:rPr>
        <w:t>ільк</w:t>
      </w:r>
      <w:r w:rsidR="00B7453C">
        <w:rPr>
          <w:color w:val="000000" w:themeColor="text1"/>
          <w:sz w:val="28"/>
          <w:szCs w:val="28"/>
          <w:lang w:val="uk-UA"/>
        </w:rPr>
        <w:t>ості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суб’єктів господарювання, на яких поширюватиметься дія регуляторного акту</w:t>
      </w:r>
      <w:r w:rsidRPr="00A865CD">
        <w:rPr>
          <w:color w:val="000000" w:themeColor="text1"/>
          <w:sz w:val="28"/>
          <w:szCs w:val="28"/>
          <w:lang w:val="uk-UA"/>
        </w:rPr>
        <w:t xml:space="preserve">; </w:t>
      </w:r>
    </w:p>
    <w:p w:rsidR="00D036FA" w:rsidRPr="00A865CD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1017DB" w:rsidRPr="00A865CD">
        <w:rPr>
          <w:color w:val="000000" w:themeColor="text1"/>
          <w:sz w:val="28"/>
          <w:szCs w:val="28"/>
          <w:lang w:val="uk-UA"/>
        </w:rPr>
        <w:t>кількості наданих дозволів на розміщення зовнішньої реклами</w:t>
      </w:r>
      <w:r w:rsidRPr="00A865CD">
        <w:rPr>
          <w:color w:val="000000" w:themeColor="text1"/>
          <w:sz w:val="28"/>
          <w:szCs w:val="28"/>
          <w:lang w:val="uk-UA"/>
        </w:rPr>
        <w:t>;</w:t>
      </w:r>
    </w:p>
    <w:p w:rsidR="00D036FA" w:rsidRPr="00A865CD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B7453C">
        <w:rPr>
          <w:color w:val="000000" w:themeColor="text1"/>
          <w:sz w:val="28"/>
          <w:szCs w:val="28"/>
          <w:lang w:val="uk-UA"/>
        </w:rPr>
        <w:t>к</w:t>
      </w:r>
      <w:r w:rsidR="00B7453C" w:rsidRPr="00B7453C">
        <w:rPr>
          <w:color w:val="000000" w:themeColor="text1"/>
          <w:sz w:val="28"/>
          <w:szCs w:val="28"/>
          <w:lang w:val="uk-UA"/>
        </w:rPr>
        <w:t>ільк</w:t>
      </w:r>
      <w:r w:rsidR="00B7453C">
        <w:rPr>
          <w:color w:val="000000" w:themeColor="text1"/>
          <w:sz w:val="28"/>
          <w:szCs w:val="28"/>
          <w:lang w:val="uk-UA"/>
        </w:rPr>
        <w:t>ості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рекламних засобів, що замінено на більш сучасні</w:t>
      </w:r>
      <w:r w:rsidR="001017DB" w:rsidRPr="00A865CD">
        <w:rPr>
          <w:color w:val="000000" w:themeColor="text1"/>
          <w:sz w:val="28"/>
          <w:szCs w:val="28"/>
          <w:lang w:val="uk-UA"/>
        </w:rPr>
        <w:t>,</w:t>
      </w:r>
    </w:p>
    <w:p w:rsidR="00B7453C" w:rsidRDefault="00D036FA" w:rsidP="00B7453C">
      <w:pPr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B7453C">
        <w:rPr>
          <w:color w:val="000000" w:themeColor="text1"/>
          <w:sz w:val="28"/>
          <w:szCs w:val="28"/>
          <w:lang w:val="uk-UA"/>
        </w:rPr>
        <w:t xml:space="preserve"> рівня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7453C" w:rsidRPr="00B7453C">
        <w:rPr>
          <w:color w:val="000000" w:themeColor="text1"/>
          <w:sz w:val="28"/>
          <w:szCs w:val="28"/>
          <w:lang w:val="uk-UA"/>
        </w:rPr>
        <w:t>проінформованості</w:t>
      </w:r>
      <w:proofErr w:type="spellEnd"/>
      <w:r w:rsidR="00B7453C" w:rsidRPr="00B7453C">
        <w:rPr>
          <w:color w:val="000000" w:themeColor="text1"/>
          <w:sz w:val="28"/>
          <w:szCs w:val="28"/>
          <w:lang w:val="uk-UA"/>
        </w:rPr>
        <w:t xml:space="preserve"> суб’єктів господарювання з основних положень акту</w:t>
      </w:r>
      <w:r w:rsidR="00B7453C">
        <w:rPr>
          <w:color w:val="000000" w:themeColor="text1"/>
          <w:sz w:val="28"/>
          <w:szCs w:val="28"/>
          <w:lang w:val="uk-UA"/>
        </w:rPr>
        <w:t>;</w:t>
      </w:r>
    </w:p>
    <w:p w:rsidR="00D036FA" w:rsidRPr="00A865CD" w:rsidRDefault="00B7453C" w:rsidP="00B7453C">
      <w:pPr>
        <w:ind w:left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д</w:t>
      </w:r>
      <w:r w:rsidRPr="00B7453C">
        <w:rPr>
          <w:color w:val="000000" w:themeColor="text1"/>
          <w:sz w:val="28"/>
          <w:szCs w:val="28"/>
          <w:lang w:val="uk-UA"/>
        </w:rPr>
        <w:t>оступн</w:t>
      </w:r>
      <w:r>
        <w:rPr>
          <w:color w:val="000000" w:themeColor="text1"/>
          <w:sz w:val="28"/>
          <w:szCs w:val="28"/>
          <w:lang w:val="uk-UA"/>
        </w:rPr>
        <w:t xml:space="preserve">ості </w:t>
      </w:r>
      <w:r w:rsidRPr="00B7453C">
        <w:rPr>
          <w:color w:val="000000" w:themeColor="text1"/>
          <w:sz w:val="28"/>
          <w:szCs w:val="28"/>
          <w:lang w:val="uk-UA"/>
        </w:rPr>
        <w:t>та відкрит</w:t>
      </w:r>
      <w:r>
        <w:rPr>
          <w:color w:val="000000" w:themeColor="text1"/>
          <w:sz w:val="28"/>
          <w:szCs w:val="28"/>
          <w:lang w:val="uk-UA"/>
        </w:rPr>
        <w:t>о</w:t>
      </w:r>
      <w:r w:rsidRPr="00B7453C">
        <w:rPr>
          <w:color w:val="000000" w:themeColor="text1"/>
          <w:sz w:val="28"/>
          <w:szCs w:val="28"/>
          <w:lang w:val="uk-UA"/>
        </w:rPr>
        <w:t>ст</w:t>
      </w:r>
      <w:r>
        <w:rPr>
          <w:color w:val="000000" w:themeColor="text1"/>
          <w:sz w:val="28"/>
          <w:szCs w:val="28"/>
          <w:lang w:val="uk-UA"/>
        </w:rPr>
        <w:t>і</w:t>
      </w:r>
      <w:r w:rsidRPr="00B7453C">
        <w:rPr>
          <w:color w:val="000000" w:themeColor="text1"/>
          <w:sz w:val="28"/>
          <w:szCs w:val="28"/>
          <w:lang w:val="uk-UA"/>
        </w:rPr>
        <w:t xml:space="preserve"> інформації про розміщення зовнішньої реклами</w:t>
      </w:r>
      <w:r w:rsidR="00D036FA" w:rsidRPr="00A865CD">
        <w:rPr>
          <w:color w:val="000000" w:themeColor="text1"/>
          <w:sz w:val="28"/>
          <w:szCs w:val="28"/>
          <w:lang w:val="uk-UA"/>
        </w:rPr>
        <w:t>.</w:t>
      </w:r>
    </w:p>
    <w:p w:rsidR="000C6824" w:rsidRPr="00235821" w:rsidRDefault="000C6824" w:rsidP="00A865CD">
      <w:pPr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Pr="00CD2ECE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6"/>
          <w:szCs w:val="26"/>
          <w:lang w:val="uk-UA"/>
        </w:rPr>
      </w:pPr>
      <w:r w:rsidRPr="00CD2ECE">
        <w:rPr>
          <w:b/>
          <w:iCs/>
          <w:color w:val="000000"/>
          <w:spacing w:val="-3"/>
          <w:sz w:val="26"/>
          <w:szCs w:val="26"/>
          <w:lang w:val="uk-UA"/>
        </w:rPr>
        <w:lastRenderedPageBreak/>
        <w:t xml:space="preserve">8. Кількісні </w:t>
      </w:r>
      <w:r w:rsidR="00955B8B" w:rsidRPr="00CD2ECE">
        <w:rPr>
          <w:b/>
          <w:iCs/>
          <w:color w:val="000000"/>
          <w:spacing w:val="-3"/>
          <w:sz w:val="26"/>
          <w:szCs w:val="26"/>
          <w:lang w:val="uk-UA"/>
        </w:rPr>
        <w:t xml:space="preserve">та якісні </w:t>
      </w:r>
      <w:r w:rsidRPr="00CD2ECE">
        <w:rPr>
          <w:b/>
          <w:iCs/>
          <w:color w:val="000000"/>
          <w:spacing w:val="-3"/>
          <w:sz w:val="26"/>
          <w:szCs w:val="26"/>
          <w:lang w:val="uk-UA"/>
        </w:rPr>
        <w:t xml:space="preserve"> значення показників результативності акта</w:t>
      </w:r>
      <w:r w:rsidR="00CD2ECE" w:rsidRPr="00CD2ECE">
        <w:rPr>
          <w:b/>
          <w:iCs/>
          <w:color w:val="000000"/>
          <w:spacing w:val="-3"/>
          <w:sz w:val="26"/>
          <w:szCs w:val="26"/>
          <w:lang w:val="uk-UA"/>
        </w:rPr>
        <w:t>:</w:t>
      </w:r>
    </w:p>
    <w:p w:rsidR="00764B93" w:rsidRPr="00CD2ECE" w:rsidRDefault="00764B93" w:rsidP="00764B93">
      <w:pPr>
        <w:ind w:firstLine="709"/>
        <w:jc w:val="both"/>
        <w:rPr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 w:rsidRPr="00CD2ECE">
        <w:rPr>
          <w:sz w:val="26"/>
          <w:szCs w:val="26"/>
          <w:lang w:val="uk-UA"/>
        </w:rPr>
        <w:t>за наступними</w:t>
      </w:r>
      <w:r w:rsidRPr="00CD2ECE">
        <w:rPr>
          <w:sz w:val="26"/>
          <w:szCs w:val="26"/>
          <w:lang w:val="uk-UA"/>
        </w:rPr>
        <w:t xml:space="preserve"> показниками з використанням статистичного метода  од</w:t>
      </w:r>
      <w:r w:rsidR="00CD2ECE" w:rsidRPr="00CD2ECE">
        <w:rPr>
          <w:sz w:val="26"/>
          <w:szCs w:val="26"/>
          <w:lang w:val="uk-UA"/>
        </w:rPr>
        <w:t>ержання результатів відстеження у термін з 01.01.2021 по 3</w:t>
      </w:r>
      <w:r w:rsidR="00B7453C">
        <w:rPr>
          <w:sz w:val="26"/>
          <w:szCs w:val="26"/>
          <w:lang w:val="uk-UA"/>
        </w:rPr>
        <w:t>1</w:t>
      </w:r>
      <w:r w:rsidR="00CD2ECE" w:rsidRPr="00CD2ECE">
        <w:rPr>
          <w:sz w:val="26"/>
          <w:szCs w:val="26"/>
          <w:lang w:val="uk-UA"/>
        </w:rPr>
        <w:t>.03.2021.</w:t>
      </w:r>
    </w:p>
    <w:p w:rsidR="00026B77" w:rsidRPr="004F1130" w:rsidRDefault="00026B77" w:rsidP="00B52494">
      <w:pPr>
        <w:ind w:firstLine="720"/>
        <w:jc w:val="both"/>
        <w:rPr>
          <w:sz w:val="16"/>
          <w:szCs w:val="16"/>
          <w:lang w:val="uk-UA"/>
        </w:rPr>
      </w:pP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4962"/>
        <w:gridCol w:w="3127"/>
      </w:tblGrid>
      <w:tr w:rsidR="00026B77" w:rsidTr="00C47423">
        <w:trPr>
          <w:trHeight w:val="564"/>
        </w:trPr>
        <w:tc>
          <w:tcPr>
            <w:tcW w:w="737" w:type="dxa"/>
            <w:vAlign w:val="center"/>
          </w:tcPr>
          <w:p w:rsidR="00026B77" w:rsidRPr="00CD2ECE" w:rsidRDefault="00026B77" w:rsidP="002741BB">
            <w:pPr>
              <w:jc w:val="center"/>
              <w:rPr>
                <w:b/>
                <w:i/>
                <w:lang w:val="uk-UA"/>
              </w:rPr>
            </w:pPr>
            <w:r w:rsidRPr="00CD2ECE">
              <w:rPr>
                <w:b/>
                <w:i/>
                <w:lang w:val="uk-UA"/>
              </w:rPr>
              <w:t>№ п/п</w:t>
            </w:r>
          </w:p>
        </w:tc>
        <w:tc>
          <w:tcPr>
            <w:tcW w:w="4962" w:type="dxa"/>
            <w:vAlign w:val="center"/>
          </w:tcPr>
          <w:p w:rsidR="00026B77" w:rsidRPr="00CD2ECE" w:rsidRDefault="00026B77" w:rsidP="002741BB">
            <w:pPr>
              <w:jc w:val="center"/>
              <w:rPr>
                <w:b/>
                <w:i/>
                <w:lang w:val="uk-UA"/>
              </w:rPr>
            </w:pPr>
            <w:r w:rsidRPr="00CD2ECE">
              <w:rPr>
                <w:b/>
                <w:i/>
                <w:lang w:val="uk-UA"/>
              </w:rPr>
              <w:t>Показники результативності</w:t>
            </w:r>
          </w:p>
        </w:tc>
        <w:tc>
          <w:tcPr>
            <w:tcW w:w="3127" w:type="dxa"/>
            <w:vAlign w:val="center"/>
          </w:tcPr>
          <w:p w:rsidR="00026B77" w:rsidRPr="00CD2ECE" w:rsidRDefault="00BC7EC7" w:rsidP="00B7453C">
            <w:pPr>
              <w:jc w:val="center"/>
              <w:rPr>
                <w:b/>
                <w:i/>
                <w:lang w:val="uk-UA"/>
              </w:rPr>
            </w:pPr>
            <w:r w:rsidRPr="00CD2ECE">
              <w:rPr>
                <w:b/>
                <w:i/>
                <w:lang w:val="uk-UA"/>
              </w:rPr>
              <w:t>0</w:t>
            </w:r>
            <w:r w:rsidR="00D036FA" w:rsidRPr="00CD2ECE">
              <w:rPr>
                <w:b/>
                <w:i/>
                <w:lang w:val="uk-UA"/>
              </w:rPr>
              <w:t>1.</w:t>
            </w:r>
            <w:r w:rsidR="001017DB" w:rsidRPr="00CD2ECE">
              <w:rPr>
                <w:b/>
                <w:i/>
                <w:lang w:val="uk-UA"/>
              </w:rPr>
              <w:t>0</w:t>
            </w:r>
            <w:r w:rsidRPr="00CD2ECE">
              <w:rPr>
                <w:b/>
                <w:i/>
                <w:lang w:val="uk-UA"/>
              </w:rPr>
              <w:t>1</w:t>
            </w:r>
            <w:r w:rsidR="00D036FA" w:rsidRPr="00CD2ECE">
              <w:rPr>
                <w:b/>
                <w:i/>
                <w:lang w:val="uk-UA"/>
              </w:rPr>
              <w:t>.202</w:t>
            </w:r>
            <w:r w:rsidRPr="00CD2ECE">
              <w:rPr>
                <w:b/>
                <w:i/>
                <w:lang w:val="uk-UA"/>
              </w:rPr>
              <w:t>1</w:t>
            </w:r>
            <w:r w:rsidR="00D036FA" w:rsidRPr="00CD2ECE">
              <w:rPr>
                <w:b/>
                <w:i/>
                <w:lang w:val="uk-UA"/>
              </w:rPr>
              <w:t xml:space="preserve"> по </w:t>
            </w:r>
            <w:r w:rsidR="001017DB" w:rsidRPr="00CD2ECE">
              <w:rPr>
                <w:b/>
                <w:i/>
                <w:lang w:val="uk-UA"/>
              </w:rPr>
              <w:t>3</w:t>
            </w:r>
            <w:r w:rsidR="00B7453C">
              <w:rPr>
                <w:b/>
                <w:i/>
                <w:lang w:val="uk-UA"/>
              </w:rPr>
              <w:t>1</w:t>
            </w:r>
            <w:r w:rsidR="001017DB" w:rsidRPr="00CD2ECE">
              <w:rPr>
                <w:b/>
                <w:i/>
                <w:lang w:val="uk-UA"/>
              </w:rPr>
              <w:t>.</w:t>
            </w:r>
            <w:r w:rsidRPr="00CD2ECE">
              <w:rPr>
                <w:b/>
                <w:i/>
                <w:lang w:val="uk-UA"/>
              </w:rPr>
              <w:t>03</w:t>
            </w:r>
            <w:r w:rsidR="001017DB" w:rsidRPr="00CD2ECE">
              <w:rPr>
                <w:b/>
                <w:i/>
                <w:lang w:val="uk-UA"/>
              </w:rPr>
              <w:t>.</w:t>
            </w:r>
            <w:r w:rsidR="00D036FA" w:rsidRPr="00CD2ECE">
              <w:rPr>
                <w:b/>
                <w:i/>
                <w:lang w:val="uk-UA"/>
              </w:rPr>
              <w:t>202</w:t>
            </w:r>
            <w:r w:rsidRPr="00CD2ECE">
              <w:rPr>
                <w:b/>
                <w:i/>
                <w:lang w:val="uk-UA"/>
              </w:rPr>
              <w:t>1</w:t>
            </w:r>
          </w:p>
        </w:tc>
      </w:tr>
      <w:tr w:rsidR="00BC7EC7" w:rsidTr="00C47423">
        <w:tc>
          <w:tcPr>
            <w:tcW w:w="737" w:type="dxa"/>
          </w:tcPr>
          <w:p w:rsidR="00BC7EC7" w:rsidRDefault="00BC7EC7" w:rsidP="00BC7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BC7EC7" w:rsidRPr="00CD2ECE" w:rsidRDefault="00955B8B" w:rsidP="00BC7EC7">
            <w:pPr>
              <w:jc w:val="both"/>
              <w:rPr>
                <w:lang w:val="uk-UA"/>
              </w:rPr>
            </w:pPr>
            <w:r w:rsidRPr="00CD2ECE">
              <w:rPr>
                <w:lang w:val="uk-UA"/>
              </w:rPr>
              <w:t>Кількість суб’єктів господарювання, на яких поширюватиметься дія регуляторного акту</w:t>
            </w:r>
          </w:p>
        </w:tc>
        <w:tc>
          <w:tcPr>
            <w:tcW w:w="3127" w:type="dxa"/>
            <w:vAlign w:val="center"/>
          </w:tcPr>
          <w:p w:rsidR="00BC7EC7" w:rsidRPr="00A865CD" w:rsidRDefault="00A865CD" w:rsidP="00BC7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</w:tr>
      <w:tr w:rsidR="00C47423" w:rsidTr="00C47423">
        <w:tc>
          <w:tcPr>
            <w:tcW w:w="737" w:type="dxa"/>
          </w:tcPr>
          <w:p w:rsidR="00C47423" w:rsidRDefault="00C47423" w:rsidP="00C47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C47423" w:rsidRPr="00CD2ECE" w:rsidRDefault="00C47423" w:rsidP="00C47423">
            <w:proofErr w:type="spellStart"/>
            <w:r w:rsidRPr="00CD2ECE">
              <w:t>кількість</w:t>
            </w:r>
            <w:proofErr w:type="spellEnd"/>
            <w:r w:rsidRPr="00CD2ECE">
              <w:t xml:space="preserve"> </w:t>
            </w:r>
            <w:proofErr w:type="spellStart"/>
            <w:r w:rsidRPr="00CD2ECE">
              <w:t>наданих</w:t>
            </w:r>
            <w:proofErr w:type="spellEnd"/>
            <w:r w:rsidRPr="00CD2ECE">
              <w:t xml:space="preserve"> </w:t>
            </w:r>
            <w:proofErr w:type="spellStart"/>
            <w:r w:rsidRPr="00CD2ECE">
              <w:t>дозволів</w:t>
            </w:r>
            <w:proofErr w:type="spellEnd"/>
            <w:r w:rsidRPr="00CD2ECE">
              <w:t xml:space="preserve"> на </w:t>
            </w:r>
            <w:proofErr w:type="spellStart"/>
            <w:r w:rsidRPr="00CD2ECE">
              <w:t>розміщення</w:t>
            </w:r>
            <w:proofErr w:type="spellEnd"/>
            <w:r w:rsidRPr="00CD2ECE">
              <w:t xml:space="preserve"> </w:t>
            </w:r>
            <w:proofErr w:type="spellStart"/>
            <w:r w:rsidRPr="00CD2ECE">
              <w:t>зовнішньої</w:t>
            </w:r>
            <w:proofErr w:type="spellEnd"/>
            <w:r w:rsidRPr="00CD2ECE">
              <w:t xml:space="preserve"> </w:t>
            </w:r>
            <w:proofErr w:type="spellStart"/>
            <w:r w:rsidRPr="00CD2ECE">
              <w:t>реклами</w:t>
            </w:r>
            <w:proofErr w:type="spellEnd"/>
          </w:p>
        </w:tc>
        <w:tc>
          <w:tcPr>
            <w:tcW w:w="3127" w:type="dxa"/>
          </w:tcPr>
          <w:p w:rsidR="00C47423" w:rsidRPr="00CD2ECE" w:rsidRDefault="00C47423" w:rsidP="00C47423">
            <w:r w:rsidRPr="00CD2ECE">
              <w:rPr>
                <w:lang w:val="uk-UA"/>
              </w:rPr>
              <w:t xml:space="preserve">                      </w:t>
            </w:r>
            <w:r w:rsidRPr="00CD2ECE">
              <w:t>64</w:t>
            </w:r>
          </w:p>
        </w:tc>
      </w:tr>
      <w:tr w:rsidR="00BC7EC7" w:rsidTr="00C47423">
        <w:tc>
          <w:tcPr>
            <w:tcW w:w="737" w:type="dxa"/>
          </w:tcPr>
          <w:p w:rsidR="00BC7EC7" w:rsidRDefault="00955B8B" w:rsidP="00BC7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BC7EC7" w:rsidRPr="00CD2ECE" w:rsidRDefault="00955B8B" w:rsidP="00BC7EC7">
            <w:pPr>
              <w:jc w:val="both"/>
              <w:rPr>
                <w:lang w:val="uk-UA"/>
              </w:rPr>
            </w:pPr>
            <w:r w:rsidRPr="00CD2ECE">
              <w:rPr>
                <w:lang w:val="uk-UA"/>
              </w:rPr>
              <w:t>Кількість рекламних засобів, що замінено на більш сучасні</w:t>
            </w:r>
          </w:p>
        </w:tc>
        <w:tc>
          <w:tcPr>
            <w:tcW w:w="3127" w:type="dxa"/>
            <w:vAlign w:val="center"/>
          </w:tcPr>
          <w:p w:rsidR="00BC7EC7" w:rsidRPr="00CD2ECE" w:rsidRDefault="00C47423" w:rsidP="00BC7EC7">
            <w:pPr>
              <w:jc w:val="center"/>
              <w:rPr>
                <w:lang w:val="uk-UA"/>
              </w:rPr>
            </w:pPr>
            <w:r w:rsidRPr="00CD2ECE">
              <w:rPr>
                <w:lang w:val="uk-UA"/>
              </w:rPr>
              <w:t>18</w:t>
            </w:r>
          </w:p>
        </w:tc>
      </w:tr>
      <w:tr w:rsidR="00BC7EC7" w:rsidTr="00C47423">
        <w:tc>
          <w:tcPr>
            <w:tcW w:w="737" w:type="dxa"/>
          </w:tcPr>
          <w:p w:rsidR="00BC7EC7" w:rsidRDefault="00955B8B" w:rsidP="00BC7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BC7EC7" w:rsidRPr="00CD2ECE" w:rsidRDefault="00955B8B" w:rsidP="00BC7EC7">
            <w:pPr>
              <w:jc w:val="both"/>
              <w:rPr>
                <w:lang w:val="uk-UA"/>
              </w:rPr>
            </w:pPr>
            <w:r w:rsidRPr="00CD2ECE">
              <w:rPr>
                <w:lang w:val="uk-UA"/>
              </w:rPr>
              <w:t xml:space="preserve">Рівень </w:t>
            </w:r>
            <w:proofErr w:type="spellStart"/>
            <w:r w:rsidRPr="00CD2ECE">
              <w:rPr>
                <w:lang w:val="uk-UA"/>
              </w:rPr>
              <w:t>проінформованості</w:t>
            </w:r>
            <w:proofErr w:type="spellEnd"/>
            <w:r w:rsidRPr="00CD2ECE">
              <w:rPr>
                <w:lang w:val="uk-UA"/>
              </w:rPr>
              <w:t xml:space="preserve"> суб’єктів господарювання з основних положень акту</w:t>
            </w:r>
          </w:p>
        </w:tc>
        <w:tc>
          <w:tcPr>
            <w:tcW w:w="3127" w:type="dxa"/>
            <w:vAlign w:val="center"/>
          </w:tcPr>
          <w:p w:rsidR="00BC7EC7" w:rsidRPr="00CD2ECE" w:rsidRDefault="00C47423" w:rsidP="00BC7EC7">
            <w:pPr>
              <w:jc w:val="center"/>
              <w:rPr>
                <w:lang w:val="uk-UA"/>
              </w:rPr>
            </w:pPr>
            <w:r w:rsidRPr="00CD2ECE">
              <w:rPr>
                <w:lang w:val="uk-UA"/>
              </w:rPr>
              <w:t>80 %</w:t>
            </w:r>
          </w:p>
        </w:tc>
      </w:tr>
      <w:tr w:rsidR="00955B8B" w:rsidRPr="00B7453C" w:rsidTr="00C47423">
        <w:tc>
          <w:tcPr>
            <w:tcW w:w="737" w:type="dxa"/>
          </w:tcPr>
          <w:p w:rsidR="00955B8B" w:rsidRDefault="00955B8B" w:rsidP="00955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955B8B" w:rsidRPr="00C97634" w:rsidRDefault="00955B8B" w:rsidP="00955B8B">
            <w:pPr>
              <w:jc w:val="both"/>
              <w:rPr>
                <w:lang w:val="uk-UA"/>
              </w:rPr>
            </w:pPr>
            <w:r w:rsidRPr="00C97634">
              <w:rPr>
                <w:lang w:val="uk-UA"/>
              </w:rPr>
              <w:t xml:space="preserve">Доступність та відкритість інформації про розміщення зовнішньої реклами </w:t>
            </w:r>
          </w:p>
        </w:tc>
        <w:tc>
          <w:tcPr>
            <w:tcW w:w="3127" w:type="dxa"/>
            <w:shd w:val="clear" w:color="auto" w:fill="auto"/>
          </w:tcPr>
          <w:p w:rsidR="00955B8B" w:rsidRPr="00C97634" w:rsidRDefault="00955B8B" w:rsidP="00075C71">
            <w:pPr>
              <w:rPr>
                <w:lang w:val="uk-UA"/>
              </w:rPr>
            </w:pPr>
            <w:r w:rsidRPr="00C97634">
              <w:rPr>
                <w:lang w:val="uk-UA"/>
              </w:rPr>
              <w:t>П</w:t>
            </w:r>
            <w:r w:rsidR="00B62236">
              <w:rPr>
                <w:lang w:val="uk-UA"/>
              </w:rPr>
              <w:t>роцедура надання дозволів на розміщення зовнішньої реклами є прозорою, проводиться у відповідності до затверджених місцевих нормативно-правових актів щодо розміщення зовнішньої реклами</w:t>
            </w:r>
            <w:r w:rsidRPr="00C97634">
              <w:rPr>
                <w:lang w:val="uk-UA"/>
              </w:rPr>
              <w:t>, залучен</w:t>
            </w:r>
            <w:r w:rsidR="00B62236">
              <w:rPr>
                <w:lang w:val="uk-UA"/>
              </w:rPr>
              <w:t>і</w:t>
            </w:r>
            <w:r w:rsidRPr="00C97634">
              <w:rPr>
                <w:lang w:val="uk-UA"/>
              </w:rPr>
              <w:t xml:space="preserve"> інвестор</w:t>
            </w:r>
            <w:r w:rsidR="00B62236">
              <w:rPr>
                <w:lang w:val="uk-UA"/>
              </w:rPr>
              <w:t>и</w:t>
            </w:r>
            <w:r w:rsidRPr="00C97634">
              <w:rPr>
                <w:lang w:val="uk-UA"/>
              </w:rPr>
              <w:t xml:space="preserve"> на ринок</w:t>
            </w:r>
            <w:r w:rsidR="00B62236">
              <w:rPr>
                <w:lang w:val="uk-UA"/>
              </w:rPr>
              <w:t xml:space="preserve"> (ввстановлення інноваційних </w:t>
            </w:r>
            <w:r w:rsidR="00B62236">
              <w:rPr>
                <w:lang w:val="en-US"/>
              </w:rPr>
              <w:t>LED</w:t>
            </w:r>
            <w:r w:rsidR="00075C71" w:rsidRPr="00075C71">
              <w:rPr>
                <w:lang w:val="uk-UA"/>
              </w:rPr>
              <w:t>-екран</w:t>
            </w:r>
            <w:r w:rsidR="00075C71">
              <w:rPr>
                <w:lang w:val="uk-UA"/>
              </w:rPr>
              <w:t>і</w:t>
            </w:r>
            <w:r w:rsidR="00075C71" w:rsidRPr="00075C71">
              <w:rPr>
                <w:lang w:val="uk-UA"/>
              </w:rPr>
              <w:t>в</w:t>
            </w:r>
            <w:r w:rsidR="00075C71">
              <w:rPr>
                <w:lang w:val="uk-UA"/>
              </w:rPr>
              <w:t>)</w:t>
            </w:r>
            <w:r w:rsidRPr="00C97634">
              <w:rPr>
                <w:lang w:val="uk-UA"/>
              </w:rPr>
              <w:t xml:space="preserve">, </w:t>
            </w:r>
            <w:r w:rsidR="00075C71">
              <w:rPr>
                <w:lang w:val="uk-UA"/>
              </w:rPr>
              <w:t xml:space="preserve">спостерігається </w:t>
            </w:r>
            <w:r w:rsidRPr="00C97634">
              <w:rPr>
                <w:lang w:val="uk-UA"/>
              </w:rPr>
              <w:t>зменшення порушень законодавства у сфері розміщення зовнішньої реклами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Pr="00CD2ECE" w:rsidRDefault="00764B93" w:rsidP="00764B93">
      <w:pPr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CD2ECE">
        <w:rPr>
          <w:b/>
          <w:color w:val="000000"/>
          <w:sz w:val="26"/>
          <w:szCs w:val="26"/>
          <w:lang w:val="uk-UA"/>
        </w:rPr>
        <w:t>9.</w:t>
      </w:r>
      <w:r w:rsidRPr="00CD2ECE">
        <w:rPr>
          <w:color w:val="000000"/>
          <w:sz w:val="26"/>
          <w:szCs w:val="26"/>
          <w:lang w:val="uk-UA"/>
        </w:rPr>
        <w:t xml:space="preserve"> </w:t>
      </w:r>
      <w:r w:rsidRPr="00CD2ECE"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</w:t>
      </w:r>
      <w:r w:rsidRPr="00CD2ECE">
        <w:rPr>
          <w:b/>
          <w:iCs/>
          <w:color w:val="000000"/>
          <w:spacing w:val="-5"/>
          <w:sz w:val="26"/>
          <w:szCs w:val="26"/>
          <w:lang w:val="uk-UA"/>
        </w:rPr>
        <w:t>цілей</w:t>
      </w:r>
      <w:r w:rsidR="00CD2ECE" w:rsidRPr="00CD2ECE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CD2ECE" w:rsidRPr="00CD2ECE" w:rsidRDefault="00B33829" w:rsidP="002C701A">
      <w:pPr>
        <w:ind w:firstLine="708"/>
        <w:jc w:val="both"/>
        <w:rPr>
          <w:sz w:val="26"/>
          <w:szCs w:val="26"/>
          <w:lang w:val="uk-UA"/>
        </w:rPr>
      </w:pPr>
      <w:r w:rsidRPr="00CD2ECE">
        <w:rPr>
          <w:color w:val="000000"/>
          <w:sz w:val="26"/>
          <w:szCs w:val="26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</w:t>
      </w:r>
      <w:r w:rsidRPr="00CD2ECE">
        <w:rPr>
          <w:sz w:val="26"/>
          <w:szCs w:val="26"/>
          <w:lang w:val="uk-UA"/>
        </w:rPr>
        <w:t xml:space="preserve">Результати реалізації регуляторного акта та ступінь досягнення визначених цілей оцінюються позитивно. </w:t>
      </w:r>
    </w:p>
    <w:p w:rsidR="00CD2ECE" w:rsidRPr="00CD2ECE" w:rsidRDefault="00CD2ECE" w:rsidP="00CD2ECE">
      <w:pPr>
        <w:ind w:firstLine="708"/>
        <w:jc w:val="both"/>
        <w:rPr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>Подальше відстеження результативності буде здійснюватися у терміни, визначені чинним законодавством, а саме:</w:t>
      </w:r>
    </w:p>
    <w:p w:rsidR="00CD2ECE" w:rsidRPr="00CD2ECE" w:rsidRDefault="00CD2ECE" w:rsidP="00CD2ECE">
      <w:pPr>
        <w:ind w:firstLine="708"/>
        <w:jc w:val="both"/>
        <w:rPr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 xml:space="preserve">- </w:t>
      </w:r>
      <w:r w:rsidRPr="00CD2ECE">
        <w:rPr>
          <w:b/>
          <w:i/>
          <w:sz w:val="26"/>
          <w:szCs w:val="26"/>
          <w:lang w:val="uk-UA"/>
        </w:rPr>
        <w:t>повторне</w:t>
      </w:r>
      <w:r w:rsidRPr="00CD2ECE">
        <w:rPr>
          <w:sz w:val="26"/>
          <w:szCs w:val="26"/>
          <w:lang w:val="uk-UA"/>
        </w:rPr>
        <w:t xml:space="preserve">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актом;</w:t>
      </w:r>
    </w:p>
    <w:p w:rsidR="00B33829" w:rsidRPr="00CD2ECE" w:rsidRDefault="00CD2ECE" w:rsidP="00CD2ECE">
      <w:pPr>
        <w:ind w:firstLine="708"/>
        <w:jc w:val="both"/>
        <w:rPr>
          <w:sz w:val="26"/>
          <w:szCs w:val="26"/>
          <w:highlight w:val="red"/>
          <w:lang w:val="uk-UA"/>
        </w:rPr>
      </w:pPr>
      <w:r w:rsidRPr="00CD2ECE">
        <w:rPr>
          <w:sz w:val="26"/>
          <w:szCs w:val="26"/>
          <w:lang w:val="uk-UA"/>
        </w:rPr>
        <w:t xml:space="preserve">- </w:t>
      </w:r>
      <w:r w:rsidRPr="00CD2ECE">
        <w:rPr>
          <w:b/>
          <w:i/>
          <w:sz w:val="26"/>
          <w:szCs w:val="26"/>
          <w:lang w:val="uk-UA"/>
        </w:rPr>
        <w:t>періодичне</w:t>
      </w:r>
      <w:r w:rsidRPr="00CD2ECE">
        <w:rPr>
          <w:sz w:val="26"/>
          <w:szCs w:val="26"/>
          <w:lang w:val="uk-UA"/>
        </w:rPr>
        <w:t xml:space="preserve"> відстеження результативності - один раз на кожні три роки починаючи з дня закінчення заходів з повторного відстеження результативності цього акта.</w:t>
      </w:r>
      <w:r w:rsidR="00B33829" w:rsidRPr="00CD2ECE">
        <w:rPr>
          <w:sz w:val="26"/>
          <w:szCs w:val="26"/>
          <w:highlight w:val="red"/>
          <w:lang w:val="uk-UA"/>
        </w:rPr>
        <w:t xml:space="preserve">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E204F1" w:rsidRDefault="00E204F1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B7453C"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b/>
          <w:sz w:val="28"/>
          <w:szCs w:val="28"/>
          <w:lang w:val="uk-UA"/>
        </w:rPr>
        <w:t>О.М. Лисенко</w:t>
      </w:r>
    </w:p>
    <w:p w:rsidR="00764B93" w:rsidRDefault="00764B93" w:rsidP="00764B93">
      <w:pPr>
        <w:rPr>
          <w:lang w:val="uk-UA"/>
        </w:rPr>
      </w:pPr>
    </w:p>
    <w:p w:rsidR="005A60E4" w:rsidRDefault="001017DB" w:rsidP="00764B93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Кривцов</w:t>
      </w:r>
      <w:proofErr w:type="spellEnd"/>
      <w:r>
        <w:rPr>
          <w:b/>
          <w:bCs/>
          <w:i/>
          <w:lang w:val="uk-UA"/>
        </w:rPr>
        <w:t xml:space="preserve"> А. В.</w:t>
      </w:r>
    </w:p>
    <w:p w:rsidR="001017DB" w:rsidRDefault="001017DB" w:rsidP="00764B93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Трояновська Н. А. 700-105</w:t>
      </w:r>
    </w:p>
    <w:sectPr w:rsidR="001017DB" w:rsidSect="0067460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75C71"/>
    <w:rsid w:val="0008536B"/>
    <w:rsid w:val="000C6824"/>
    <w:rsid w:val="000F478B"/>
    <w:rsid w:val="001017DB"/>
    <w:rsid w:val="001268A3"/>
    <w:rsid w:val="001529F0"/>
    <w:rsid w:val="00214332"/>
    <w:rsid w:val="0022213E"/>
    <w:rsid w:val="002309F7"/>
    <w:rsid w:val="00235821"/>
    <w:rsid w:val="002741BB"/>
    <w:rsid w:val="002A697E"/>
    <w:rsid w:val="002C701A"/>
    <w:rsid w:val="00352674"/>
    <w:rsid w:val="00394234"/>
    <w:rsid w:val="003D4772"/>
    <w:rsid w:val="00402BD4"/>
    <w:rsid w:val="00403484"/>
    <w:rsid w:val="00405876"/>
    <w:rsid w:val="00406A21"/>
    <w:rsid w:val="00420BBC"/>
    <w:rsid w:val="00421B45"/>
    <w:rsid w:val="004302AF"/>
    <w:rsid w:val="004478AB"/>
    <w:rsid w:val="004C7AD0"/>
    <w:rsid w:val="004F1130"/>
    <w:rsid w:val="0055526D"/>
    <w:rsid w:val="00577E42"/>
    <w:rsid w:val="005A2AA0"/>
    <w:rsid w:val="005A60E4"/>
    <w:rsid w:val="00674603"/>
    <w:rsid w:val="006A657E"/>
    <w:rsid w:val="00702A42"/>
    <w:rsid w:val="00730361"/>
    <w:rsid w:val="00764B93"/>
    <w:rsid w:val="0079799A"/>
    <w:rsid w:val="0086518B"/>
    <w:rsid w:val="00875409"/>
    <w:rsid w:val="00895D54"/>
    <w:rsid w:val="008968BC"/>
    <w:rsid w:val="008B0E6C"/>
    <w:rsid w:val="008E0DEE"/>
    <w:rsid w:val="00925750"/>
    <w:rsid w:val="00955B8B"/>
    <w:rsid w:val="009A1D3C"/>
    <w:rsid w:val="009B20E8"/>
    <w:rsid w:val="00A20854"/>
    <w:rsid w:val="00A41F51"/>
    <w:rsid w:val="00A865CD"/>
    <w:rsid w:val="00AB2710"/>
    <w:rsid w:val="00AE61DC"/>
    <w:rsid w:val="00B33829"/>
    <w:rsid w:val="00B52069"/>
    <w:rsid w:val="00B52494"/>
    <w:rsid w:val="00B62236"/>
    <w:rsid w:val="00B7453C"/>
    <w:rsid w:val="00B95646"/>
    <w:rsid w:val="00BC7EC7"/>
    <w:rsid w:val="00C47423"/>
    <w:rsid w:val="00C964E2"/>
    <w:rsid w:val="00CD2ECE"/>
    <w:rsid w:val="00D036FA"/>
    <w:rsid w:val="00D53738"/>
    <w:rsid w:val="00DE113C"/>
    <w:rsid w:val="00E204F1"/>
    <w:rsid w:val="00E43F06"/>
    <w:rsid w:val="00E5601F"/>
    <w:rsid w:val="00F02AA1"/>
    <w:rsid w:val="00F37778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5DD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0A14-B0F6-4984-A248-8CA5DCF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Трояновська Наталія Анатоліївна</cp:lastModifiedBy>
  <cp:revision>3</cp:revision>
  <cp:lastPrinted>2020-12-28T08:22:00Z</cp:lastPrinted>
  <dcterms:created xsi:type="dcterms:W3CDTF">2021-03-31T08:53:00Z</dcterms:created>
  <dcterms:modified xsi:type="dcterms:W3CDTF">2021-03-31T09:46:00Z</dcterms:modified>
</cp:coreProperties>
</file>