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1E0" w:firstRow="1" w:lastRow="1" w:firstColumn="1" w:lastColumn="1" w:noHBand="0" w:noVBand="0"/>
      </w:tblPr>
      <w:tblGrid>
        <w:gridCol w:w="4252"/>
        <w:gridCol w:w="1134"/>
        <w:gridCol w:w="4253"/>
      </w:tblGrid>
      <w:tr w:rsidR="00FA70D1" w:rsidRPr="00AC4558">
        <w:trPr>
          <w:jc w:val="center"/>
        </w:trPr>
        <w:tc>
          <w:tcPr>
            <w:tcW w:w="4252" w:type="dxa"/>
          </w:tcPr>
          <w:p w:rsidR="00FA70D1" w:rsidRPr="00AC4558" w:rsidRDefault="00FA70D1" w:rsidP="001E46F6">
            <w:pPr>
              <w:tabs>
                <w:tab w:val="left" w:pos="8447"/>
              </w:tabs>
              <w:spacing w:before="56" w:line="276" w:lineRule="auto"/>
              <w:rPr>
                <w:sz w:val="28"/>
                <w:szCs w:val="28"/>
                <w:lang w:val="uk-UA"/>
              </w:rPr>
            </w:pPr>
            <w:r w:rsidRPr="00AC4558">
              <w:rPr>
                <w:sz w:val="28"/>
                <w:szCs w:val="28"/>
                <w:lang w:val="uk-UA"/>
              </w:rPr>
              <w:br w:type="page"/>
            </w:r>
          </w:p>
        </w:tc>
        <w:tc>
          <w:tcPr>
            <w:tcW w:w="1134" w:type="dxa"/>
          </w:tcPr>
          <w:p w:rsidR="00FA70D1" w:rsidRPr="00AC4558" w:rsidRDefault="00CF0075" w:rsidP="001E46F6">
            <w:pPr>
              <w:tabs>
                <w:tab w:val="left" w:pos="8447"/>
              </w:tabs>
              <w:spacing w:line="276" w:lineRule="auto"/>
              <w:jc w:val="center"/>
              <w:rPr>
                <w:sz w:val="28"/>
                <w:szCs w:val="28"/>
                <w:lang w:val="uk-UA"/>
              </w:rPr>
            </w:pPr>
            <w:r w:rsidRPr="00AC4558">
              <w:rPr>
                <w:noProof/>
                <w:sz w:val="28"/>
                <w:szCs w:val="28"/>
                <w:lang w:val="uk-UA" w:eastAsia="uk-UA"/>
              </w:rPr>
              <w:drawing>
                <wp:inline distT="0" distB="0" distL="0" distR="0">
                  <wp:extent cx="428625" cy="609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FA70D1" w:rsidRPr="00AC4558" w:rsidRDefault="00FA70D1" w:rsidP="0005160D">
            <w:pPr>
              <w:tabs>
                <w:tab w:val="left" w:pos="8447"/>
              </w:tabs>
              <w:spacing w:before="56" w:line="276" w:lineRule="auto"/>
              <w:jc w:val="center"/>
              <w:rPr>
                <w:sz w:val="28"/>
                <w:szCs w:val="28"/>
                <w:lang w:val="uk-UA"/>
              </w:rPr>
            </w:pPr>
          </w:p>
        </w:tc>
      </w:tr>
    </w:tbl>
    <w:p w:rsidR="00FA70D1" w:rsidRPr="00AC4558" w:rsidRDefault="00FA70D1" w:rsidP="0005160D">
      <w:pPr>
        <w:keepNext/>
        <w:overflowPunct w:val="0"/>
        <w:autoSpaceDE w:val="0"/>
        <w:autoSpaceDN w:val="0"/>
        <w:adjustRightInd w:val="0"/>
        <w:jc w:val="center"/>
        <w:textAlignment w:val="baseline"/>
        <w:outlineLvl w:val="2"/>
        <w:rPr>
          <w:sz w:val="28"/>
          <w:szCs w:val="28"/>
          <w:lang w:val="uk-UA"/>
        </w:rPr>
      </w:pPr>
    </w:p>
    <w:p w:rsidR="00FA70D1" w:rsidRPr="00AC4558" w:rsidRDefault="00FA70D1" w:rsidP="0005160D">
      <w:pPr>
        <w:keepNext/>
        <w:overflowPunct w:val="0"/>
        <w:autoSpaceDE w:val="0"/>
        <w:autoSpaceDN w:val="0"/>
        <w:adjustRightInd w:val="0"/>
        <w:jc w:val="center"/>
        <w:textAlignment w:val="baseline"/>
        <w:outlineLvl w:val="2"/>
        <w:rPr>
          <w:sz w:val="36"/>
          <w:szCs w:val="36"/>
          <w:lang w:val="uk-UA"/>
        </w:rPr>
      </w:pPr>
      <w:r w:rsidRPr="00AC4558">
        <w:rPr>
          <w:sz w:val="36"/>
          <w:szCs w:val="36"/>
          <w:lang w:val="uk-UA"/>
        </w:rPr>
        <w:t>СУМСЬКА МІСЬКА РАДА</w:t>
      </w:r>
    </w:p>
    <w:p w:rsidR="00FA70D1" w:rsidRPr="00AC4558" w:rsidRDefault="00FA70D1" w:rsidP="0005160D">
      <w:pPr>
        <w:jc w:val="center"/>
        <w:rPr>
          <w:b/>
          <w:bCs/>
          <w:sz w:val="28"/>
          <w:szCs w:val="28"/>
          <w:lang w:val="uk-UA"/>
        </w:rPr>
      </w:pPr>
      <w:r w:rsidRPr="00AC4558">
        <w:rPr>
          <w:sz w:val="28"/>
          <w:szCs w:val="28"/>
          <w:lang w:val="uk-UA"/>
        </w:rPr>
        <w:t>VІ</w:t>
      </w:r>
      <w:r w:rsidR="006D5A9B" w:rsidRPr="00AC4558">
        <w:rPr>
          <w:sz w:val="28"/>
          <w:szCs w:val="28"/>
          <w:lang w:val="uk-UA"/>
        </w:rPr>
        <w:t>І</w:t>
      </w:r>
      <w:r w:rsidRPr="00AC4558">
        <w:rPr>
          <w:sz w:val="28"/>
          <w:szCs w:val="28"/>
          <w:lang w:val="uk-UA"/>
        </w:rPr>
        <w:t xml:space="preserve"> СКЛИКАННЯ</w:t>
      </w:r>
      <w:r w:rsidR="006D5A9B" w:rsidRPr="00AC4558">
        <w:rPr>
          <w:sz w:val="28"/>
          <w:szCs w:val="28"/>
          <w:lang w:val="uk-UA"/>
        </w:rPr>
        <w:t xml:space="preserve"> </w:t>
      </w:r>
      <w:r w:rsidRPr="00AC4558">
        <w:rPr>
          <w:sz w:val="28"/>
          <w:szCs w:val="28"/>
          <w:lang w:val="uk-UA"/>
        </w:rPr>
        <w:t xml:space="preserve"> </w:t>
      </w:r>
      <w:r w:rsidR="006D5A9B" w:rsidRPr="00AC4558">
        <w:rPr>
          <w:sz w:val="28"/>
          <w:szCs w:val="28"/>
          <w:lang w:val="uk-UA"/>
        </w:rPr>
        <w:t xml:space="preserve">ІХ </w:t>
      </w:r>
      <w:r w:rsidRPr="00AC4558">
        <w:rPr>
          <w:sz w:val="28"/>
          <w:szCs w:val="28"/>
          <w:lang w:val="uk-UA"/>
        </w:rPr>
        <w:t xml:space="preserve"> СЕСІЯ</w:t>
      </w:r>
    </w:p>
    <w:p w:rsidR="00FA70D1" w:rsidRPr="00AC4558" w:rsidRDefault="00FA70D1" w:rsidP="0005160D">
      <w:pPr>
        <w:keepNext/>
        <w:overflowPunct w:val="0"/>
        <w:autoSpaceDE w:val="0"/>
        <w:autoSpaceDN w:val="0"/>
        <w:adjustRightInd w:val="0"/>
        <w:jc w:val="center"/>
        <w:textAlignment w:val="baseline"/>
        <w:outlineLvl w:val="2"/>
        <w:rPr>
          <w:b/>
          <w:bCs/>
          <w:smallCaps/>
          <w:sz w:val="32"/>
          <w:szCs w:val="32"/>
          <w:lang w:val="uk-UA"/>
        </w:rPr>
      </w:pPr>
      <w:r w:rsidRPr="00AC4558">
        <w:rPr>
          <w:b/>
          <w:bCs/>
          <w:smallCaps/>
          <w:sz w:val="32"/>
          <w:szCs w:val="32"/>
          <w:lang w:val="uk-UA"/>
        </w:rPr>
        <w:t xml:space="preserve">РІШЕННЯ </w:t>
      </w:r>
    </w:p>
    <w:p w:rsidR="00FA70D1" w:rsidRPr="00AC4558" w:rsidRDefault="00FA70D1" w:rsidP="0005160D">
      <w:pPr>
        <w:pStyle w:val="a3"/>
        <w:tabs>
          <w:tab w:val="left" w:pos="4820"/>
        </w:tabs>
        <w:jc w:val="left"/>
      </w:pPr>
    </w:p>
    <w:p w:rsidR="00FA70D1" w:rsidRPr="00AC4558" w:rsidRDefault="00FA70D1" w:rsidP="0069013A">
      <w:pPr>
        <w:pStyle w:val="a3"/>
        <w:jc w:val="both"/>
        <w:rPr>
          <w:sz w:val="28"/>
          <w:szCs w:val="28"/>
        </w:rPr>
      </w:pPr>
      <w:r w:rsidRPr="00AC4558">
        <w:rPr>
          <w:sz w:val="28"/>
          <w:szCs w:val="28"/>
        </w:rPr>
        <w:t xml:space="preserve">від </w:t>
      </w:r>
      <w:r w:rsidR="00950AE5" w:rsidRPr="00AC4558">
        <w:rPr>
          <w:sz w:val="28"/>
          <w:szCs w:val="28"/>
        </w:rPr>
        <w:t>30</w:t>
      </w:r>
      <w:r w:rsidRPr="00AC4558">
        <w:rPr>
          <w:sz w:val="28"/>
          <w:szCs w:val="28"/>
        </w:rPr>
        <w:t xml:space="preserve"> березня 2016 року № </w:t>
      </w:r>
      <w:r w:rsidR="006D5A9B" w:rsidRPr="00AC4558">
        <w:rPr>
          <w:sz w:val="28"/>
          <w:szCs w:val="28"/>
        </w:rPr>
        <w:t>483</w:t>
      </w:r>
      <w:r w:rsidRPr="00AC4558">
        <w:rPr>
          <w:sz w:val="28"/>
          <w:szCs w:val="28"/>
        </w:rPr>
        <w:t xml:space="preserve"> – МР</w:t>
      </w:r>
    </w:p>
    <w:p w:rsidR="00FA70D1" w:rsidRPr="00AC4558" w:rsidRDefault="00FA70D1" w:rsidP="0069013A">
      <w:pPr>
        <w:pStyle w:val="a3"/>
        <w:jc w:val="both"/>
        <w:rPr>
          <w:sz w:val="28"/>
          <w:szCs w:val="28"/>
        </w:rPr>
      </w:pPr>
      <w:r w:rsidRPr="00AC4558">
        <w:rPr>
          <w:sz w:val="28"/>
          <w:szCs w:val="28"/>
        </w:rPr>
        <w:t>м. Суми</w:t>
      </w:r>
    </w:p>
    <w:p w:rsidR="00FA70D1" w:rsidRPr="00AC4558" w:rsidRDefault="00FA70D1" w:rsidP="0069013A">
      <w:pPr>
        <w:pStyle w:val="a3"/>
        <w:jc w:val="both"/>
        <w:rPr>
          <w:sz w:val="28"/>
          <w:szCs w:val="28"/>
        </w:rPr>
      </w:pPr>
    </w:p>
    <w:tbl>
      <w:tblPr>
        <w:tblW w:w="0" w:type="auto"/>
        <w:tblInd w:w="-106" w:type="dxa"/>
        <w:tblLook w:val="01E0" w:firstRow="1" w:lastRow="1" w:firstColumn="1" w:lastColumn="1" w:noHBand="0" w:noVBand="0"/>
      </w:tblPr>
      <w:tblGrid>
        <w:gridCol w:w="4989"/>
      </w:tblGrid>
      <w:tr w:rsidR="00FA70D1" w:rsidRPr="00542707">
        <w:trPr>
          <w:trHeight w:val="693"/>
        </w:trPr>
        <w:tc>
          <w:tcPr>
            <w:tcW w:w="4989" w:type="dxa"/>
          </w:tcPr>
          <w:p w:rsidR="00FA70D1" w:rsidRPr="00AC4558" w:rsidRDefault="00950AE5" w:rsidP="006D5A9B">
            <w:pPr>
              <w:pStyle w:val="a3"/>
              <w:jc w:val="both"/>
              <w:rPr>
                <w:sz w:val="28"/>
                <w:szCs w:val="28"/>
              </w:rPr>
            </w:pPr>
            <w:r w:rsidRPr="00AC4558">
              <w:rPr>
                <w:sz w:val="28"/>
                <w:szCs w:val="28"/>
              </w:rPr>
              <w:t xml:space="preserve">Про звернення до міжнародних організацій та міжпарламентських асамблей щодо звільнення члена Парламентської Асамблеї Ради Європи, народного депутата України восьмого скликання Надії Вікторівни Савченко та інших </w:t>
            </w:r>
            <w:r w:rsidR="006D5A9B" w:rsidRPr="00AC4558">
              <w:rPr>
                <w:sz w:val="28"/>
                <w:szCs w:val="28"/>
              </w:rPr>
              <w:t xml:space="preserve">українських </w:t>
            </w:r>
            <w:r w:rsidRPr="00AC4558">
              <w:rPr>
                <w:sz w:val="28"/>
                <w:szCs w:val="28"/>
              </w:rPr>
              <w:t>політичних в’язнів, які перебувають у Російській Федерації</w:t>
            </w:r>
          </w:p>
        </w:tc>
      </w:tr>
    </w:tbl>
    <w:p w:rsidR="00FA70D1" w:rsidRPr="00AC4558" w:rsidRDefault="00FA70D1" w:rsidP="0069013A">
      <w:pPr>
        <w:pStyle w:val="a3"/>
        <w:ind w:firstLine="708"/>
        <w:jc w:val="both"/>
        <w:rPr>
          <w:sz w:val="28"/>
          <w:szCs w:val="28"/>
        </w:rPr>
      </w:pPr>
    </w:p>
    <w:p w:rsidR="00FA70D1" w:rsidRPr="00AC4558" w:rsidRDefault="00950AE5" w:rsidP="0069013A">
      <w:pPr>
        <w:pStyle w:val="a3"/>
        <w:ind w:firstLine="708"/>
        <w:jc w:val="both"/>
        <w:rPr>
          <w:sz w:val="28"/>
          <w:szCs w:val="28"/>
        </w:rPr>
      </w:pPr>
      <w:r w:rsidRPr="00AC4558">
        <w:rPr>
          <w:sz w:val="28"/>
          <w:szCs w:val="28"/>
        </w:rPr>
        <w:t xml:space="preserve">У відповідності до рішення Донецького суду Ростовської області Російської Федерації, який засудив </w:t>
      </w:r>
      <w:r w:rsidRPr="00AC4558">
        <w:rPr>
          <w:bCs/>
          <w:color w:val="000000"/>
          <w:sz w:val="28"/>
          <w:szCs w:val="28"/>
        </w:rPr>
        <w:t xml:space="preserve">українську льотчицю, </w:t>
      </w:r>
      <w:r w:rsidRPr="00AC4558">
        <w:rPr>
          <w:sz w:val="28"/>
          <w:szCs w:val="28"/>
        </w:rPr>
        <w:t>члена Парламентської Асамблеї Ради Європи,</w:t>
      </w:r>
      <w:r w:rsidRPr="00AC4558">
        <w:rPr>
          <w:bCs/>
          <w:color w:val="000000"/>
          <w:sz w:val="28"/>
          <w:szCs w:val="28"/>
        </w:rPr>
        <w:t xml:space="preserve"> народного депутата України восьмого скликання Надю Савченко </w:t>
      </w:r>
      <w:r w:rsidRPr="00AC4558">
        <w:rPr>
          <w:sz w:val="28"/>
          <w:szCs w:val="28"/>
        </w:rPr>
        <w:t>до 22 років ув'язнення в колонії загального режиму та вимог громади Сумської області щодо звільнення усіх політичних в’язнів, які зараз знаходяться у в’язницях Російської Федерації,  керуючись статтею 25 Закону України «Про місцеве самоврядування в Україні»</w:t>
      </w:r>
      <w:r w:rsidR="00FA70D1" w:rsidRPr="00AC4558">
        <w:rPr>
          <w:sz w:val="28"/>
          <w:szCs w:val="28"/>
        </w:rPr>
        <w:t xml:space="preserve">, </w:t>
      </w:r>
      <w:r w:rsidR="00FA70D1" w:rsidRPr="00AC4558">
        <w:rPr>
          <w:b/>
          <w:bCs/>
          <w:sz w:val="28"/>
          <w:szCs w:val="28"/>
        </w:rPr>
        <w:t xml:space="preserve">Сумська </w:t>
      </w:r>
      <w:r w:rsidRPr="00AC4558">
        <w:rPr>
          <w:b/>
          <w:bCs/>
          <w:sz w:val="28"/>
          <w:szCs w:val="28"/>
        </w:rPr>
        <w:t>міська</w:t>
      </w:r>
      <w:r w:rsidR="00FA70D1" w:rsidRPr="00AC4558">
        <w:rPr>
          <w:b/>
          <w:bCs/>
          <w:sz w:val="28"/>
          <w:szCs w:val="28"/>
        </w:rPr>
        <w:t xml:space="preserve"> рада</w:t>
      </w:r>
    </w:p>
    <w:p w:rsidR="00FA70D1" w:rsidRPr="00AC4558" w:rsidRDefault="00FA70D1" w:rsidP="0069013A">
      <w:pPr>
        <w:pStyle w:val="a3"/>
        <w:jc w:val="both"/>
        <w:rPr>
          <w:sz w:val="28"/>
          <w:szCs w:val="28"/>
        </w:rPr>
      </w:pPr>
    </w:p>
    <w:p w:rsidR="00FA70D1" w:rsidRPr="00AC4558" w:rsidRDefault="00FA70D1" w:rsidP="0069013A">
      <w:pPr>
        <w:pStyle w:val="a5"/>
        <w:ind w:left="0" w:right="2"/>
        <w:jc w:val="center"/>
        <w:rPr>
          <w:b/>
          <w:bCs/>
        </w:rPr>
      </w:pPr>
      <w:r w:rsidRPr="00AC4558">
        <w:rPr>
          <w:b/>
          <w:bCs/>
        </w:rPr>
        <w:t>ВИРІШИЛА:</w:t>
      </w:r>
    </w:p>
    <w:p w:rsidR="00FA70D1" w:rsidRPr="00AC4558" w:rsidRDefault="00FA70D1" w:rsidP="0069013A">
      <w:pPr>
        <w:pStyle w:val="a5"/>
        <w:ind w:left="0" w:right="2"/>
        <w:jc w:val="center"/>
      </w:pPr>
    </w:p>
    <w:p w:rsidR="00950AE5" w:rsidRPr="00AC4558" w:rsidRDefault="00950AE5" w:rsidP="0069013A">
      <w:pPr>
        <w:shd w:val="clear" w:color="auto" w:fill="FFFFFF"/>
        <w:ind w:firstLine="450"/>
        <w:jc w:val="both"/>
        <w:textAlignment w:val="baseline"/>
        <w:rPr>
          <w:sz w:val="28"/>
          <w:szCs w:val="28"/>
          <w:lang w:val="uk-UA"/>
        </w:rPr>
      </w:pPr>
      <w:r w:rsidRPr="00AC4558">
        <w:rPr>
          <w:color w:val="000000"/>
          <w:sz w:val="28"/>
          <w:szCs w:val="28"/>
          <w:lang w:val="uk-UA"/>
        </w:rPr>
        <w:t>1. Затвердити </w:t>
      </w:r>
      <w:hyperlink r:id="rId6" w:anchor="n10" w:history="1">
        <w:r w:rsidRPr="00AC4558">
          <w:rPr>
            <w:sz w:val="28"/>
            <w:szCs w:val="28"/>
            <w:lang w:val="uk-UA"/>
          </w:rPr>
          <w:t>звернення до міжнародних організацій та міжпарламентських асамблей щодо звільнення члена Парламентської Асамблеї Ради Європи та народного депутата України восьмого скликання Надії Вікторівни Савченко</w:t>
        </w:r>
      </w:hyperlink>
      <w:r w:rsidRPr="00AC4558">
        <w:rPr>
          <w:sz w:val="28"/>
          <w:szCs w:val="28"/>
          <w:lang w:val="uk-UA"/>
        </w:rPr>
        <w:t xml:space="preserve"> та інших  політичних в’язнів, які знаходяться у Російській Федерації (Додаток).</w:t>
      </w:r>
      <w:bookmarkStart w:id="0" w:name="n6"/>
      <w:bookmarkEnd w:id="0"/>
    </w:p>
    <w:p w:rsidR="00950AE5" w:rsidRPr="00AC4558" w:rsidRDefault="00950AE5" w:rsidP="0069013A">
      <w:pPr>
        <w:shd w:val="clear" w:color="auto" w:fill="FFFFFF"/>
        <w:ind w:firstLine="450"/>
        <w:jc w:val="both"/>
        <w:textAlignment w:val="baseline"/>
        <w:rPr>
          <w:color w:val="000000"/>
          <w:sz w:val="28"/>
          <w:szCs w:val="28"/>
          <w:lang w:val="uk-UA"/>
        </w:rPr>
      </w:pPr>
    </w:p>
    <w:p w:rsidR="00FA70D1" w:rsidRPr="00AC4558" w:rsidRDefault="00950AE5" w:rsidP="0069013A">
      <w:pPr>
        <w:shd w:val="clear" w:color="auto" w:fill="FFFFFF"/>
        <w:ind w:firstLine="450"/>
        <w:jc w:val="both"/>
        <w:textAlignment w:val="baseline"/>
        <w:rPr>
          <w:color w:val="000000"/>
          <w:sz w:val="28"/>
          <w:szCs w:val="28"/>
          <w:lang w:val="uk-UA"/>
        </w:rPr>
      </w:pPr>
      <w:bookmarkStart w:id="1" w:name="n7"/>
      <w:bookmarkEnd w:id="1"/>
      <w:r w:rsidRPr="00AC4558">
        <w:rPr>
          <w:color w:val="000000"/>
          <w:sz w:val="28"/>
          <w:szCs w:val="28"/>
          <w:lang w:val="uk-UA"/>
        </w:rPr>
        <w:t>2. Доручити секретарю Сумської міської ради Баранову А.В. невідкладно направити текст звернення до міжнародних організацій та міжпарламентських асамблей, зокрема, до Європейського парламенту, Парламентської Асамблеї Ради Європи, Парламентської асамблеї ОБСЄ, Організації Об’єднаних Націй, Міжнародного Комітету Червоного Хреста.</w:t>
      </w:r>
    </w:p>
    <w:p w:rsidR="00FA70D1" w:rsidRPr="00AC4558" w:rsidRDefault="00FA70D1" w:rsidP="0069013A">
      <w:pPr>
        <w:ind w:firstLine="900"/>
        <w:jc w:val="both"/>
        <w:rPr>
          <w:sz w:val="28"/>
          <w:szCs w:val="28"/>
          <w:lang w:val="uk-UA"/>
        </w:rPr>
      </w:pPr>
    </w:p>
    <w:p w:rsidR="00FA70D1" w:rsidRPr="00AC4558" w:rsidRDefault="00FA70D1" w:rsidP="0069013A">
      <w:pPr>
        <w:ind w:firstLine="900"/>
        <w:jc w:val="both"/>
        <w:rPr>
          <w:sz w:val="28"/>
          <w:szCs w:val="28"/>
          <w:lang w:val="uk-UA"/>
        </w:rPr>
      </w:pPr>
    </w:p>
    <w:p w:rsidR="00950AE5" w:rsidRPr="00AC4558" w:rsidRDefault="00950AE5" w:rsidP="0069013A">
      <w:pPr>
        <w:pStyle w:val="a5"/>
        <w:ind w:left="0" w:right="2"/>
      </w:pPr>
      <w:r w:rsidRPr="00AC4558">
        <w:t xml:space="preserve">Міський голова </w:t>
      </w:r>
      <w:r w:rsidRPr="00AC4558">
        <w:tab/>
      </w:r>
      <w:r w:rsidRPr="00AC4558">
        <w:tab/>
      </w:r>
      <w:r w:rsidRPr="00AC4558">
        <w:tab/>
      </w:r>
      <w:r w:rsidRPr="00AC4558">
        <w:tab/>
      </w:r>
      <w:r w:rsidRPr="00AC4558">
        <w:tab/>
      </w:r>
      <w:r w:rsidRPr="00AC4558">
        <w:tab/>
      </w:r>
      <w:r w:rsidRPr="00AC4558">
        <w:tab/>
      </w:r>
      <w:r w:rsidRPr="00AC4558">
        <w:tab/>
      </w:r>
      <w:r w:rsidRPr="00AC4558">
        <w:tab/>
        <w:t>О.М. Лисенко</w:t>
      </w:r>
    </w:p>
    <w:p w:rsidR="00950AE5" w:rsidRPr="00AC4558" w:rsidRDefault="00950AE5" w:rsidP="0069013A">
      <w:pPr>
        <w:pStyle w:val="a5"/>
        <w:ind w:left="0" w:right="2"/>
      </w:pPr>
    </w:p>
    <w:p w:rsidR="00950AE5" w:rsidRPr="00AC4558" w:rsidRDefault="00950AE5" w:rsidP="0069013A">
      <w:pPr>
        <w:pStyle w:val="a5"/>
        <w:ind w:left="0" w:right="2"/>
        <w:rPr>
          <w:sz w:val="24"/>
          <w:szCs w:val="24"/>
        </w:rPr>
      </w:pPr>
      <w:r w:rsidRPr="00AC4558">
        <w:rPr>
          <w:sz w:val="24"/>
          <w:szCs w:val="24"/>
        </w:rPr>
        <w:t xml:space="preserve">Виконавець: </w:t>
      </w:r>
      <w:proofErr w:type="spellStart"/>
      <w:r w:rsidR="0069013A" w:rsidRPr="00AC4558">
        <w:rPr>
          <w:sz w:val="24"/>
          <w:szCs w:val="24"/>
        </w:rPr>
        <w:t>Кубрак</w:t>
      </w:r>
      <w:proofErr w:type="spellEnd"/>
      <w:r w:rsidR="0069013A" w:rsidRPr="00AC4558">
        <w:rPr>
          <w:sz w:val="24"/>
          <w:szCs w:val="24"/>
        </w:rPr>
        <w:t xml:space="preserve"> О.М.</w:t>
      </w:r>
    </w:p>
    <w:p w:rsidR="006D5A9B" w:rsidRPr="00AC4558" w:rsidRDefault="006D5A9B" w:rsidP="0069013A">
      <w:pPr>
        <w:ind w:left="4680"/>
        <w:jc w:val="both"/>
        <w:rPr>
          <w:sz w:val="28"/>
          <w:szCs w:val="28"/>
          <w:lang w:val="uk-UA"/>
        </w:rPr>
      </w:pPr>
    </w:p>
    <w:p w:rsidR="006D5A9B" w:rsidRPr="00AC4558" w:rsidRDefault="006D5A9B" w:rsidP="0069013A">
      <w:pPr>
        <w:ind w:left="4680"/>
        <w:jc w:val="both"/>
        <w:rPr>
          <w:sz w:val="28"/>
          <w:szCs w:val="28"/>
          <w:lang w:val="uk-UA"/>
        </w:rPr>
      </w:pPr>
    </w:p>
    <w:p w:rsidR="00FA70D1" w:rsidRPr="00AC4558" w:rsidRDefault="00FA70D1" w:rsidP="0069013A">
      <w:pPr>
        <w:ind w:left="4680"/>
        <w:jc w:val="both"/>
        <w:rPr>
          <w:sz w:val="28"/>
          <w:szCs w:val="28"/>
          <w:lang w:val="uk-UA"/>
        </w:rPr>
      </w:pPr>
      <w:r w:rsidRPr="00AC4558">
        <w:rPr>
          <w:sz w:val="28"/>
          <w:szCs w:val="28"/>
          <w:lang w:val="uk-UA"/>
        </w:rPr>
        <w:lastRenderedPageBreak/>
        <w:t xml:space="preserve">Додаток </w:t>
      </w:r>
    </w:p>
    <w:p w:rsidR="00FA70D1" w:rsidRPr="00AC4558" w:rsidRDefault="00FA70D1" w:rsidP="0069013A">
      <w:pPr>
        <w:ind w:left="4680"/>
        <w:jc w:val="both"/>
        <w:rPr>
          <w:sz w:val="28"/>
          <w:szCs w:val="28"/>
          <w:lang w:val="uk-UA"/>
        </w:rPr>
      </w:pPr>
      <w:r w:rsidRPr="00AC4558">
        <w:rPr>
          <w:sz w:val="28"/>
          <w:szCs w:val="28"/>
          <w:lang w:val="uk-UA"/>
        </w:rPr>
        <w:t xml:space="preserve">до рішення Сумської </w:t>
      </w:r>
      <w:r w:rsidR="00950AE5" w:rsidRPr="00AC4558">
        <w:rPr>
          <w:sz w:val="28"/>
          <w:szCs w:val="28"/>
          <w:lang w:val="uk-UA"/>
        </w:rPr>
        <w:t>міськ</w:t>
      </w:r>
      <w:r w:rsidRPr="00AC4558">
        <w:rPr>
          <w:sz w:val="28"/>
          <w:szCs w:val="28"/>
          <w:lang w:val="uk-UA"/>
        </w:rPr>
        <w:t xml:space="preserve">ої ради </w:t>
      </w:r>
    </w:p>
    <w:p w:rsidR="00FA70D1" w:rsidRPr="00AC4558" w:rsidRDefault="00FA70D1" w:rsidP="0069013A">
      <w:pPr>
        <w:ind w:left="4680"/>
        <w:jc w:val="both"/>
        <w:rPr>
          <w:sz w:val="28"/>
          <w:szCs w:val="28"/>
          <w:lang w:val="uk-UA"/>
        </w:rPr>
      </w:pPr>
      <w:r w:rsidRPr="00AC4558">
        <w:rPr>
          <w:sz w:val="28"/>
          <w:szCs w:val="28"/>
          <w:lang w:val="uk-UA"/>
        </w:rPr>
        <w:t>«</w:t>
      </w:r>
      <w:r w:rsidR="00444EA3" w:rsidRPr="00AC4558">
        <w:rPr>
          <w:sz w:val="28"/>
          <w:szCs w:val="28"/>
          <w:lang w:val="uk-UA"/>
        </w:rPr>
        <w:t xml:space="preserve">Про звернення до міжнародних організацій та міжпарламентських асамблей щодо звільнення члена Парламентської Асамблеї Ради Європи, народного депутата України восьмого скликання Надії Вікторівни Савченко та інших </w:t>
      </w:r>
      <w:r w:rsidR="006D5A9B" w:rsidRPr="00AC4558">
        <w:rPr>
          <w:sz w:val="28"/>
          <w:szCs w:val="28"/>
          <w:lang w:val="uk-UA"/>
        </w:rPr>
        <w:t xml:space="preserve">українських </w:t>
      </w:r>
      <w:r w:rsidR="00444EA3" w:rsidRPr="00AC4558">
        <w:rPr>
          <w:sz w:val="28"/>
          <w:szCs w:val="28"/>
          <w:lang w:val="uk-UA"/>
        </w:rPr>
        <w:t>політичних в’язнів, які перебувають у Російській Федерації</w:t>
      </w:r>
      <w:r w:rsidRPr="00AC4558">
        <w:rPr>
          <w:sz w:val="28"/>
          <w:szCs w:val="28"/>
          <w:lang w:val="uk-UA"/>
        </w:rPr>
        <w:t>»</w:t>
      </w:r>
    </w:p>
    <w:p w:rsidR="00FA70D1" w:rsidRPr="00AC4558" w:rsidRDefault="006D5A9B" w:rsidP="0069013A">
      <w:pPr>
        <w:ind w:left="4680"/>
        <w:rPr>
          <w:sz w:val="28"/>
          <w:szCs w:val="28"/>
          <w:lang w:val="uk-UA"/>
        </w:rPr>
      </w:pPr>
      <w:r w:rsidRPr="00AC4558">
        <w:rPr>
          <w:sz w:val="28"/>
          <w:szCs w:val="28"/>
          <w:lang w:val="uk-UA"/>
        </w:rPr>
        <w:t>від 30 березня 2016 року № 483 – МР</w:t>
      </w:r>
    </w:p>
    <w:p w:rsidR="006D5A9B" w:rsidRPr="00AC4558" w:rsidRDefault="006D5A9B" w:rsidP="0069013A">
      <w:pPr>
        <w:ind w:left="4680"/>
        <w:rPr>
          <w:sz w:val="28"/>
          <w:szCs w:val="28"/>
          <w:lang w:val="uk-UA"/>
        </w:rPr>
      </w:pPr>
    </w:p>
    <w:p w:rsidR="00444EA3" w:rsidRPr="00AC4558" w:rsidRDefault="00444EA3" w:rsidP="0069013A">
      <w:pPr>
        <w:shd w:val="clear" w:color="auto" w:fill="FFFFFF"/>
        <w:ind w:right="76" w:firstLine="708"/>
        <w:jc w:val="both"/>
        <w:textAlignment w:val="baseline"/>
        <w:rPr>
          <w:color w:val="FF0000"/>
          <w:sz w:val="28"/>
          <w:szCs w:val="28"/>
          <w:lang w:val="uk-UA"/>
        </w:rPr>
      </w:pPr>
    </w:p>
    <w:p w:rsidR="00444EA3" w:rsidRPr="00AC4558" w:rsidRDefault="00444EA3" w:rsidP="0069013A">
      <w:pPr>
        <w:pStyle w:val="ac"/>
        <w:spacing w:before="0" w:beforeAutospacing="0" w:after="0" w:afterAutospacing="0" w:line="276" w:lineRule="auto"/>
        <w:ind w:firstLine="708"/>
        <w:jc w:val="both"/>
        <w:rPr>
          <w:sz w:val="28"/>
          <w:szCs w:val="28"/>
        </w:rPr>
      </w:pPr>
      <w:r w:rsidRPr="00AC4558">
        <w:rPr>
          <w:color w:val="000000"/>
          <w:sz w:val="28"/>
          <w:szCs w:val="28"/>
        </w:rPr>
        <w:t xml:space="preserve">Ми, депутати Сумської міської ради, звертаємося до Вас із проханням допомогти усіма можливими законними способами звільнити Надію Вікторівну Савченко. Донецький суд Ростовської області Російської Федерації засудив українську льотчицю, члена Парламентської Асамблеї Ради Європи та народного депутата України восьмого скликання Надію Савченко до 22 років ув'язнення в колонії загального режиму. Оголошення вироку відбувалося впродовж двох днів 21 та 22 березня 2016 року. </w:t>
      </w:r>
    </w:p>
    <w:p w:rsidR="00444EA3" w:rsidRPr="00AC4558" w:rsidRDefault="00444EA3" w:rsidP="0069013A">
      <w:pPr>
        <w:pStyle w:val="ac"/>
        <w:spacing w:before="0" w:beforeAutospacing="0" w:after="0" w:afterAutospacing="0" w:line="276" w:lineRule="auto"/>
        <w:jc w:val="both"/>
        <w:rPr>
          <w:sz w:val="28"/>
          <w:szCs w:val="28"/>
        </w:rPr>
      </w:pPr>
      <w:r w:rsidRPr="00AC4558">
        <w:rPr>
          <w:rStyle w:val="apple-tab-span"/>
          <w:color w:val="000000"/>
          <w:sz w:val="28"/>
          <w:szCs w:val="28"/>
        </w:rPr>
        <w:tab/>
      </w:r>
      <w:r w:rsidRPr="00AC4558">
        <w:rPr>
          <w:color w:val="000000"/>
          <w:sz w:val="28"/>
          <w:szCs w:val="28"/>
        </w:rPr>
        <w:t>Увесь світ не визнає ані провини, ані оголошеного вироку Надії. Російський суд проігнорував міжнародний імунітет Надії Савченко, як члена Парламентської Асамблеї Ради Європи, та сфабрикований характер справи.</w:t>
      </w:r>
    </w:p>
    <w:p w:rsidR="00444EA3" w:rsidRPr="00AC4558" w:rsidRDefault="00444EA3" w:rsidP="0069013A">
      <w:pPr>
        <w:pStyle w:val="ac"/>
        <w:spacing w:before="0" w:beforeAutospacing="0" w:after="0" w:afterAutospacing="0" w:line="276" w:lineRule="auto"/>
        <w:ind w:firstLine="708"/>
        <w:jc w:val="both"/>
        <w:rPr>
          <w:sz w:val="28"/>
          <w:szCs w:val="28"/>
        </w:rPr>
      </w:pPr>
      <w:r w:rsidRPr="00AC4558">
        <w:rPr>
          <w:color w:val="000000"/>
          <w:sz w:val="28"/>
          <w:szCs w:val="28"/>
        </w:rPr>
        <w:t xml:space="preserve">Усі зусилля адвокатів, міжнародної громадськості розбиваються об глуху стіну російського «правосуддя». Керує цим </w:t>
      </w:r>
      <w:r w:rsidR="005914E1" w:rsidRPr="00AC4558">
        <w:rPr>
          <w:color w:val="000000"/>
          <w:sz w:val="28"/>
          <w:szCs w:val="28"/>
        </w:rPr>
        <w:t>«</w:t>
      </w:r>
      <w:r w:rsidRPr="00AC4558">
        <w:rPr>
          <w:color w:val="000000"/>
          <w:sz w:val="28"/>
          <w:szCs w:val="28"/>
        </w:rPr>
        <w:t>правосуддям</w:t>
      </w:r>
      <w:r w:rsidR="005914E1" w:rsidRPr="00AC4558">
        <w:rPr>
          <w:color w:val="000000"/>
          <w:sz w:val="28"/>
          <w:szCs w:val="28"/>
        </w:rPr>
        <w:t>»</w:t>
      </w:r>
      <w:r w:rsidRPr="00AC4558">
        <w:rPr>
          <w:color w:val="000000"/>
          <w:sz w:val="28"/>
          <w:szCs w:val="28"/>
        </w:rPr>
        <w:t xml:space="preserve"> та ухвалює рішення по «справі Савченко» –  президент Російської Федерації Володимир Путін, який на зустрічі із держсекретарем Сполучених Штатів Америки Джоном Керрі заявив, що питання може бути вирішеним. Володимир Путін намагається торгуватися з Україною та світом, а на кону стоїть життя Надії Савченко. Тому, ми звертаємося із закликом до всього демократичного світу, усіх прогресивних лідерів посилити тиск на Російську Федерацію для повернення в Україну народного депутата України, члена Парламентської Асамблеї Ради Європи Надії Савченко.</w:t>
      </w:r>
    </w:p>
    <w:p w:rsidR="00444EA3" w:rsidRPr="00AC4558" w:rsidRDefault="00444EA3" w:rsidP="0069013A">
      <w:pPr>
        <w:pStyle w:val="ac"/>
        <w:spacing w:before="0" w:beforeAutospacing="0" w:after="0" w:afterAutospacing="0" w:line="276" w:lineRule="auto"/>
        <w:ind w:firstLine="708"/>
        <w:jc w:val="both"/>
        <w:rPr>
          <w:color w:val="000000"/>
          <w:sz w:val="28"/>
          <w:szCs w:val="28"/>
        </w:rPr>
      </w:pPr>
      <w:r w:rsidRPr="00AC4558">
        <w:rPr>
          <w:color w:val="000000"/>
          <w:sz w:val="28"/>
          <w:szCs w:val="28"/>
        </w:rPr>
        <w:t xml:space="preserve">26 березня 2016 </w:t>
      </w:r>
      <w:r w:rsidR="005914E1" w:rsidRPr="00AC4558">
        <w:rPr>
          <w:color w:val="000000"/>
          <w:sz w:val="28"/>
          <w:szCs w:val="28"/>
        </w:rPr>
        <w:t xml:space="preserve">року </w:t>
      </w:r>
      <w:r w:rsidRPr="00AC4558">
        <w:rPr>
          <w:color w:val="000000"/>
          <w:sz w:val="28"/>
          <w:szCs w:val="28"/>
        </w:rPr>
        <w:t xml:space="preserve">Надії Вікторівні надали український переклад вироку, тобто протягом 10 днів вона має право подати апеляцію. Але незаконно ув’язнена заявила, що не буде апелювати до суду. Надія повідомила, що не хоче, щоб проводився обмін, за яким вона б могла повернутися до України, а Росія отримала б своїх двох </w:t>
      </w:r>
      <w:proofErr w:type="spellStart"/>
      <w:r w:rsidRPr="00AC4558">
        <w:rPr>
          <w:color w:val="000000"/>
          <w:sz w:val="28"/>
          <w:szCs w:val="28"/>
        </w:rPr>
        <w:t>ГРУшників</w:t>
      </w:r>
      <w:proofErr w:type="spellEnd"/>
      <w:r w:rsidRPr="00AC4558">
        <w:rPr>
          <w:color w:val="000000"/>
          <w:sz w:val="28"/>
          <w:szCs w:val="28"/>
        </w:rPr>
        <w:t>, бо «невинних на винних не міняють».</w:t>
      </w:r>
    </w:p>
    <w:p w:rsidR="00444EA3" w:rsidRPr="00AC4558" w:rsidRDefault="00444EA3" w:rsidP="0069013A">
      <w:pPr>
        <w:pStyle w:val="ac"/>
        <w:spacing w:before="0" w:beforeAutospacing="0" w:after="0" w:afterAutospacing="0" w:line="276" w:lineRule="auto"/>
        <w:ind w:firstLine="708"/>
        <w:jc w:val="both"/>
        <w:rPr>
          <w:color w:val="000000"/>
          <w:sz w:val="28"/>
          <w:szCs w:val="28"/>
        </w:rPr>
      </w:pPr>
      <w:r w:rsidRPr="00AC4558">
        <w:rPr>
          <w:color w:val="000000"/>
          <w:sz w:val="28"/>
          <w:szCs w:val="28"/>
        </w:rPr>
        <w:t xml:space="preserve">Тому ми, депутати Сумської міської ради звертаємося до Вас із закликом вжити всіх можливих та необхідних заходів щодо звільнення української льотчиці, члена Парламентської Асамблеї Ради Європи та народного депутата України восьмого скликання Надії Вікторівни Савченко та інших політичних в’язнів, які знаходяться в Російській Федерації, а саме: Олега </w:t>
      </w:r>
      <w:proofErr w:type="spellStart"/>
      <w:r w:rsidRPr="00AC4558">
        <w:rPr>
          <w:color w:val="000000"/>
          <w:sz w:val="28"/>
          <w:szCs w:val="28"/>
        </w:rPr>
        <w:t>Сєцова</w:t>
      </w:r>
      <w:proofErr w:type="spellEnd"/>
      <w:r w:rsidRPr="00AC4558">
        <w:rPr>
          <w:color w:val="000000"/>
          <w:sz w:val="28"/>
          <w:szCs w:val="28"/>
        </w:rPr>
        <w:t xml:space="preserve">, Олександра </w:t>
      </w:r>
      <w:proofErr w:type="spellStart"/>
      <w:r w:rsidRPr="00AC4558">
        <w:rPr>
          <w:color w:val="000000"/>
          <w:sz w:val="28"/>
          <w:szCs w:val="28"/>
        </w:rPr>
        <w:t>Кольченка</w:t>
      </w:r>
      <w:proofErr w:type="spellEnd"/>
      <w:r w:rsidRPr="00AC4558">
        <w:rPr>
          <w:color w:val="000000"/>
          <w:sz w:val="28"/>
          <w:szCs w:val="28"/>
        </w:rPr>
        <w:t xml:space="preserve">, Геннадія Афанасьєва, Олексія </w:t>
      </w:r>
      <w:proofErr w:type="spellStart"/>
      <w:r w:rsidRPr="00AC4558">
        <w:rPr>
          <w:color w:val="000000"/>
          <w:sz w:val="28"/>
          <w:szCs w:val="28"/>
        </w:rPr>
        <w:t>Чирнія</w:t>
      </w:r>
      <w:proofErr w:type="spellEnd"/>
      <w:r w:rsidRPr="00AC4558">
        <w:rPr>
          <w:color w:val="000000"/>
          <w:sz w:val="28"/>
          <w:szCs w:val="28"/>
        </w:rPr>
        <w:t xml:space="preserve">, Юрія </w:t>
      </w:r>
      <w:r w:rsidRPr="00AC4558">
        <w:rPr>
          <w:color w:val="000000"/>
          <w:sz w:val="28"/>
          <w:szCs w:val="28"/>
        </w:rPr>
        <w:lastRenderedPageBreak/>
        <w:t xml:space="preserve">Солошенка, Станіслава </w:t>
      </w:r>
      <w:proofErr w:type="spellStart"/>
      <w:r w:rsidRPr="00AC4558">
        <w:rPr>
          <w:color w:val="000000"/>
          <w:sz w:val="28"/>
          <w:szCs w:val="28"/>
        </w:rPr>
        <w:t>Клиха</w:t>
      </w:r>
      <w:proofErr w:type="spellEnd"/>
      <w:r w:rsidRPr="00AC4558">
        <w:rPr>
          <w:color w:val="000000"/>
          <w:sz w:val="28"/>
          <w:szCs w:val="28"/>
        </w:rPr>
        <w:t xml:space="preserve">, Миколи </w:t>
      </w:r>
      <w:proofErr w:type="spellStart"/>
      <w:r w:rsidRPr="00AC4558">
        <w:rPr>
          <w:color w:val="000000"/>
          <w:sz w:val="28"/>
          <w:szCs w:val="28"/>
        </w:rPr>
        <w:t>Карпюка</w:t>
      </w:r>
      <w:proofErr w:type="spellEnd"/>
      <w:r w:rsidRPr="00AC4558">
        <w:rPr>
          <w:color w:val="000000"/>
          <w:sz w:val="28"/>
          <w:szCs w:val="28"/>
        </w:rPr>
        <w:t xml:space="preserve">, Валентина Виговського, </w:t>
      </w:r>
      <w:proofErr w:type="spellStart"/>
      <w:r w:rsidRPr="00AC4558">
        <w:rPr>
          <w:color w:val="000000"/>
          <w:sz w:val="28"/>
          <w:szCs w:val="28"/>
        </w:rPr>
        <w:t>Рустема</w:t>
      </w:r>
      <w:proofErr w:type="spellEnd"/>
      <w:r w:rsidRPr="00AC4558">
        <w:rPr>
          <w:color w:val="000000"/>
          <w:sz w:val="28"/>
          <w:szCs w:val="28"/>
        </w:rPr>
        <w:t xml:space="preserve"> </w:t>
      </w:r>
      <w:proofErr w:type="spellStart"/>
      <w:r w:rsidRPr="00AC4558">
        <w:rPr>
          <w:color w:val="000000"/>
          <w:sz w:val="28"/>
          <w:szCs w:val="28"/>
        </w:rPr>
        <w:t>Ваітова</w:t>
      </w:r>
      <w:proofErr w:type="spellEnd"/>
      <w:r w:rsidRPr="00AC4558">
        <w:rPr>
          <w:color w:val="000000"/>
          <w:sz w:val="28"/>
          <w:szCs w:val="28"/>
        </w:rPr>
        <w:t xml:space="preserve">, Нурі Примова, Руслана </w:t>
      </w:r>
      <w:proofErr w:type="spellStart"/>
      <w:r w:rsidRPr="00AC4558">
        <w:rPr>
          <w:color w:val="000000"/>
          <w:sz w:val="28"/>
          <w:szCs w:val="28"/>
        </w:rPr>
        <w:t>Зейтулпаєва</w:t>
      </w:r>
      <w:proofErr w:type="spellEnd"/>
      <w:r w:rsidRPr="00AC4558">
        <w:rPr>
          <w:color w:val="000000"/>
          <w:sz w:val="28"/>
          <w:szCs w:val="28"/>
        </w:rPr>
        <w:t xml:space="preserve">, </w:t>
      </w:r>
      <w:proofErr w:type="spellStart"/>
      <w:r w:rsidRPr="00AC4558">
        <w:rPr>
          <w:color w:val="000000"/>
          <w:sz w:val="28"/>
          <w:szCs w:val="28"/>
        </w:rPr>
        <w:t>Ферата</w:t>
      </w:r>
      <w:proofErr w:type="spellEnd"/>
      <w:r w:rsidRPr="00AC4558">
        <w:rPr>
          <w:color w:val="000000"/>
          <w:sz w:val="28"/>
          <w:szCs w:val="28"/>
        </w:rPr>
        <w:t xml:space="preserve"> </w:t>
      </w:r>
      <w:proofErr w:type="spellStart"/>
      <w:r w:rsidRPr="00AC4558">
        <w:rPr>
          <w:color w:val="000000"/>
          <w:sz w:val="28"/>
          <w:szCs w:val="28"/>
        </w:rPr>
        <w:t>Сайфулаєва</w:t>
      </w:r>
      <w:proofErr w:type="spellEnd"/>
      <w:r w:rsidRPr="00AC4558">
        <w:rPr>
          <w:color w:val="000000"/>
          <w:sz w:val="28"/>
          <w:szCs w:val="28"/>
        </w:rPr>
        <w:t xml:space="preserve">, </w:t>
      </w:r>
      <w:proofErr w:type="spellStart"/>
      <w:r w:rsidRPr="00AC4558">
        <w:rPr>
          <w:color w:val="000000"/>
          <w:sz w:val="28"/>
          <w:szCs w:val="28"/>
        </w:rPr>
        <w:t>Енвера</w:t>
      </w:r>
      <w:proofErr w:type="spellEnd"/>
      <w:r w:rsidRPr="00AC4558">
        <w:rPr>
          <w:color w:val="000000"/>
          <w:sz w:val="28"/>
          <w:szCs w:val="28"/>
        </w:rPr>
        <w:t xml:space="preserve"> </w:t>
      </w:r>
      <w:proofErr w:type="spellStart"/>
      <w:r w:rsidRPr="00AC4558">
        <w:rPr>
          <w:color w:val="000000"/>
          <w:sz w:val="28"/>
          <w:szCs w:val="28"/>
        </w:rPr>
        <w:t>Бекірова</w:t>
      </w:r>
      <w:proofErr w:type="spellEnd"/>
      <w:r w:rsidRPr="00AC4558">
        <w:rPr>
          <w:color w:val="000000"/>
          <w:sz w:val="28"/>
          <w:szCs w:val="28"/>
        </w:rPr>
        <w:t xml:space="preserve">, Вадима </w:t>
      </w:r>
      <w:proofErr w:type="spellStart"/>
      <w:r w:rsidRPr="00AC4558">
        <w:rPr>
          <w:color w:val="000000"/>
          <w:sz w:val="28"/>
          <w:szCs w:val="28"/>
        </w:rPr>
        <w:t>Сурука</w:t>
      </w:r>
      <w:proofErr w:type="spellEnd"/>
      <w:r w:rsidRPr="00AC4558">
        <w:rPr>
          <w:color w:val="000000"/>
          <w:sz w:val="28"/>
          <w:szCs w:val="28"/>
        </w:rPr>
        <w:t>, Мусліма Алієва, Емір-</w:t>
      </w:r>
      <w:proofErr w:type="spellStart"/>
      <w:r w:rsidRPr="00AC4558">
        <w:rPr>
          <w:color w:val="000000"/>
          <w:sz w:val="28"/>
          <w:szCs w:val="28"/>
        </w:rPr>
        <w:t>Усеін</w:t>
      </w:r>
      <w:proofErr w:type="spellEnd"/>
      <w:r w:rsidRPr="00AC4558">
        <w:rPr>
          <w:color w:val="000000"/>
          <w:sz w:val="28"/>
          <w:szCs w:val="28"/>
        </w:rPr>
        <w:t xml:space="preserve"> Кука, </w:t>
      </w:r>
      <w:proofErr w:type="spellStart"/>
      <w:r w:rsidRPr="00AC4558">
        <w:rPr>
          <w:color w:val="000000"/>
          <w:sz w:val="28"/>
          <w:szCs w:val="28"/>
        </w:rPr>
        <w:t>Ахтема</w:t>
      </w:r>
      <w:proofErr w:type="spellEnd"/>
      <w:r w:rsidRPr="00AC4558">
        <w:rPr>
          <w:color w:val="000000"/>
          <w:sz w:val="28"/>
          <w:szCs w:val="28"/>
        </w:rPr>
        <w:t xml:space="preserve"> </w:t>
      </w:r>
      <w:proofErr w:type="spellStart"/>
      <w:r w:rsidRPr="00AC4558">
        <w:rPr>
          <w:color w:val="000000"/>
          <w:sz w:val="28"/>
          <w:szCs w:val="28"/>
        </w:rPr>
        <w:t>Чийгоза</w:t>
      </w:r>
      <w:proofErr w:type="spellEnd"/>
      <w:r w:rsidRPr="00AC4558">
        <w:rPr>
          <w:color w:val="000000"/>
          <w:sz w:val="28"/>
          <w:szCs w:val="28"/>
        </w:rPr>
        <w:t xml:space="preserve">, Сергія Литвинова, Алі </w:t>
      </w:r>
      <w:proofErr w:type="spellStart"/>
      <w:r w:rsidRPr="00AC4558">
        <w:rPr>
          <w:color w:val="000000"/>
          <w:sz w:val="28"/>
          <w:szCs w:val="28"/>
        </w:rPr>
        <w:t>Асанова</w:t>
      </w:r>
      <w:proofErr w:type="spellEnd"/>
      <w:r w:rsidRPr="00AC4558">
        <w:rPr>
          <w:color w:val="000000"/>
          <w:sz w:val="28"/>
          <w:szCs w:val="28"/>
        </w:rPr>
        <w:t xml:space="preserve">, Мустафи </w:t>
      </w:r>
      <w:proofErr w:type="spellStart"/>
      <w:r w:rsidRPr="00AC4558">
        <w:rPr>
          <w:color w:val="000000"/>
          <w:sz w:val="28"/>
          <w:szCs w:val="28"/>
        </w:rPr>
        <w:t>Дегерменджі</w:t>
      </w:r>
      <w:proofErr w:type="spellEnd"/>
      <w:r w:rsidRPr="00AC4558">
        <w:rPr>
          <w:color w:val="000000"/>
          <w:sz w:val="28"/>
          <w:szCs w:val="28"/>
        </w:rPr>
        <w:t xml:space="preserve">, </w:t>
      </w:r>
      <w:proofErr w:type="spellStart"/>
      <w:r w:rsidRPr="00AC4558">
        <w:rPr>
          <w:color w:val="000000"/>
          <w:sz w:val="28"/>
          <w:szCs w:val="28"/>
        </w:rPr>
        <w:t>Ескандера</w:t>
      </w:r>
      <w:proofErr w:type="spellEnd"/>
      <w:r w:rsidRPr="00AC4558">
        <w:rPr>
          <w:color w:val="000000"/>
          <w:sz w:val="28"/>
          <w:szCs w:val="28"/>
        </w:rPr>
        <w:t xml:space="preserve"> </w:t>
      </w:r>
      <w:proofErr w:type="spellStart"/>
      <w:r w:rsidRPr="00AC4558">
        <w:rPr>
          <w:color w:val="000000"/>
          <w:sz w:val="28"/>
          <w:szCs w:val="28"/>
        </w:rPr>
        <w:t>Емірвалієва</w:t>
      </w:r>
      <w:proofErr w:type="spellEnd"/>
      <w:r w:rsidRPr="00AC4558">
        <w:rPr>
          <w:color w:val="000000"/>
          <w:sz w:val="28"/>
          <w:szCs w:val="28"/>
        </w:rPr>
        <w:t xml:space="preserve">, Юрія Ільченка, </w:t>
      </w:r>
      <w:proofErr w:type="spellStart"/>
      <w:r w:rsidRPr="00AC4558">
        <w:rPr>
          <w:color w:val="000000"/>
          <w:sz w:val="28"/>
          <w:szCs w:val="28"/>
        </w:rPr>
        <w:t>Хайсера</w:t>
      </w:r>
      <w:proofErr w:type="spellEnd"/>
      <w:r w:rsidRPr="00AC4558">
        <w:rPr>
          <w:color w:val="000000"/>
          <w:sz w:val="28"/>
          <w:szCs w:val="28"/>
        </w:rPr>
        <w:t xml:space="preserve"> </w:t>
      </w:r>
      <w:proofErr w:type="spellStart"/>
      <w:r w:rsidRPr="00AC4558">
        <w:rPr>
          <w:color w:val="000000"/>
          <w:sz w:val="28"/>
          <w:szCs w:val="28"/>
        </w:rPr>
        <w:t>Джемілєва</w:t>
      </w:r>
      <w:proofErr w:type="spellEnd"/>
      <w:r w:rsidRPr="00AC4558">
        <w:rPr>
          <w:color w:val="000000"/>
          <w:sz w:val="28"/>
          <w:szCs w:val="28"/>
        </w:rPr>
        <w:t xml:space="preserve">, Еміра </w:t>
      </w:r>
      <w:proofErr w:type="spellStart"/>
      <w:r w:rsidRPr="00AC4558">
        <w:rPr>
          <w:color w:val="000000"/>
          <w:sz w:val="28"/>
          <w:szCs w:val="28"/>
        </w:rPr>
        <w:t>Усерова</w:t>
      </w:r>
      <w:proofErr w:type="spellEnd"/>
      <w:r w:rsidRPr="00AC4558">
        <w:rPr>
          <w:color w:val="000000"/>
          <w:sz w:val="28"/>
          <w:szCs w:val="28"/>
        </w:rPr>
        <w:t xml:space="preserve">, </w:t>
      </w:r>
      <w:proofErr w:type="spellStart"/>
      <w:r w:rsidRPr="00AC4558">
        <w:rPr>
          <w:color w:val="000000"/>
          <w:sz w:val="28"/>
          <w:szCs w:val="28"/>
        </w:rPr>
        <w:t>Талята</w:t>
      </w:r>
      <w:proofErr w:type="spellEnd"/>
      <w:r w:rsidRPr="00AC4558">
        <w:rPr>
          <w:color w:val="000000"/>
          <w:sz w:val="28"/>
          <w:szCs w:val="28"/>
        </w:rPr>
        <w:t xml:space="preserve"> </w:t>
      </w:r>
      <w:proofErr w:type="spellStart"/>
      <w:r w:rsidRPr="00AC4558">
        <w:rPr>
          <w:color w:val="000000"/>
          <w:sz w:val="28"/>
          <w:szCs w:val="28"/>
        </w:rPr>
        <w:t>Юсунова</w:t>
      </w:r>
      <w:proofErr w:type="spellEnd"/>
      <w:r w:rsidRPr="00AC4558">
        <w:rPr>
          <w:color w:val="000000"/>
          <w:sz w:val="28"/>
          <w:szCs w:val="28"/>
        </w:rPr>
        <w:t xml:space="preserve"> та інших громадян України, які внаслідок збройної агресії Російської Федерації проти України були захоплені у полон, незаконно перевезені на територію Російської Федерації та всупереч їх волі утримуються там.</w:t>
      </w:r>
    </w:p>
    <w:p w:rsidR="00FA70D1" w:rsidRPr="00AC4558" w:rsidRDefault="00FA70D1" w:rsidP="0069013A">
      <w:pPr>
        <w:jc w:val="both"/>
        <w:rPr>
          <w:sz w:val="28"/>
          <w:szCs w:val="28"/>
          <w:lang w:val="uk-UA"/>
        </w:rPr>
      </w:pPr>
    </w:p>
    <w:p w:rsidR="00444EA3" w:rsidRPr="00AC4558" w:rsidRDefault="00444EA3" w:rsidP="0069013A">
      <w:pPr>
        <w:jc w:val="both"/>
        <w:rPr>
          <w:sz w:val="28"/>
          <w:szCs w:val="28"/>
          <w:lang w:val="uk-UA"/>
        </w:rPr>
      </w:pPr>
    </w:p>
    <w:p w:rsidR="005914E1" w:rsidRPr="00AC4558" w:rsidRDefault="005914E1" w:rsidP="0069013A">
      <w:pPr>
        <w:jc w:val="both"/>
        <w:rPr>
          <w:sz w:val="28"/>
          <w:szCs w:val="28"/>
          <w:lang w:val="uk-UA"/>
        </w:rPr>
      </w:pPr>
    </w:p>
    <w:p w:rsidR="00FA70D1" w:rsidRPr="00AC4558" w:rsidRDefault="00FA70D1" w:rsidP="0069013A">
      <w:pPr>
        <w:pStyle w:val="a5"/>
        <w:ind w:left="0" w:right="2"/>
      </w:pPr>
    </w:p>
    <w:p w:rsidR="00444EA3" w:rsidRPr="00AC4558" w:rsidRDefault="00444EA3" w:rsidP="0069013A">
      <w:pPr>
        <w:jc w:val="both"/>
        <w:rPr>
          <w:sz w:val="28"/>
          <w:szCs w:val="28"/>
          <w:lang w:val="uk-UA"/>
        </w:rPr>
      </w:pPr>
      <w:r w:rsidRPr="00AC4558">
        <w:rPr>
          <w:sz w:val="28"/>
          <w:szCs w:val="28"/>
          <w:lang w:val="uk-UA"/>
        </w:rPr>
        <w:t xml:space="preserve">Міський голова </w:t>
      </w:r>
      <w:r w:rsidRPr="00AC4558">
        <w:rPr>
          <w:sz w:val="28"/>
          <w:szCs w:val="28"/>
          <w:lang w:val="uk-UA"/>
        </w:rPr>
        <w:tab/>
      </w:r>
      <w:r w:rsidRPr="00AC4558">
        <w:rPr>
          <w:sz w:val="28"/>
          <w:szCs w:val="28"/>
          <w:lang w:val="uk-UA"/>
        </w:rPr>
        <w:tab/>
      </w:r>
      <w:r w:rsidRPr="00AC4558">
        <w:rPr>
          <w:sz w:val="28"/>
          <w:szCs w:val="28"/>
          <w:lang w:val="uk-UA"/>
        </w:rPr>
        <w:tab/>
      </w:r>
      <w:r w:rsidRPr="00AC4558">
        <w:rPr>
          <w:sz w:val="28"/>
          <w:szCs w:val="28"/>
          <w:lang w:val="uk-UA"/>
        </w:rPr>
        <w:tab/>
      </w:r>
      <w:r w:rsidRPr="00AC4558">
        <w:rPr>
          <w:sz w:val="28"/>
          <w:szCs w:val="28"/>
          <w:lang w:val="uk-UA"/>
        </w:rPr>
        <w:tab/>
      </w:r>
      <w:r w:rsidRPr="00AC4558">
        <w:rPr>
          <w:sz w:val="28"/>
          <w:szCs w:val="28"/>
          <w:lang w:val="uk-UA"/>
        </w:rPr>
        <w:tab/>
      </w:r>
      <w:r w:rsidRPr="00AC4558">
        <w:rPr>
          <w:sz w:val="28"/>
          <w:szCs w:val="28"/>
          <w:lang w:val="uk-UA"/>
        </w:rPr>
        <w:tab/>
      </w:r>
      <w:r w:rsidRPr="00AC4558">
        <w:rPr>
          <w:sz w:val="28"/>
          <w:szCs w:val="28"/>
          <w:lang w:val="uk-UA"/>
        </w:rPr>
        <w:tab/>
      </w:r>
      <w:r w:rsidRPr="00AC4558">
        <w:rPr>
          <w:sz w:val="28"/>
          <w:szCs w:val="28"/>
          <w:lang w:val="uk-UA"/>
        </w:rPr>
        <w:tab/>
        <w:t>О.М. Лисенко</w:t>
      </w:r>
    </w:p>
    <w:p w:rsidR="00444EA3" w:rsidRPr="00AC4558" w:rsidRDefault="00444EA3" w:rsidP="0069013A">
      <w:pPr>
        <w:pStyle w:val="a5"/>
        <w:ind w:left="0" w:right="2"/>
      </w:pPr>
    </w:p>
    <w:p w:rsidR="00AC4558" w:rsidRPr="00CE5BBD" w:rsidRDefault="00444EA3" w:rsidP="00542707">
      <w:pPr>
        <w:pStyle w:val="a5"/>
        <w:ind w:left="0" w:right="2"/>
      </w:pPr>
      <w:r w:rsidRPr="00AC4558">
        <w:rPr>
          <w:sz w:val="24"/>
          <w:szCs w:val="24"/>
        </w:rPr>
        <w:t xml:space="preserve">Виконавець: </w:t>
      </w:r>
      <w:proofErr w:type="spellStart"/>
      <w:r w:rsidR="0069013A" w:rsidRPr="00AC4558">
        <w:rPr>
          <w:sz w:val="24"/>
          <w:szCs w:val="24"/>
        </w:rPr>
        <w:t>Кубрак</w:t>
      </w:r>
      <w:proofErr w:type="spellEnd"/>
      <w:r w:rsidR="0069013A" w:rsidRPr="00AC4558">
        <w:rPr>
          <w:sz w:val="24"/>
          <w:szCs w:val="24"/>
        </w:rPr>
        <w:t xml:space="preserve"> О.М.</w:t>
      </w:r>
      <w:bookmarkStart w:id="2" w:name="_GoBack"/>
      <w:bookmarkEnd w:id="2"/>
    </w:p>
    <w:sectPr w:rsidR="00AC4558" w:rsidRPr="00CE5BBD" w:rsidSect="008439A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F5722"/>
    <w:multiLevelType w:val="hybridMultilevel"/>
    <w:tmpl w:val="4A261E0E"/>
    <w:lvl w:ilvl="0" w:tplc="4A90FBFA">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6223256D"/>
    <w:multiLevelType w:val="hybridMultilevel"/>
    <w:tmpl w:val="17241FB4"/>
    <w:lvl w:ilvl="0" w:tplc="BF62CC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4A5661A"/>
    <w:multiLevelType w:val="hybridMultilevel"/>
    <w:tmpl w:val="5B0E8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2A571C"/>
    <w:rsid w:val="0001527F"/>
    <w:rsid w:val="00041735"/>
    <w:rsid w:val="00043168"/>
    <w:rsid w:val="00043CB0"/>
    <w:rsid w:val="0005160D"/>
    <w:rsid w:val="000734DB"/>
    <w:rsid w:val="00074487"/>
    <w:rsid w:val="000B6248"/>
    <w:rsid w:val="000C09EB"/>
    <w:rsid w:val="000F2E78"/>
    <w:rsid w:val="00100741"/>
    <w:rsid w:val="00194C31"/>
    <w:rsid w:val="001B665B"/>
    <w:rsid w:val="001C0907"/>
    <w:rsid w:val="001C5A91"/>
    <w:rsid w:val="001E21D4"/>
    <w:rsid w:val="001E46F6"/>
    <w:rsid w:val="002068B1"/>
    <w:rsid w:val="00222AEA"/>
    <w:rsid w:val="00236B7E"/>
    <w:rsid w:val="00263680"/>
    <w:rsid w:val="002755D1"/>
    <w:rsid w:val="002965CE"/>
    <w:rsid w:val="002A1F95"/>
    <w:rsid w:val="002A571C"/>
    <w:rsid w:val="002B6A9B"/>
    <w:rsid w:val="002C0B28"/>
    <w:rsid w:val="002C516E"/>
    <w:rsid w:val="002F5D49"/>
    <w:rsid w:val="0035158F"/>
    <w:rsid w:val="00376331"/>
    <w:rsid w:val="00391369"/>
    <w:rsid w:val="003C418D"/>
    <w:rsid w:val="003F7E17"/>
    <w:rsid w:val="00407296"/>
    <w:rsid w:val="004145EB"/>
    <w:rsid w:val="00436E3F"/>
    <w:rsid w:val="00444EA3"/>
    <w:rsid w:val="004658D4"/>
    <w:rsid w:val="0049089C"/>
    <w:rsid w:val="004D0651"/>
    <w:rsid w:val="004E7E87"/>
    <w:rsid w:val="005409B9"/>
    <w:rsid w:val="00542707"/>
    <w:rsid w:val="005914E1"/>
    <w:rsid w:val="005D040E"/>
    <w:rsid w:val="006221DB"/>
    <w:rsid w:val="006266B8"/>
    <w:rsid w:val="00634475"/>
    <w:rsid w:val="006429C0"/>
    <w:rsid w:val="00651D68"/>
    <w:rsid w:val="0065556F"/>
    <w:rsid w:val="0069013A"/>
    <w:rsid w:val="006A3974"/>
    <w:rsid w:val="006D5A9B"/>
    <w:rsid w:val="006E6BF9"/>
    <w:rsid w:val="00702F32"/>
    <w:rsid w:val="00721417"/>
    <w:rsid w:val="00742E1F"/>
    <w:rsid w:val="00770755"/>
    <w:rsid w:val="00770A5F"/>
    <w:rsid w:val="007B27D2"/>
    <w:rsid w:val="007F2E09"/>
    <w:rsid w:val="008148EF"/>
    <w:rsid w:val="00825A70"/>
    <w:rsid w:val="008439A7"/>
    <w:rsid w:val="00870452"/>
    <w:rsid w:val="008A489A"/>
    <w:rsid w:val="009063E1"/>
    <w:rsid w:val="00943AAC"/>
    <w:rsid w:val="00950AE5"/>
    <w:rsid w:val="009559CD"/>
    <w:rsid w:val="009A007F"/>
    <w:rsid w:val="00A01FC8"/>
    <w:rsid w:val="00A07B0C"/>
    <w:rsid w:val="00A414FE"/>
    <w:rsid w:val="00A466BF"/>
    <w:rsid w:val="00A5655B"/>
    <w:rsid w:val="00AA6421"/>
    <w:rsid w:val="00AC14E6"/>
    <w:rsid w:val="00AC4558"/>
    <w:rsid w:val="00BA1445"/>
    <w:rsid w:val="00BB007D"/>
    <w:rsid w:val="00BF66B8"/>
    <w:rsid w:val="00C74BFF"/>
    <w:rsid w:val="00CB0880"/>
    <w:rsid w:val="00CE5BBD"/>
    <w:rsid w:val="00CF0075"/>
    <w:rsid w:val="00CF1F17"/>
    <w:rsid w:val="00D06D11"/>
    <w:rsid w:val="00D115D8"/>
    <w:rsid w:val="00D201AE"/>
    <w:rsid w:val="00D757DF"/>
    <w:rsid w:val="00D827B2"/>
    <w:rsid w:val="00D85167"/>
    <w:rsid w:val="00DC324E"/>
    <w:rsid w:val="00E1009B"/>
    <w:rsid w:val="00E707CD"/>
    <w:rsid w:val="00E84079"/>
    <w:rsid w:val="00F37E85"/>
    <w:rsid w:val="00F820EC"/>
    <w:rsid w:val="00FA70D1"/>
    <w:rsid w:val="00FC7C1B"/>
    <w:rsid w:val="00FE5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95740C-19E6-487B-B737-8BF48C81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1C"/>
    <w:rPr>
      <w:rFonts w:ascii="Times New Roman" w:eastAsia="Times New Roman" w:hAnsi="Times New Roman"/>
      <w:sz w:val="24"/>
      <w:szCs w:val="24"/>
    </w:rPr>
  </w:style>
  <w:style w:type="paragraph" w:styleId="2">
    <w:name w:val="heading 2"/>
    <w:basedOn w:val="a"/>
    <w:next w:val="a"/>
    <w:link w:val="20"/>
    <w:uiPriority w:val="99"/>
    <w:qFormat/>
    <w:rsid w:val="002A571C"/>
    <w:pPr>
      <w:keepNext/>
      <w:outlineLvl w:val="1"/>
    </w:pPr>
    <w:rPr>
      <w:rFonts w:eastAsia="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571C"/>
    <w:rPr>
      <w:rFonts w:ascii="Times New Roman" w:hAnsi="Times New Roman"/>
      <w:sz w:val="24"/>
      <w:lang w:val="uk-UA" w:eastAsia="ru-RU"/>
    </w:rPr>
  </w:style>
  <w:style w:type="paragraph" w:styleId="a3">
    <w:name w:val="Title"/>
    <w:basedOn w:val="a"/>
    <w:link w:val="a4"/>
    <w:uiPriority w:val="99"/>
    <w:qFormat/>
    <w:rsid w:val="002A571C"/>
    <w:pPr>
      <w:jc w:val="center"/>
    </w:pPr>
    <w:rPr>
      <w:rFonts w:eastAsia="Calibri"/>
      <w:lang w:val="uk-UA"/>
    </w:rPr>
  </w:style>
  <w:style w:type="character" w:customStyle="1" w:styleId="a4">
    <w:name w:val="Название Знак"/>
    <w:basedOn w:val="a0"/>
    <w:link w:val="a3"/>
    <w:uiPriority w:val="99"/>
    <w:locked/>
    <w:rsid w:val="002A571C"/>
    <w:rPr>
      <w:rFonts w:ascii="Times New Roman" w:hAnsi="Times New Roman"/>
      <w:sz w:val="24"/>
      <w:lang w:val="uk-UA" w:eastAsia="ru-RU"/>
    </w:rPr>
  </w:style>
  <w:style w:type="paragraph" w:styleId="a5">
    <w:name w:val="Block Text"/>
    <w:basedOn w:val="a"/>
    <w:uiPriority w:val="99"/>
    <w:rsid w:val="002A571C"/>
    <w:pPr>
      <w:ind w:left="1080" w:right="902"/>
      <w:jc w:val="both"/>
    </w:pPr>
    <w:rPr>
      <w:sz w:val="28"/>
      <w:szCs w:val="28"/>
      <w:lang w:val="uk-UA"/>
    </w:rPr>
  </w:style>
  <w:style w:type="paragraph" w:customStyle="1" w:styleId="a6">
    <w:name w:val="Знак Знак Знак Знак"/>
    <w:basedOn w:val="a"/>
    <w:uiPriority w:val="99"/>
    <w:rsid w:val="002A571C"/>
    <w:rPr>
      <w:rFonts w:ascii="Verdana" w:hAnsi="Verdana" w:cs="Verdana"/>
      <w:sz w:val="20"/>
      <w:szCs w:val="20"/>
      <w:lang w:val="en-US" w:eastAsia="en-US"/>
    </w:rPr>
  </w:style>
  <w:style w:type="paragraph" w:styleId="a7">
    <w:name w:val="Body Text"/>
    <w:basedOn w:val="a"/>
    <w:link w:val="a8"/>
    <w:uiPriority w:val="99"/>
    <w:rsid w:val="002A571C"/>
    <w:pPr>
      <w:spacing w:after="120"/>
    </w:pPr>
    <w:rPr>
      <w:rFonts w:eastAsia="Calibri"/>
    </w:rPr>
  </w:style>
  <w:style w:type="character" w:customStyle="1" w:styleId="a8">
    <w:name w:val="Основной текст Знак"/>
    <w:basedOn w:val="a0"/>
    <w:link w:val="a7"/>
    <w:uiPriority w:val="99"/>
    <w:locked/>
    <w:rsid w:val="002A571C"/>
    <w:rPr>
      <w:rFonts w:ascii="Times New Roman" w:hAnsi="Times New Roman"/>
      <w:sz w:val="24"/>
      <w:lang w:eastAsia="ru-RU"/>
    </w:rPr>
  </w:style>
  <w:style w:type="paragraph" w:styleId="a9">
    <w:name w:val="Balloon Text"/>
    <w:basedOn w:val="a"/>
    <w:link w:val="aa"/>
    <w:uiPriority w:val="99"/>
    <w:semiHidden/>
    <w:rsid w:val="002A571C"/>
    <w:rPr>
      <w:rFonts w:ascii="Tahoma" w:eastAsia="Calibri" w:hAnsi="Tahoma"/>
      <w:sz w:val="16"/>
      <w:szCs w:val="16"/>
    </w:rPr>
  </w:style>
  <w:style w:type="character" w:customStyle="1" w:styleId="aa">
    <w:name w:val="Текст выноски Знак"/>
    <w:basedOn w:val="a0"/>
    <w:link w:val="a9"/>
    <w:uiPriority w:val="99"/>
    <w:semiHidden/>
    <w:locked/>
    <w:rsid w:val="002A571C"/>
    <w:rPr>
      <w:rFonts w:ascii="Tahoma" w:hAnsi="Tahoma"/>
      <w:sz w:val="16"/>
      <w:lang w:eastAsia="ru-RU"/>
    </w:rPr>
  </w:style>
  <w:style w:type="paragraph" w:styleId="ab">
    <w:name w:val="List Paragraph"/>
    <w:basedOn w:val="a"/>
    <w:uiPriority w:val="99"/>
    <w:qFormat/>
    <w:rsid w:val="00222AEA"/>
    <w:pPr>
      <w:spacing w:after="160" w:line="259" w:lineRule="auto"/>
      <w:ind w:left="720"/>
      <w:contextualSpacing/>
    </w:pPr>
    <w:rPr>
      <w:rFonts w:ascii="Calibri" w:eastAsia="Calibri" w:hAnsi="Calibri"/>
      <w:sz w:val="22"/>
      <w:szCs w:val="22"/>
      <w:lang w:eastAsia="en-US"/>
    </w:rPr>
  </w:style>
  <w:style w:type="paragraph" w:styleId="ac">
    <w:name w:val="Normal (Web)"/>
    <w:basedOn w:val="a"/>
    <w:uiPriority w:val="99"/>
    <w:semiHidden/>
    <w:unhideWhenUsed/>
    <w:rsid w:val="00444EA3"/>
    <w:pPr>
      <w:spacing w:before="100" w:beforeAutospacing="1" w:after="100" w:afterAutospacing="1"/>
    </w:pPr>
    <w:rPr>
      <w:lang w:val="uk-UA" w:eastAsia="uk-UA"/>
    </w:rPr>
  </w:style>
  <w:style w:type="character" w:customStyle="1" w:styleId="apple-tab-span">
    <w:name w:val="apple-tab-span"/>
    <w:basedOn w:val="a0"/>
    <w:rsid w:val="00444EA3"/>
  </w:style>
  <w:style w:type="character" w:styleId="ad">
    <w:name w:val="Strong"/>
    <w:basedOn w:val="a0"/>
    <w:uiPriority w:val="22"/>
    <w:qFormat/>
    <w:locked/>
    <w:rsid w:val="00AC4558"/>
    <w:rPr>
      <w:b/>
      <w:bCs/>
    </w:rPr>
  </w:style>
  <w:style w:type="paragraph" w:customStyle="1" w:styleId="21">
    <w:name w:val="Средняя сетка 21"/>
    <w:uiPriority w:val="1"/>
    <w:qFormat/>
    <w:rsid w:val="00AC4558"/>
    <w:rPr>
      <w:rFonts w:ascii="Cambria" w:eastAsia="MS Mincho" w:hAnsi="Cambria"/>
      <w:sz w:val="24"/>
      <w:szCs w:val="24"/>
    </w:rPr>
  </w:style>
  <w:style w:type="character" w:customStyle="1" w:styleId="apple-converted-space">
    <w:name w:val="apple-converted-space"/>
    <w:basedOn w:val="a0"/>
    <w:rsid w:val="00AC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45-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3058</Words>
  <Characters>1744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dc:creator>
  <cp:lastModifiedBy>vk750</cp:lastModifiedBy>
  <cp:revision>14</cp:revision>
  <cp:lastPrinted>2016-03-30T13:53:00Z</cp:lastPrinted>
  <dcterms:created xsi:type="dcterms:W3CDTF">2016-03-29T13:58:00Z</dcterms:created>
  <dcterms:modified xsi:type="dcterms:W3CDTF">2016-03-31T10:32:00Z</dcterms:modified>
</cp:coreProperties>
</file>