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0D570C" w:rsidRPr="00C32DE7">
        <w:trPr>
          <w:jc w:val="center"/>
        </w:trPr>
        <w:tc>
          <w:tcPr>
            <w:tcW w:w="4252" w:type="dxa"/>
            <w:shd w:val="clear" w:color="auto" w:fill="auto"/>
          </w:tcPr>
          <w:p w:rsidR="000D570C" w:rsidRDefault="000D570C">
            <w:pPr>
              <w:rPr>
                <w:lang w:val="en-US"/>
              </w:rPr>
            </w:pPr>
            <w:bookmarkStart w:id="0" w:name="_GoBack"/>
            <w:bookmarkEnd w:id="0"/>
          </w:p>
        </w:tc>
        <w:tc>
          <w:tcPr>
            <w:tcW w:w="1134" w:type="dxa"/>
            <w:shd w:val="clear" w:color="auto" w:fill="auto"/>
            <w:vAlign w:val="center"/>
          </w:tcPr>
          <w:p w:rsidR="000D570C" w:rsidRDefault="000D570C" w:rsidP="00BF1BCF">
            <w:pPr>
              <w:rPr>
                <w:lang w:val="en-US"/>
              </w:rPr>
            </w:pPr>
          </w:p>
        </w:tc>
        <w:tc>
          <w:tcPr>
            <w:tcW w:w="4253" w:type="dxa"/>
            <w:shd w:val="clear" w:color="auto" w:fill="auto"/>
          </w:tcPr>
          <w:p w:rsidR="000D570C" w:rsidRPr="002E4708" w:rsidRDefault="000D570C" w:rsidP="005911E9">
            <w:pPr>
              <w:jc w:val="right"/>
              <w:rPr>
                <w:sz w:val="22"/>
                <w:szCs w:val="22"/>
                <w:lang w:val="en-US"/>
              </w:rPr>
            </w:pPr>
          </w:p>
        </w:tc>
      </w:tr>
      <w:tr w:rsidR="000D570C" w:rsidRPr="00EE5363">
        <w:trPr>
          <w:jc w:val="center"/>
        </w:trPr>
        <w:tc>
          <w:tcPr>
            <w:tcW w:w="4252" w:type="dxa"/>
            <w:shd w:val="clear" w:color="auto" w:fill="auto"/>
          </w:tcPr>
          <w:p w:rsidR="000D570C" w:rsidRDefault="000D570C">
            <w:pPr>
              <w:rPr>
                <w:lang w:val="en-US"/>
              </w:rPr>
            </w:pPr>
          </w:p>
          <w:p w:rsidR="000D570C" w:rsidRDefault="000D570C">
            <w:pPr>
              <w:rPr>
                <w:lang w:val="en-US"/>
              </w:rPr>
            </w:pPr>
          </w:p>
          <w:p w:rsidR="000D570C" w:rsidRDefault="000D570C">
            <w:pPr>
              <w:rPr>
                <w:lang w:val="en-US"/>
              </w:rPr>
            </w:pPr>
          </w:p>
          <w:p w:rsidR="000D570C" w:rsidRDefault="000D570C">
            <w:pPr>
              <w:rPr>
                <w:lang w:val="en-US"/>
              </w:rPr>
            </w:pPr>
          </w:p>
          <w:p w:rsidR="000D570C" w:rsidRPr="00497799" w:rsidRDefault="000D570C">
            <w:pPr>
              <w:rPr>
                <w:lang w:val="en-US"/>
              </w:rPr>
            </w:pPr>
          </w:p>
        </w:tc>
        <w:tc>
          <w:tcPr>
            <w:tcW w:w="1134" w:type="dxa"/>
            <w:shd w:val="clear" w:color="auto" w:fill="auto"/>
            <w:vAlign w:val="center"/>
          </w:tcPr>
          <w:p w:rsidR="000D570C" w:rsidRPr="00EE5363" w:rsidRDefault="000D570C" w:rsidP="00BF1BCF">
            <w:pPr>
              <w:rPr>
                <w:lang w:val="en-US"/>
              </w:rPr>
            </w:pPr>
            <w:r>
              <w:rPr>
                <w:lang w:val="en-US"/>
              </w:rPr>
              <w:t xml:space="preserve">  </w:t>
            </w:r>
            <w:r w:rsidR="008A4757" w:rsidRPr="00EE5363">
              <w:rPr>
                <w:noProof/>
                <w:lang w:val="ru-RU"/>
              </w:rPr>
              <w:drawing>
                <wp:inline distT="0" distB="0" distL="0" distR="0">
                  <wp:extent cx="428625" cy="609600"/>
                  <wp:effectExtent l="0" t="0" r="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shd w:val="clear" w:color="auto" w:fill="auto"/>
          </w:tcPr>
          <w:p w:rsidR="000D570C" w:rsidRPr="00EE5363" w:rsidRDefault="000D570C" w:rsidP="007313AE"/>
        </w:tc>
      </w:tr>
    </w:tbl>
    <w:p w:rsidR="002D2CCC" w:rsidRPr="00EE5363" w:rsidRDefault="002D2CCC" w:rsidP="002D2CCC">
      <w:pPr>
        <w:jc w:val="center"/>
        <w:rPr>
          <w:b/>
          <w:bCs/>
          <w:smallCaps/>
          <w:sz w:val="36"/>
          <w:szCs w:val="36"/>
        </w:rPr>
      </w:pPr>
      <w:r w:rsidRPr="00EE5363">
        <w:rPr>
          <w:bCs/>
          <w:smallCaps/>
          <w:sz w:val="36"/>
          <w:szCs w:val="36"/>
        </w:rPr>
        <w:t>Сумська міська рада</w:t>
      </w:r>
      <w:r w:rsidRPr="00EE5363">
        <w:rPr>
          <w:b/>
          <w:bCs/>
          <w:smallCaps/>
          <w:sz w:val="36"/>
          <w:szCs w:val="36"/>
        </w:rPr>
        <w:t xml:space="preserve"> </w:t>
      </w:r>
    </w:p>
    <w:p w:rsidR="002D2CCC" w:rsidRPr="00EE5363" w:rsidRDefault="00BC1A99" w:rsidP="002D2CCC">
      <w:pPr>
        <w:jc w:val="center"/>
        <w:rPr>
          <w:b/>
          <w:bCs/>
          <w:sz w:val="28"/>
          <w:szCs w:val="28"/>
        </w:rPr>
      </w:pPr>
      <w:r>
        <w:rPr>
          <w:bCs/>
          <w:sz w:val="28"/>
          <w:szCs w:val="28"/>
          <w:lang w:val="en-US"/>
        </w:rPr>
        <w:t xml:space="preserve">VII </w:t>
      </w:r>
      <w:r w:rsidR="00B95652">
        <w:rPr>
          <w:bCs/>
          <w:sz w:val="28"/>
          <w:szCs w:val="28"/>
        </w:rPr>
        <w:t>СКЛИКАННЯ</w:t>
      </w:r>
      <w:r w:rsidR="00E9599F">
        <w:rPr>
          <w:bCs/>
          <w:sz w:val="28"/>
          <w:szCs w:val="28"/>
          <w:lang w:val="en-US"/>
        </w:rPr>
        <w:t xml:space="preserve"> </w:t>
      </w:r>
      <w:r w:rsidR="00B97AD6">
        <w:rPr>
          <w:bCs/>
          <w:sz w:val="28"/>
          <w:szCs w:val="28"/>
          <w:lang w:val="en-US"/>
        </w:rPr>
        <w:t xml:space="preserve">XIV </w:t>
      </w:r>
      <w:r w:rsidR="002D2CCC" w:rsidRPr="00EE5363">
        <w:rPr>
          <w:bCs/>
          <w:sz w:val="28"/>
          <w:szCs w:val="28"/>
        </w:rPr>
        <w:t>СЕСІЯ</w:t>
      </w:r>
    </w:p>
    <w:p w:rsidR="002D2CCC" w:rsidRPr="00EE5363" w:rsidRDefault="002D2CCC" w:rsidP="002D2CCC">
      <w:pPr>
        <w:rPr>
          <w:sz w:val="32"/>
          <w:szCs w:val="32"/>
        </w:rPr>
      </w:pPr>
      <w:r w:rsidRPr="00EE5363">
        <w:rPr>
          <w:b/>
          <w:sz w:val="32"/>
          <w:szCs w:val="32"/>
        </w:rPr>
        <w:t xml:space="preserve">                                                РІШЕННЯ</w:t>
      </w:r>
    </w:p>
    <w:p w:rsidR="002D2CCC" w:rsidRPr="00EE5363" w:rsidRDefault="002D2CCC" w:rsidP="002D2CCC">
      <w:pPr>
        <w:jc w:val="center"/>
      </w:pPr>
    </w:p>
    <w:tbl>
      <w:tblPr>
        <w:tblW w:w="0" w:type="auto"/>
        <w:tblLook w:val="01E0" w:firstRow="1" w:lastRow="1" w:firstColumn="1" w:lastColumn="1" w:noHBand="0" w:noVBand="0"/>
      </w:tblPr>
      <w:tblGrid>
        <w:gridCol w:w="5153"/>
      </w:tblGrid>
      <w:tr w:rsidR="002D2CCC" w:rsidRPr="00EE5363">
        <w:tc>
          <w:tcPr>
            <w:tcW w:w="5153" w:type="dxa"/>
          </w:tcPr>
          <w:p w:rsidR="002D2CCC" w:rsidRPr="00EE5363" w:rsidRDefault="0008296D" w:rsidP="009E7349">
            <w:pPr>
              <w:rPr>
                <w:sz w:val="28"/>
                <w:szCs w:val="28"/>
              </w:rPr>
            </w:pPr>
            <w:r w:rsidRPr="00EE5363">
              <w:rPr>
                <w:sz w:val="28"/>
                <w:szCs w:val="28"/>
              </w:rPr>
              <w:t>в</w:t>
            </w:r>
            <w:r w:rsidR="000F1FFA" w:rsidRPr="00EE5363">
              <w:rPr>
                <w:sz w:val="28"/>
                <w:szCs w:val="28"/>
              </w:rPr>
              <w:t>ід</w:t>
            </w:r>
            <w:r w:rsidR="00AC6343" w:rsidRPr="00EE5363">
              <w:rPr>
                <w:sz w:val="28"/>
                <w:szCs w:val="28"/>
                <w:lang w:val="en-US"/>
              </w:rPr>
              <w:t xml:space="preserve"> </w:t>
            </w:r>
            <w:r w:rsidR="00B97AD6">
              <w:rPr>
                <w:sz w:val="28"/>
                <w:szCs w:val="28"/>
              </w:rPr>
              <w:t>28 вересня</w:t>
            </w:r>
            <w:r w:rsidR="003866F6">
              <w:rPr>
                <w:sz w:val="28"/>
                <w:szCs w:val="28"/>
              </w:rPr>
              <w:t xml:space="preserve"> 2016</w:t>
            </w:r>
            <w:r w:rsidR="00B97AD6">
              <w:rPr>
                <w:sz w:val="28"/>
                <w:szCs w:val="28"/>
              </w:rPr>
              <w:t xml:space="preserve"> року № 1119</w:t>
            </w:r>
            <w:r w:rsidR="00921D8B">
              <w:rPr>
                <w:sz w:val="28"/>
                <w:szCs w:val="28"/>
              </w:rPr>
              <w:t>-</w:t>
            </w:r>
            <w:r w:rsidR="002D2CCC" w:rsidRPr="00EE5363">
              <w:rPr>
                <w:sz w:val="28"/>
                <w:szCs w:val="28"/>
              </w:rPr>
              <w:t>МР</w:t>
            </w:r>
          </w:p>
        </w:tc>
      </w:tr>
      <w:tr w:rsidR="002D2CCC" w:rsidRPr="00EE5363">
        <w:tc>
          <w:tcPr>
            <w:tcW w:w="5153" w:type="dxa"/>
          </w:tcPr>
          <w:p w:rsidR="002D2CCC" w:rsidRPr="00EE5363" w:rsidRDefault="002D2CCC" w:rsidP="002D2CCC">
            <w:pPr>
              <w:rPr>
                <w:sz w:val="28"/>
                <w:szCs w:val="28"/>
              </w:rPr>
            </w:pPr>
            <w:r w:rsidRPr="00EE5363">
              <w:rPr>
                <w:sz w:val="28"/>
                <w:szCs w:val="28"/>
              </w:rPr>
              <w:t>м. Суми</w:t>
            </w:r>
          </w:p>
        </w:tc>
      </w:tr>
      <w:tr w:rsidR="002D2CCC" w:rsidRPr="00EE5363">
        <w:tc>
          <w:tcPr>
            <w:tcW w:w="5153" w:type="dxa"/>
          </w:tcPr>
          <w:p w:rsidR="002D2CCC" w:rsidRPr="00EE5363" w:rsidRDefault="002D2CCC" w:rsidP="002D2CCC"/>
        </w:tc>
      </w:tr>
      <w:tr w:rsidR="002D2CCC" w:rsidRPr="00EE5363">
        <w:tc>
          <w:tcPr>
            <w:tcW w:w="5153" w:type="dxa"/>
          </w:tcPr>
          <w:p w:rsidR="002D2CCC" w:rsidRPr="00EE5363" w:rsidRDefault="00F740E1" w:rsidP="00710579">
            <w:pPr>
              <w:tabs>
                <w:tab w:val="left" w:pos="540"/>
                <w:tab w:val="left" w:pos="1980"/>
                <w:tab w:val="left" w:pos="3060"/>
              </w:tabs>
              <w:jc w:val="both"/>
              <w:rPr>
                <w:sz w:val="28"/>
                <w:szCs w:val="28"/>
              </w:rPr>
            </w:pPr>
            <w:r>
              <w:rPr>
                <w:sz w:val="28"/>
                <w:szCs w:val="28"/>
              </w:rPr>
              <w:t>Про внесення змін до рішення Сумської міської ради від 27 січня 2016 року                № 260-МР «</w:t>
            </w:r>
            <w:r w:rsidR="003866F6">
              <w:rPr>
                <w:sz w:val="28"/>
                <w:szCs w:val="28"/>
              </w:rPr>
              <w:t xml:space="preserve">Про </w:t>
            </w:r>
            <w:r w:rsidR="000238EE">
              <w:rPr>
                <w:sz w:val="28"/>
                <w:szCs w:val="28"/>
              </w:rPr>
              <w:t xml:space="preserve">порядок </w:t>
            </w:r>
            <w:r w:rsidR="003866F6">
              <w:rPr>
                <w:sz w:val="28"/>
                <w:szCs w:val="28"/>
              </w:rPr>
              <w:t xml:space="preserve">надання в </w:t>
            </w:r>
            <w:r w:rsidR="00445827" w:rsidRPr="00445827">
              <w:rPr>
                <w:sz w:val="28"/>
                <w:szCs w:val="28"/>
              </w:rPr>
              <w:t xml:space="preserve">  </w:t>
            </w:r>
            <w:r w:rsidR="003866F6">
              <w:rPr>
                <w:sz w:val="28"/>
                <w:szCs w:val="28"/>
              </w:rPr>
              <w:t>2016</w:t>
            </w:r>
            <w:r w:rsidR="003F68C1" w:rsidRPr="00EE5363">
              <w:rPr>
                <w:sz w:val="28"/>
                <w:szCs w:val="28"/>
              </w:rPr>
              <w:t xml:space="preserve"> році</w:t>
            </w:r>
            <w:r w:rsidR="000238EE">
              <w:rPr>
                <w:sz w:val="28"/>
                <w:szCs w:val="28"/>
              </w:rPr>
              <w:t xml:space="preserve"> допомог,</w:t>
            </w:r>
            <w:r w:rsidR="003F68C1" w:rsidRPr="00EE5363">
              <w:rPr>
                <w:sz w:val="28"/>
                <w:szCs w:val="28"/>
              </w:rPr>
              <w:t xml:space="preserve"> пільг</w:t>
            </w:r>
            <w:r w:rsidR="000238EE">
              <w:rPr>
                <w:sz w:val="28"/>
                <w:szCs w:val="28"/>
              </w:rPr>
              <w:t xml:space="preserve"> і послуг для окремих категорій</w:t>
            </w:r>
            <w:r w:rsidR="00EB1CB0">
              <w:rPr>
                <w:sz w:val="28"/>
                <w:szCs w:val="28"/>
              </w:rPr>
              <w:t xml:space="preserve"> </w:t>
            </w:r>
            <w:r w:rsidR="003F68C1" w:rsidRPr="00EE5363">
              <w:rPr>
                <w:sz w:val="28"/>
                <w:szCs w:val="28"/>
              </w:rPr>
              <w:t>громадян</w:t>
            </w:r>
            <w:r>
              <w:rPr>
                <w:sz w:val="28"/>
                <w:szCs w:val="28"/>
              </w:rPr>
              <w:t>»</w:t>
            </w:r>
            <w:r w:rsidR="00E9599F">
              <w:rPr>
                <w:sz w:val="28"/>
                <w:szCs w:val="28"/>
              </w:rPr>
              <w:t xml:space="preserve"> (зі змінами)</w:t>
            </w:r>
          </w:p>
        </w:tc>
      </w:tr>
    </w:tbl>
    <w:p w:rsidR="002D2CCC" w:rsidRPr="00EE5363" w:rsidRDefault="002D2CCC" w:rsidP="002D2CCC"/>
    <w:p w:rsidR="00EE5CF1" w:rsidRPr="00EE5CF1" w:rsidRDefault="00EE5CF1" w:rsidP="00EE5CF1">
      <w:pPr>
        <w:widowControl w:val="0"/>
        <w:autoSpaceDE w:val="0"/>
        <w:autoSpaceDN w:val="0"/>
        <w:adjustRightInd w:val="0"/>
        <w:ind w:firstLine="708"/>
        <w:jc w:val="both"/>
        <w:rPr>
          <w:sz w:val="28"/>
          <w:szCs w:val="28"/>
        </w:rPr>
      </w:pPr>
      <w:r w:rsidRPr="00EE5CF1">
        <w:rPr>
          <w:sz w:val="28"/>
          <w:szCs w:val="28"/>
        </w:rPr>
        <w:t>На виконання міської програми «Місто Суми – територія добра               та милосердя» на 201</w:t>
      </w:r>
      <w:r>
        <w:rPr>
          <w:sz w:val="28"/>
          <w:szCs w:val="28"/>
        </w:rPr>
        <w:t>6</w:t>
      </w:r>
      <w:r w:rsidR="00F71EC6">
        <w:rPr>
          <w:sz w:val="28"/>
          <w:szCs w:val="28"/>
        </w:rPr>
        <w:t>-</w:t>
      </w:r>
      <w:r>
        <w:rPr>
          <w:sz w:val="28"/>
          <w:szCs w:val="28"/>
        </w:rPr>
        <w:t>2018</w:t>
      </w:r>
      <w:r w:rsidRPr="00EE5CF1">
        <w:rPr>
          <w:sz w:val="28"/>
          <w:szCs w:val="28"/>
        </w:rPr>
        <w:t xml:space="preserve"> роки», затвердженої рішенням Сумської             </w:t>
      </w:r>
      <w:r w:rsidR="00555AF9">
        <w:rPr>
          <w:sz w:val="28"/>
          <w:szCs w:val="28"/>
        </w:rPr>
        <w:t>міської ради від</w:t>
      </w:r>
      <w:r w:rsidR="00555AF9" w:rsidRPr="00F740E1">
        <w:rPr>
          <w:sz w:val="28"/>
          <w:szCs w:val="28"/>
        </w:rPr>
        <w:t xml:space="preserve"> 24 </w:t>
      </w:r>
      <w:r w:rsidR="00555AF9">
        <w:rPr>
          <w:sz w:val="28"/>
          <w:szCs w:val="28"/>
        </w:rPr>
        <w:t>грудня 2015 року №</w:t>
      </w:r>
      <w:r w:rsidR="00555AF9" w:rsidRPr="00F740E1">
        <w:rPr>
          <w:sz w:val="28"/>
          <w:szCs w:val="28"/>
        </w:rPr>
        <w:t xml:space="preserve"> 148</w:t>
      </w:r>
      <w:r w:rsidRPr="00EE5CF1">
        <w:rPr>
          <w:sz w:val="28"/>
          <w:szCs w:val="28"/>
        </w:rPr>
        <w:t>-МР</w:t>
      </w:r>
      <w:r w:rsidR="00F740E1">
        <w:rPr>
          <w:sz w:val="28"/>
          <w:szCs w:val="28"/>
        </w:rPr>
        <w:t xml:space="preserve"> (зі змінами)</w:t>
      </w:r>
      <w:r w:rsidR="00863A8A">
        <w:rPr>
          <w:sz w:val="28"/>
          <w:szCs w:val="28"/>
        </w:rPr>
        <w:t xml:space="preserve">, керуючись статтею 25 </w:t>
      </w:r>
      <w:r w:rsidRPr="00EE5CF1">
        <w:rPr>
          <w:sz w:val="28"/>
          <w:szCs w:val="28"/>
        </w:rPr>
        <w:t xml:space="preserve">Закону України «Про місцеве самоврядування в Україні», </w:t>
      </w:r>
      <w:r w:rsidRPr="00EE5CF1">
        <w:rPr>
          <w:b/>
          <w:bCs/>
          <w:sz w:val="28"/>
          <w:szCs w:val="28"/>
        </w:rPr>
        <w:t>Сумська міська рада</w:t>
      </w:r>
    </w:p>
    <w:p w:rsidR="002D2CCC" w:rsidRPr="00EE5363" w:rsidRDefault="002D2CCC" w:rsidP="002D2CCC">
      <w:pPr>
        <w:widowControl w:val="0"/>
        <w:tabs>
          <w:tab w:val="left" w:pos="566"/>
        </w:tabs>
        <w:autoSpaceDE w:val="0"/>
        <w:autoSpaceDN w:val="0"/>
        <w:adjustRightInd w:val="0"/>
        <w:rPr>
          <w:b/>
          <w:bCs/>
        </w:rPr>
      </w:pPr>
    </w:p>
    <w:p w:rsidR="002D2CCC" w:rsidRPr="00EE5363" w:rsidRDefault="002D2CCC" w:rsidP="002D2CCC">
      <w:pPr>
        <w:widowControl w:val="0"/>
        <w:tabs>
          <w:tab w:val="left" w:pos="566"/>
        </w:tabs>
        <w:autoSpaceDE w:val="0"/>
        <w:autoSpaceDN w:val="0"/>
        <w:adjustRightInd w:val="0"/>
        <w:jc w:val="center"/>
        <w:rPr>
          <w:b/>
          <w:bCs/>
          <w:sz w:val="28"/>
          <w:szCs w:val="28"/>
        </w:rPr>
      </w:pPr>
      <w:r w:rsidRPr="00EE5363">
        <w:rPr>
          <w:b/>
          <w:bCs/>
          <w:sz w:val="28"/>
          <w:szCs w:val="28"/>
        </w:rPr>
        <w:t>ВИРІШИЛА:</w:t>
      </w:r>
    </w:p>
    <w:p w:rsidR="002D2CCC" w:rsidRPr="00EE5363" w:rsidRDefault="002D2CCC" w:rsidP="002D2CCC">
      <w:pPr>
        <w:jc w:val="both"/>
        <w:rPr>
          <w:bCs/>
        </w:rPr>
      </w:pPr>
    </w:p>
    <w:p w:rsidR="001C361A" w:rsidRDefault="00B22C5E" w:rsidP="000D5799">
      <w:pPr>
        <w:ind w:firstLine="708"/>
        <w:jc w:val="both"/>
        <w:rPr>
          <w:sz w:val="28"/>
          <w:szCs w:val="28"/>
        </w:rPr>
      </w:pPr>
      <w:r w:rsidRPr="00B22C5E">
        <w:rPr>
          <w:sz w:val="28"/>
          <w:szCs w:val="28"/>
        </w:rPr>
        <w:t>1.</w:t>
      </w:r>
      <w:r w:rsidRPr="00B22C5E">
        <w:rPr>
          <w:b/>
          <w:sz w:val="28"/>
          <w:szCs w:val="28"/>
        </w:rPr>
        <w:t xml:space="preserve"> </w:t>
      </w:r>
      <w:r w:rsidR="00F740E1" w:rsidRPr="00F740E1">
        <w:rPr>
          <w:sz w:val="28"/>
          <w:szCs w:val="28"/>
        </w:rPr>
        <w:t xml:space="preserve">Внести зміни до рішення Сумської міської ради від 27 січня </w:t>
      </w:r>
      <w:r w:rsidR="00C743E2">
        <w:rPr>
          <w:sz w:val="28"/>
          <w:szCs w:val="28"/>
        </w:rPr>
        <w:t xml:space="preserve">        </w:t>
      </w:r>
      <w:r w:rsidR="00F740E1" w:rsidRPr="00F740E1">
        <w:rPr>
          <w:sz w:val="28"/>
          <w:szCs w:val="28"/>
        </w:rPr>
        <w:t>2016 року № 260-МР «Про порядок надання в 2016 році</w:t>
      </w:r>
      <w:r w:rsidR="00F740E1">
        <w:rPr>
          <w:b/>
          <w:sz w:val="28"/>
          <w:szCs w:val="28"/>
        </w:rPr>
        <w:t xml:space="preserve"> </w:t>
      </w:r>
      <w:r w:rsidRPr="00B22C5E">
        <w:rPr>
          <w:sz w:val="28"/>
          <w:szCs w:val="28"/>
        </w:rPr>
        <w:t>допомог, пільг і послуг для окр</w:t>
      </w:r>
      <w:r w:rsidR="00F740E1">
        <w:rPr>
          <w:sz w:val="28"/>
          <w:szCs w:val="28"/>
        </w:rPr>
        <w:t>емих категорій громадян»</w:t>
      </w:r>
      <w:r w:rsidR="00E9599F">
        <w:rPr>
          <w:sz w:val="28"/>
          <w:szCs w:val="28"/>
        </w:rPr>
        <w:t xml:space="preserve"> (зі змінами)</w:t>
      </w:r>
      <w:r w:rsidR="00F740E1">
        <w:rPr>
          <w:sz w:val="28"/>
          <w:szCs w:val="28"/>
        </w:rPr>
        <w:t>, а саме:</w:t>
      </w:r>
    </w:p>
    <w:p w:rsidR="00F21A8C" w:rsidRPr="00284FFD" w:rsidRDefault="00DC2582" w:rsidP="00F71EC6">
      <w:pPr>
        <w:ind w:firstLine="708"/>
        <w:jc w:val="both"/>
        <w:rPr>
          <w:color w:val="000000"/>
          <w:sz w:val="28"/>
          <w:szCs w:val="28"/>
        </w:rPr>
      </w:pPr>
      <w:r>
        <w:rPr>
          <w:sz w:val="28"/>
          <w:szCs w:val="28"/>
        </w:rPr>
        <w:t>1.1.</w:t>
      </w:r>
      <w:r w:rsidR="007313AE" w:rsidRPr="007313AE">
        <w:rPr>
          <w:sz w:val="28"/>
          <w:szCs w:val="28"/>
          <w:lang w:val="ru-RU"/>
        </w:rPr>
        <w:t xml:space="preserve"> </w:t>
      </w:r>
      <w:proofErr w:type="spellStart"/>
      <w:r w:rsidR="00256141">
        <w:rPr>
          <w:sz w:val="28"/>
          <w:szCs w:val="28"/>
          <w:lang w:val="ru-RU"/>
        </w:rPr>
        <w:t>П</w:t>
      </w:r>
      <w:r w:rsidR="00F71EC6">
        <w:rPr>
          <w:sz w:val="28"/>
          <w:szCs w:val="28"/>
          <w:lang w:val="ru-RU"/>
        </w:rPr>
        <w:t>ідпункт</w:t>
      </w:r>
      <w:proofErr w:type="spellEnd"/>
      <w:r w:rsidR="00F71EC6">
        <w:rPr>
          <w:sz w:val="28"/>
          <w:szCs w:val="28"/>
          <w:lang w:val="ru-RU"/>
        </w:rPr>
        <w:t xml:space="preserve"> 22 </w:t>
      </w:r>
      <w:r w:rsidR="00F21A8C">
        <w:rPr>
          <w:color w:val="000000"/>
          <w:sz w:val="28"/>
          <w:szCs w:val="28"/>
        </w:rPr>
        <w:t xml:space="preserve">пункту 1.1. </w:t>
      </w:r>
      <w:r w:rsidR="000D5799" w:rsidRPr="00573523">
        <w:rPr>
          <w:color w:val="000000"/>
          <w:sz w:val="28"/>
          <w:szCs w:val="28"/>
        </w:rPr>
        <w:t xml:space="preserve">розділу 1 </w:t>
      </w:r>
      <w:r w:rsidR="000D5799" w:rsidRPr="00573523">
        <w:rPr>
          <w:bCs/>
          <w:color w:val="000000"/>
          <w:sz w:val="28"/>
          <w:szCs w:val="28"/>
        </w:rPr>
        <w:t>Положення про порядок надання</w:t>
      </w:r>
      <w:r w:rsidR="000D5799" w:rsidRPr="00573523">
        <w:rPr>
          <w:bCs/>
          <w:color w:val="000000"/>
          <w:sz w:val="28"/>
          <w:szCs w:val="28"/>
          <w:lang w:val="ru-RU"/>
        </w:rPr>
        <w:t xml:space="preserve"> </w:t>
      </w:r>
      <w:r w:rsidR="000D5799">
        <w:rPr>
          <w:bCs/>
          <w:color w:val="000000"/>
          <w:sz w:val="28"/>
          <w:szCs w:val="28"/>
        </w:rPr>
        <w:t>в</w:t>
      </w:r>
      <w:r w:rsidR="000D5799" w:rsidRPr="000D5799">
        <w:rPr>
          <w:bCs/>
          <w:color w:val="000000"/>
          <w:sz w:val="28"/>
          <w:szCs w:val="28"/>
          <w:lang w:val="ru-RU"/>
        </w:rPr>
        <w:t xml:space="preserve"> </w:t>
      </w:r>
      <w:r w:rsidR="000D5799" w:rsidRPr="00573523">
        <w:rPr>
          <w:bCs/>
          <w:color w:val="000000"/>
          <w:sz w:val="28"/>
          <w:szCs w:val="28"/>
        </w:rPr>
        <w:t>201</w:t>
      </w:r>
      <w:r w:rsidR="000D5799" w:rsidRPr="00573523">
        <w:rPr>
          <w:bCs/>
          <w:color w:val="000000"/>
          <w:sz w:val="28"/>
          <w:szCs w:val="28"/>
          <w:lang w:val="ru-RU"/>
        </w:rPr>
        <w:t>6</w:t>
      </w:r>
      <w:r w:rsidR="000D5799" w:rsidRPr="00573523">
        <w:rPr>
          <w:bCs/>
          <w:color w:val="000000"/>
          <w:sz w:val="28"/>
          <w:szCs w:val="28"/>
        </w:rPr>
        <w:t xml:space="preserve"> році допомог, пільг і послуг для </w:t>
      </w:r>
      <w:r w:rsidR="000D5799" w:rsidRPr="00573523">
        <w:rPr>
          <w:color w:val="000000"/>
          <w:sz w:val="28"/>
          <w:szCs w:val="28"/>
        </w:rPr>
        <w:t xml:space="preserve">окремих категорій </w:t>
      </w:r>
      <w:proofErr w:type="gramStart"/>
      <w:r w:rsidR="000D5799" w:rsidRPr="00573523">
        <w:rPr>
          <w:color w:val="000000"/>
          <w:sz w:val="28"/>
          <w:szCs w:val="28"/>
        </w:rPr>
        <w:t>громадян</w:t>
      </w:r>
      <w:r w:rsidR="00284FFD">
        <w:rPr>
          <w:color w:val="000000"/>
          <w:sz w:val="28"/>
          <w:szCs w:val="28"/>
        </w:rPr>
        <w:t xml:space="preserve"> </w:t>
      </w:r>
      <w:r w:rsidR="00F71EC6">
        <w:rPr>
          <w:color w:val="000000"/>
          <w:sz w:val="28"/>
          <w:szCs w:val="28"/>
        </w:rPr>
        <w:t xml:space="preserve"> </w:t>
      </w:r>
      <w:r w:rsidR="00256141">
        <w:rPr>
          <w:color w:val="000000"/>
          <w:sz w:val="28"/>
          <w:szCs w:val="28"/>
        </w:rPr>
        <w:t>доповнити</w:t>
      </w:r>
      <w:proofErr w:type="gramEnd"/>
      <w:r w:rsidR="00256141">
        <w:rPr>
          <w:color w:val="000000"/>
          <w:sz w:val="28"/>
          <w:szCs w:val="28"/>
        </w:rPr>
        <w:t xml:space="preserve"> </w:t>
      </w:r>
      <w:r w:rsidR="00F21A8C">
        <w:rPr>
          <w:color w:val="000000"/>
          <w:sz w:val="28"/>
          <w:szCs w:val="28"/>
          <w:lang w:val="ru-RU"/>
        </w:rPr>
        <w:t>абзац</w:t>
      </w:r>
      <w:r w:rsidR="00256141">
        <w:rPr>
          <w:color w:val="000000"/>
          <w:sz w:val="28"/>
          <w:szCs w:val="28"/>
          <w:lang w:val="ru-RU"/>
        </w:rPr>
        <w:t>ем</w:t>
      </w:r>
      <w:r w:rsidR="00B44E0A">
        <w:rPr>
          <w:color w:val="000000"/>
          <w:sz w:val="28"/>
          <w:szCs w:val="28"/>
          <w:lang w:val="ru-RU"/>
        </w:rPr>
        <w:t xml:space="preserve"> 3 та </w:t>
      </w:r>
      <w:r w:rsidR="00F71EC6">
        <w:rPr>
          <w:color w:val="000000"/>
          <w:sz w:val="28"/>
          <w:szCs w:val="28"/>
          <w:lang w:val="ru-RU"/>
        </w:rPr>
        <w:t>абзац</w:t>
      </w:r>
      <w:r w:rsidR="00256141">
        <w:rPr>
          <w:color w:val="000000"/>
          <w:sz w:val="28"/>
          <w:szCs w:val="28"/>
          <w:lang w:val="ru-RU"/>
        </w:rPr>
        <w:t>ем</w:t>
      </w:r>
      <w:r w:rsidR="00F71EC6">
        <w:rPr>
          <w:color w:val="000000"/>
          <w:sz w:val="28"/>
          <w:szCs w:val="28"/>
          <w:lang w:val="ru-RU"/>
        </w:rPr>
        <w:t xml:space="preserve"> </w:t>
      </w:r>
      <w:r w:rsidR="00B44E0A">
        <w:rPr>
          <w:color w:val="000000"/>
          <w:sz w:val="28"/>
          <w:szCs w:val="28"/>
          <w:lang w:val="ru-RU"/>
        </w:rPr>
        <w:t>4</w:t>
      </w:r>
      <w:r w:rsidR="00F21A8C" w:rsidRPr="007A73C6">
        <w:rPr>
          <w:color w:val="000000"/>
          <w:sz w:val="28"/>
          <w:szCs w:val="28"/>
        </w:rPr>
        <w:t xml:space="preserve"> </w:t>
      </w:r>
      <w:r w:rsidR="00256141">
        <w:rPr>
          <w:color w:val="000000"/>
          <w:sz w:val="28"/>
          <w:szCs w:val="28"/>
        </w:rPr>
        <w:t>наступного змісту</w:t>
      </w:r>
      <w:r w:rsidR="00F21A8C">
        <w:rPr>
          <w:color w:val="000000"/>
          <w:sz w:val="28"/>
          <w:szCs w:val="28"/>
        </w:rPr>
        <w:t>:</w:t>
      </w:r>
    </w:p>
    <w:p w:rsidR="00B44E0A" w:rsidRDefault="00F21A8C" w:rsidP="00F21A8C">
      <w:pPr>
        <w:ind w:firstLine="708"/>
        <w:jc w:val="both"/>
        <w:rPr>
          <w:sz w:val="28"/>
          <w:szCs w:val="28"/>
        </w:rPr>
      </w:pPr>
      <w:r w:rsidRPr="00F21A8C">
        <w:rPr>
          <w:sz w:val="28"/>
          <w:szCs w:val="28"/>
        </w:rPr>
        <w:t>«У разі смерті члена сім’ї загиблого при виконанні службового обов’язку або померлого в період проходження військової служби під час проведення антитерористичної операції, який отримував матеріальну допомогу на виготовлення, встановлення намогильної споруди та елементів благоустрою, допомога виплачується іншому члену сім’ї за умови надання письмової згоди довільної форми про виплату допомоги цій особі від інших членів сім’ї загиблої (померлої) особи</w:t>
      </w:r>
      <w:r w:rsidR="00B44E0A">
        <w:rPr>
          <w:sz w:val="28"/>
          <w:szCs w:val="28"/>
        </w:rPr>
        <w:t xml:space="preserve"> (за їх наявності)</w:t>
      </w:r>
      <w:r w:rsidRPr="00F21A8C">
        <w:rPr>
          <w:sz w:val="28"/>
          <w:szCs w:val="28"/>
        </w:rPr>
        <w:t>.</w:t>
      </w:r>
    </w:p>
    <w:p w:rsidR="00F21A8C" w:rsidRDefault="00B44E0A" w:rsidP="00B44E0A">
      <w:pPr>
        <w:ind w:firstLine="720"/>
        <w:jc w:val="both"/>
        <w:rPr>
          <w:sz w:val="28"/>
          <w:szCs w:val="28"/>
        </w:rPr>
      </w:pPr>
      <w:r w:rsidRPr="008842D6">
        <w:rPr>
          <w:sz w:val="28"/>
          <w:szCs w:val="28"/>
        </w:rPr>
        <w:t>До членів сім'ї загиблого (померлого) належать друж</w:t>
      </w:r>
      <w:r>
        <w:rPr>
          <w:sz w:val="28"/>
          <w:szCs w:val="28"/>
        </w:rPr>
        <w:t>ина та батьки (батько або мати)</w:t>
      </w:r>
      <w:r w:rsidRPr="008842D6">
        <w:rPr>
          <w:sz w:val="28"/>
          <w:szCs w:val="28"/>
        </w:rPr>
        <w:t>.</w:t>
      </w:r>
      <w:r w:rsidR="00F21A8C" w:rsidRPr="00F21A8C">
        <w:rPr>
          <w:sz w:val="28"/>
          <w:szCs w:val="28"/>
        </w:rPr>
        <w:t>».</w:t>
      </w:r>
    </w:p>
    <w:p w:rsidR="00256141" w:rsidRDefault="00256141" w:rsidP="00256141">
      <w:pPr>
        <w:ind w:firstLine="720"/>
        <w:jc w:val="both"/>
        <w:rPr>
          <w:sz w:val="28"/>
          <w:szCs w:val="28"/>
        </w:rPr>
      </w:pPr>
      <w:r>
        <w:rPr>
          <w:sz w:val="28"/>
          <w:szCs w:val="28"/>
        </w:rPr>
        <w:t xml:space="preserve">Абзац 3 вважати </w:t>
      </w:r>
      <w:r w:rsidR="0093282A">
        <w:rPr>
          <w:sz w:val="28"/>
          <w:szCs w:val="28"/>
        </w:rPr>
        <w:t xml:space="preserve">відповідно </w:t>
      </w:r>
      <w:proofErr w:type="spellStart"/>
      <w:r>
        <w:rPr>
          <w:sz w:val="28"/>
          <w:szCs w:val="28"/>
        </w:rPr>
        <w:t>абзацем</w:t>
      </w:r>
      <w:proofErr w:type="spellEnd"/>
      <w:r>
        <w:rPr>
          <w:sz w:val="28"/>
          <w:szCs w:val="28"/>
        </w:rPr>
        <w:t xml:space="preserve"> 5.</w:t>
      </w:r>
    </w:p>
    <w:p w:rsidR="00B44E0A" w:rsidRPr="00284FFD" w:rsidRDefault="00B44E0A" w:rsidP="00F71EC6">
      <w:pPr>
        <w:ind w:firstLine="720"/>
        <w:jc w:val="both"/>
        <w:rPr>
          <w:color w:val="000000"/>
          <w:sz w:val="28"/>
          <w:szCs w:val="28"/>
        </w:rPr>
      </w:pPr>
      <w:r>
        <w:rPr>
          <w:sz w:val="28"/>
          <w:szCs w:val="28"/>
        </w:rPr>
        <w:t>1.</w:t>
      </w:r>
      <w:r w:rsidR="0057561B">
        <w:rPr>
          <w:sz w:val="28"/>
          <w:szCs w:val="28"/>
        </w:rPr>
        <w:t>2</w:t>
      </w:r>
      <w:r>
        <w:rPr>
          <w:sz w:val="28"/>
          <w:szCs w:val="28"/>
        </w:rPr>
        <w:t xml:space="preserve">. </w:t>
      </w:r>
      <w:r w:rsidR="00F71EC6">
        <w:rPr>
          <w:sz w:val="28"/>
          <w:szCs w:val="28"/>
        </w:rPr>
        <w:t>П</w:t>
      </w:r>
      <w:r>
        <w:rPr>
          <w:color w:val="000000"/>
          <w:sz w:val="28"/>
          <w:szCs w:val="28"/>
        </w:rPr>
        <w:t xml:space="preserve">ідпункт 23 </w:t>
      </w:r>
      <w:r w:rsidR="00F71EC6">
        <w:rPr>
          <w:color w:val="000000"/>
          <w:sz w:val="28"/>
          <w:szCs w:val="28"/>
        </w:rPr>
        <w:t xml:space="preserve">пункту 1.1. </w:t>
      </w:r>
      <w:r w:rsidR="00F71EC6" w:rsidRPr="00573523">
        <w:rPr>
          <w:color w:val="000000"/>
          <w:sz w:val="28"/>
          <w:szCs w:val="28"/>
        </w:rPr>
        <w:t xml:space="preserve">розділу 1 </w:t>
      </w:r>
      <w:r w:rsidR="00F71EC6" w:rsidRPr="00573523">
        <w:rPr>
          <w:bCs/>
          <w:color w:val="000000"/>
          <w:sz w:val="28"/>
          <w:szCs w:val="28"/>
        </w:rPr>
        <w:t>Положення про порядок надання</w:t>
      </w:r>
      <w:r w:rsidR="00F71EC6" w:rsidRPr="00573523">
        <w:rPr>
          <w:bCs/>
          <w:color w:val="000000"/>
          <w:sz w:val="28"/>
          <w:szCs w:val="28"/>
          <w:lang w:val="ru-RU"/>
        </w:rPr>
        <w:t xml:space="preserve"> </w:t>
      </w:r>
      <w:r w:rsidR="00F71EC6">
        <w:rPr>
          <w:bCs/>
          <w:color w:val="000000"/>
          <w:sz w:val="28"/>
          <w:szCs w:val="28"/>
        </w:rPr>
        <w:t>в</w:t>
      </w:r>
      <w:r w:rsidR="00F71EC6" w:rsidRPr="000D5799">
        <w:rPr>
          <w:bCs/>
          <w:color w:val="000000"/>
          <w:sz w:val="28"/>
          <w:szCs w:val="28"/>
          <w:lang w:val="ru-RU"/>
        </w:rPr>
        <w:t xml:space="preserve"> </w:t>
      </w:r>
      <w:r w:rsidR="00F71EC6" w:rsidRPr="00573523">
        <w:rPr>
          <w:bCs/>
          <w:color w:val="000000"/>
          <w:sz w:val="28"/>
          <w:szCs w:val="28"/>
        </w:rPr>
        <w:t>201</w:t>
      </w:r>
      <w:r w:rsidR="00F71EC6" w:rsidRPr="00573523">
        <w:rPr>
          <w:bCs/>
          <w:color w:val="000000"/>
          <w:sz w:val="28"/>
          <w:szCs w:val="28"/>
          <w:lang w:val="ru-RU"/>
        </w:rPr>
        <w:t>6</w:t>
      </w:r>
      <w:r w:rsidR="00F71EC6" w:rsidRPr="00573523">
        <w:rPr>
          <w:bCs/>
          <w:color w:val="000000"/>
          <w:sz w:val="28"/>
          <w:szCs w:val="28"/>
        </w:rPr>
        <w:t xml:space="preserve"> році допомог, пільг і послуг для </w:t>
      </w:r>
      <w:r w:rsidR="00F71EC6" w:rsidRPr="00573523">
        <w:rPr>
          <w:color w:val="000000"/>
          <w:sz w:val="28"/>
          <w:szCs w:val="28"/>
        </w:rPr>
        <w:t>окремих категорій громадян</w:t>
      </w:r>
      <w:r w:rsidR="00F71EC6">
        <w:rPr>
          <w:color w:val="000000"/>
          <w:sz w:val="28"/>
          <w:szCs w:val="28"/>
        </w:rPr>
        <w:t xml:space="preserve"> доповнити  </w:t>
      </w:r>
      <w:r w:rsidR="00F71EC6">
        <w:rPr>
          <w:color w:val="000000"/>
          <w:sz w:val="28"/>
          <w:szCs w:val="28"/>
          <w:lang w:val="ru-RU"/>
        </w:rPr>
        <w:t>абзацем</w:t>
      </w:r>
      <w:r w:rsidR="00256141">
        <w:rPr>
          <w:color w:val="000000"/>
          <w:sz w:val="28"/>
          <w:szCs w:val="28"/>
          <w:lang w:val="ru-RU"/>
        </w:rPr>
        <w:t xml:space="preserve"> 3 </w:t>
      </w:r>
      <w:proofErr w:type="spellStart"/>
      <w:r w:rsidR="00256141">
        <w:rPr>
          <w:color w:val="000000"/>
          <w:sz w:val="28"/>
          <w:szCs w:val="28"/>
          <w:lang w:val="ru-RU"/>
        </w:rPr>
        <w:t>наступного</w:t>
      </w:r>
      <w:proofErr w:type="spellEnd"/>
      <w:r w:rsidR="00256141">
        <w:rPr>
          <w:color w:val="000000"/>
          <w:sz w:val="28"/>
          <w:szCs w:val="28"/>
          <w:lang w:val="ru-RU"/>
        </w:rPr>
        <w:t xml:space="preserve"> </w:t>
      </w:r>
      <w:proofErr w:type="spellStart"/>
      <w:r w:rsidR="00256141">
        <w:rPr>
          <w:color w:val="000000"/>
          <w:sz w:val="28"/>
          <w:szCs w:val="28"/>
          <w:lang w:val="ru-RU"/>
        </w:rPr>
        <w:t>змісту</w:t>
      </w:r>
      <w:proofErr w:type="spellEnd"/>
      <w:r>
        <w:rPr>
          <w:color w:val="000000"/>
          <w:sz w:val="28"/>
          <w:szCs w:val="28"/>
        </w:rPr>
        <w:t>:</w:t>
      </w:r>
    </w:p>
    <w:p w:rsidR="00B44E0A" w:rsidRDefault="00B44E0A" w:rsidP="00B44E0A">
      <w:pPr>
        <w:ind w:firstLine="708"/>
        <w:jc w:val="both"/>
        <w:rPr>
          <w:sz w:val="28"/>
          <w:szCs w:val="28"/>
        </w:rPr>
      </w:pPr>
      <w:r w:rsidRPr="00F21A8C">
        <w:rPr>
          <w:sz w:val="28"/>
          <w:szCs w:val="28"/>
        </w:rPr>
        <w:t xml:space="preserve">«У разі смерті члена сім’ї загиблого при виконанні службового обов’язку або померлого в період проходження військової служби під час проведення антитерористичної операції, який отримував матеріальну допомогу на виготовлення, встановлення намогильної споруди та елементів </w:t>
      </w:r>
      <w:r w:rsidRPr="00F21A8C">
        <w:rPr>
          <w:sz w:val="28"/>
          <w:szCs w:val="28"/>
        </w:rPr>
        <w:lastRenderedPageBreak/>
        <w:t>благоустрою, допомога виплачується іншому члену сім’ї за умови надання письмової згоди довільної форми про виплату допомоги цій особі від інших членів сім’ї загиблої (померлої) особи</w:t>
      </w:r>
      <w:r>
        <w:rPr>
          <w:sz w:val="28"/>
          <w:szCs w:val="28"/>
        </w:rPr>
        <w:t xml:space="preserve"> (за їх наявності)</w:t>
      </w:r>
      <w:r w:rsidRPr="00F21A8C">
        <w:rPr>
          <w:sz w:val="28"/>
          <w:szCs w:val="28"/>
        </w:rPr>
        <w:t>.».</w:t>
      </w:r>
    </w:p>
    <w:p w:rsidR="00256141" w:rsidRDefault="00256141" w:rsidP="00256141">
      <w:pPr>
        <w:ind w:firstLine="720"/>
        <w:jc w:val="both"/>
        <w:rPr>
          <w:sz w:val="28"/>
          <w:szCs w:val="28"/>
        </w:rPr>
      </w:pPr>
      <w:r>
        <w:rPr>
          <w:sz w:val="28"/>
          <w:szCs w:val="28"/>
        </w:rPr>
        <w:t xml:space="preserve">Абзаци 3-6 вважати </w:t>
      </w:r>
      <w:r w:rsidR="0093282A">
        <w:rPr>
          <w:sz w:val="28"/>
          <w:szCs w:val="28"/>
        </w:rPr>
        <w:t xml:space="preserve">відповідно </w:t>
      </w:r>
      <w:r>
        <w:rPr>
          <w:sz w:val="28"/>
          <w:szCs w:val="28"/>
        </w:rPr>
        <w:t>абзацами 4-7.</w:t>
      </w:r>
    </w:p>
    <w:p w:rsidR="00B5309E" w:rsidRDefault="00963568" w:rsidP="008872AB">
      <w:pPr>
        <w:suppressAutoHyphens/>
        <w:ind w:firstLine="720"/>
        <w:jc w:val="both"/>
        <w:rPr>
          <w:sz w:val="28"/>
        </w:rPr>
      </w:pPr>
      <w:r>
        <w:rPr>
          <w:sz w:val="28"/>
        </w:rPr>
        <w:t xml:space="preserve">2. </w:t>
      </w:r>
      <w:r w:rsidR="00B5309E">
        <w:rPr>
          <w:sz w:val="28"/>
        </w:rPr>
        <w:t>Дане рішення набирає чинності з моменту</w:t>
      </w:r>
      <w:r w:rsidR="0057561B">
        <w:rPr>
          <w:sz w:val="28"/>
        </w:rPr>
        <w:t xml:space="preserve"> його </w:t>
      </w:r>
      <w:r w:rsidR="00B5309E">
        <w:rPr>
          <w:sz w:val="28"/>
        </w:rPr>
        <w:t>оприлюднення</w:t>
      </w:r>
      <w:r w:rsidR="0057561B">
        <w:rPr>
          <w:sz w:val="28"/>
        </w:rPr>
        <w:t xml:space="preserve"> </w:t>
      </w:r>
      <w:r w:rsidR="0057561B" w:rsidRPr="006C3556">
        <w:rPr>
          <w:sz w:val="28"/>
          <w:szCs w:val="28"/>
        </w:rPr>
        <w:t>на офіційному сайті Сумської міської ради.</w:t>
      </w:r>
    </w:p>
    <w:p w:rsidR="00D806B2" w:rsidRDefault="00B5309E" w:rsidP="008872AB">
      <w:pPr>
        <w:suppressAutoHyphens/>
        <w:ind w:firstLine="720"/>
        <w:jc w:val="both"/>
        <w:rPr>
          <w:sz w:val="28"/>
          <w:szCs w:val="28"/>
        </w:rPr>
      </w:pPr>
      <w:r>
        <w:rPr>
          <w:sz w:val="28"/>
        </w:rPr>
        <w:t>3</w:t>
      </w:r>
      <w:r w:rsidR="008872AB" w:rsidRPr="006C3556">
        <w:rPr>
          <w:sz w:val="28"/>
        </w:rPr>
        <w:t xml:space="preserve">. </w:t>
      </w:r>
      <w:r w:rsidR="00CE74BA">
        <w:rPr>
          <w:sz w:val="28"/>
        </w:rPr>
        <w:t>Відділу інформаційних технологій та комп’ютерного забезпечення</w:t>
      </w:r>
      <w:r w:rsidR="00DE156F">
        <w:rPr>
          <w:sz w:val="28"/>
        </w:rPr>
        <w:t xml:space="preserve"> Сумської міської ради </w:t>
      </w:r>
      <w:r w:rsidR="00CE74BA">
        <w:rPr>
          <w:sz w:val="28"/>
          <w:szCs w:val="28"/>
        </w:rPr>
        <w:t>(</w:t>
      </w:r>
      <w:proofErr w:type="spellStart"/>
      <w:r w:rsidR="00CE74BA">
        <w:rPr>
          <w:sz w:val="28"/>
          <w:szCs w:val="28"/>
        </w:rPr>
        <w:t>Бєломар</w:t>
      </w:r>
      <w:proofErr w:type="spellEnd"/>
      <w:r w:rsidR="00CE74BA">
        <w:rPr>
          <w:sz w:val="28"/>
          <w:szCs w:val="28"/>
        </w:rPr>
        <w:t xml:space="preserve"> В.В.)</w:t>
      </w:r>
      <w:r w:rsidR="008872AB" w:rsidRPr="006C3556">
        <w:rPr>
          <w:sz w:val="28"/>
          <w:szCs w:val="28"/>
        </w:rPr>
        <w:t xml:space="preserve"> оприлюднити дане рішення на офіційному сайті Сумської міської ради.</w:t>
      </w:r>
    </w:p>
    <w:p w:rsidR="00834801" w:rsidRPr="00D806B2" w:rsidRDefault="00B5309E" w:rsidP="00D806B2">
      <w:pPr>
        <w:tabs>
          <w:tab w:val="left" w:pos="1080"/>
        </w:tabs>
        <w:ind w:firstLine="720"/>
        <w:jc w:val="both"/>
        <w:rPr>
          <w:sz w:val="28"/>
          <w:szCs w:val="28"/>
        </w:rPr>
      </w:pPr>
      <w:r>
        <w:rPr>
          <w:sz w:val="28"/>
          <w:szCs w:val="28"/>
          <w:lang w:val="ru-RU"/>
        </w:rPr>
        <w:t>4</w:t>
      </w:r>
      <w:r w:rsidR="002D2CCC" w:rsidRPr="006C3556">
        <w:rPr>
          <w:sz w:val="28"/>
          <w:szCs w:val="28"/>
        </w:rPr>
        <w:t>.</w:t>
      </w:r>
      <w:r w:rsidR="00963568">
        <w:rPr>
          <w:sz w:val="28"/>
          <w:szCs w:val="28"/>
        </w:rPr>
        <w:t xml:space="preserve"> </w:t>
      </w:r>
      <w:r w:rsidRPr="006C3556">
        <w:rPr>
          <w:sz w:val="28"/>
          <w:szCs w:val="28"/>
        </w:rPr>
        <w:t xml:space="preserve">Організацію виконання даного рішення покласти на заступника міського голови з питань діяльності </w:t>
      </w:r>
      <w:r w:rsidR="00D806B2">
        <w:rPr>
          <w:sz w:val="28"/>
          <w:szCs w:val="28"/>
        </w:rPr>
        <w:t xml:space="preserve">виконавчих органів ради </w:t>
      </w:r>
      <w:r w:rsidR="000E792E" w:rsidRPr="000E792E">
        <w:rPr>
          <w:sz w:val="28"/>
          <w:szCs w:val="28"/>
          <w:lang w:val="ru-RU"/>
        </w:rPr>
        <w:t xml:space="preserve">                </w:t>
      </w:r>
      <w:proofErr w:type="spellStart"/>
      <w:r>
        <w:rPr>
          <w:sz w:val="28"/>
          <w:szCs w:val="28"/>
        </w:rPr>
        <w:t>Дмітрєвскую</w:t>
      </w:r>
      <w:proofErr w:type="spellEnd"/>
      <w:r>
        <w:rPr>
          <w:sz w:val="28"/>
          <w:szCs w:val="28"/>
        </w:rPr>
        <w:t xml:space="preserve"> А.І.</w:t>
      </w:r>
    </w:p>
    <w:p w:rsidR="00BC1A99" w:rsidRDefault="00BC1A99" w:rsidP="002D2CCC">
      <w:pPr>
        <w:widowControl w:val="0"/>
        <w:tabs>
          <w:tab w:val="left" w:pos="566"/>
        </w:tabs>
        <w:autoSpaceDE w:val="0"/>
        <w:autoSpaceDN w:val="0"/>
        <w:adjustRightInd w:val="0"/>
        <w:rPr>
          <w:bCs/>
          <w:sz w:val="28"/>
          <w:szCs w:val="28"/>
          <w:lang w:val="ru-RU"/>
        </w:rPr>
      </w:pPr>
    </w:p>
    <w:p w:rsidR="00496A0F" w:rsidRDefault="00496A0F" w:rsidP="002D2CCC">
      <w:pPr>
        <w:widowControl w:val="0"/>
        <w:tabs>
          <w:tab w:val="left" w:pos="566"/>
        </w:tabs>
        <w:autoSpaceDE w:val="0"/>
        <w:autoSpaceDN w:val="0"/>
        <w:adjustRightInd w:val="0"/>
        <w:rPr>
          <w:bCs/>
          <w:sz w:val="28"/>
          <w:szCs w:val="28"/>
          <w:lang w:val="ru-RU"/>
        </w:rPr>
      </w:pPr>
    </w:p>
    <w:p w:rsidR="00496A0F" w:rsidRDefault="00496A0F" w:rsidP="002D2CCC">
      <w:pPr>
        <w:widowControl w:val="0"/>
        <w:tabs>
          <w:tab w:val="left" w:pos="566"/>
        </w:tabs>
        <w:autoSpaceDE w:val="0"/>
        <w:autoSpaceDN w:val="0"/>
        <w:adjustRightInd w:val="0"/>
        <w:rPr>
          <w:bCs/>
          <w:sz w:val="28"/>
          <w:szCs w:val="28"/>
          <w:lang w:val="ru-RU"/>
        </w:rPr>
      </w:pPr>
    </w:p>
    <w:p w:rsidR="00496A0F" w:rsidRPr="00B5309E" w:rsidRDefault="00496A0F" w:rsidP="002D2CCC">
      <w:pPr>
        <w:widowControl w:val="0"/>
        <w:tabs>
          <w:tab w:val="left" w:pos="566"/>
        </w:tabs>
        <w:autoSpaceDE w:val="0"/>
        <w:autoSpaceDN w:val="0"/>
        <w:adjustRightInd w:val="0"/>
        <w:rPr>
          <w:bCs/>
          <w:sz w:val="28"/>
          <w:szCs w:val="28"/>
          <w:lang w:val="ru-RU"/>
        </w:rPr>
      </w:pPr>
    </w:p>
    <w:p w:rsidR="002D2CCC" w:rsidRPr="00EE5363" w:rsidRDefault="00450634" w:rsidP="002D2CCC">
      <w:pPr>
        <w:widowControl w:val="0"/>
        <w:tabs>
          <w:tab w:val="left" w:pos="566"/>
        </w:tabs>
        <w:autoSpaceDE w:val="0"/>
        <w:autoSpaceDN w:val="0"/>
        <w:adjustRightInd w:val="0"/>
        <w:rPr>
          <w:bCs/>
          <w:sz w:val="28"/>
          <w:szCs w:val="28"/>
        </w:rPr>
      </w:pPr>
      <w:r w:rsidRPr="00EE5363">
        <w:rPr>
          <w:bCs/>
          <w:sz w:val="28"/>
          <w:szCs w:val="28"/>
        </w:rPr>
        <w:t>Сумський м</w:t>
      </w:r>
      <w:r w:rsidR="002D2CCC" w:rsidRPr="00EE5363">
        <w:rPr>
          <w:bCs/>
          <w:sz w:val="28"/>
          <w:szCs w:val="28"/>
        </w:rPr>
        <w:t>і</w:t>
      </w:r>
      <w:r w:rsidR="0045101C" w:rsidRPr="00EE5363">
        <w:rPr>
          <w:bCs/>
          <w:sz w:val="28"/>
          <w:szCs w:val="28"/>
        </w:rPr>
        <w:t>ський голова</w:t>
      </w:r>
      <w:r w:rsidRPr="00EE5363">
        <w:rPr>
          <w:bCs/>
          <w:sz w:val="28"/>
          <w:szCs w:val="28"/>
        </w:rPr>
        <w:tab/>
      </w:r>
      <w:r w:rsidRPr="00EE5363">
        <w:rPr>
          <w:bCs/>
          <w:sz w:val="28"/>
          <w:szCs w:val="28"/>
        </w:rPr>
        <w:tab/>
      </w:r>
      <w:r w:rsidRPr="00EE5363">
        <w:rPr>
          <w:bCs/>
          <w:sz w:val="28"/>
          <w:szCs w:val="28"/>
        </w:rPr>
        <w:tab/>
      </w:r>
      <w:r w:rsidRPr="00EE5363">
        <w:rPr>
          <w:bCs/>
          <w:sz w:val="28"/>
          <w:szCs w:val="28"/>
        </w:rPr>
        <w:tab/>
      </w:r>
      <w:r w:rsidRPr="00EE5363">
        <w:rPr>
          <w:bCs/>
          <w:sz w:val="28"/>
          <w:szCs w:val="28"/>
        </w:rPr>
        <w:tab/>
      </w:r>
      <w:r w:rsidRPr="00EE5363">
        <w:rPr>
          <w:bCs/>
          <w:sz w:val="28"/>
          <w:szCs w:val="28"/>
        </w:rPr>
        <w:tab/>
      </w:r>
      <w:r w:rsidR="0045101C" w:rsidRPr="00EE5363">
        <w:rPr>
          <w:bCs/>
          <w:sz w:val="28"/>
          <w:szCs w:val="28"/>
        </w:rPr>
        <w:t>О.М. Лисенко</w:t>
      </w:r>
    </w:p>
    <w:p w:rsidR="003B67F0" w:rsidRPr="00EE5363" w:rsidRDefault="003B67F0" w:rsidP="002D2CCC">
      <w:pPr>
        <w:rPr>
          <w:sz w:val="24"/>
          <w:szCs w:val="24"/>
        </w:rPr>
      </w:pPr>
    </w:p>
    <w:p w:rsidR="00512385" w:rsidRPr="0097156E" w:rsidRDefault="002D2CCC" w:rsidP="002D2CCC">
      <w:pPr>
        <w:rPr>
          <w:sz w:val="22"/>
          <w:szCs w:val="22"/>
          <w:lang w:val="en-US"/>
        </w:rPr>
      </w:pPr>
      <w:r w:rsidRPr="00EE5363">
        <w:rPr>
          <w:sz w:val="22"/>
          <w:szCs w:val="22"/>
        </w:rPr>
        <w:t xml:space="preserve">Виконавець: </w:t>
      </w:r>
      <w:r w:rsidR="000365CB" w:rsidRPr="00EE5363">
        <w:rPr>
          <w:sz w:val="22"/>
          <w:szCs w:val="22"/>
        </w:rPr>
        <w:t xml:space="preserve"> </w:t>
      </w:r>
      <w:proofErr w:type="spellStart"/>
      <w:r w:rsidR="00540258">
        <w:rPr>
          <w:sz w:val="22"/>
          <w:szCs w:val="22"/>
        </w:rPr>
        <w:t>Масік</w:t>
      </w:r>
      <w:proofErr w:type="spellEnd"/>
      <w:r w:rsidR="00540258">
        <w:rPr>
          <w:sz w:val="22"/>
          <w:szCs w:val="22"/>
        </w:rPr>
        <w:t xml:space="preserve"> Т.О.</w:t>
      </w:r>
    </w:p>
    <w:p w:rsidR="00801093" w:rsidRPr="000F49E3" w:rsidRDefault="006C4FE9" w:rsidP="000F49E3">
      <w:pPr>
        <w:rPr>
          <w:sz w:val="22"/>
          <w:szCs w:val="22"/>
        </w:rPr>
      </w:pPr>
      <w:r w:rsidRPr="00EE5363">
        <w:rPr>
          <w:sz w:val="22"/>
          <w:szCs w:val="22"/>
        </w:rPr>
        <w:t>__________</w:t>
      </w:r>
      <w:r w:rsidR="002D58CF" w:rsidRPr="00EE5363">
        <w:rPr>
          <w:sz w:val="22"/>
          <w:szCs w:val="22"/>
        </w:rPr>
        <w:t xml:space="preserve"> </w:t>
      </w:r>
    </w:p>
    <w:p w:rsidR="00F76846" w:rsidRDefault="00F7684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Default="00835CD6" w:rsidP="000F49E3">
      <w:pPr>
        <w:widowControl w:val="0"/>
        <w:tabs>
          <w:tab w:val="left" w:pos="566"/>
        </w:tabs>
        <w:autoSpaceDE w:val="0"/>
        <w:autoSpaceDN w:val="0"/>
        <w:adjustRightInd w:val="0"/>
        <w:rPr>
          <w:sz w:val="28"/>
          <w:szCs w:val="28"/>
        </w:rPr>
      </w:pPr>
    </w:p>
    <w:p w:rsidR="00835CD6" w:rsidRPr="000F49E3" w:rsidRDefault="00835CD6" w:rsidP="000F49E3">
      <w:pPr>
        <w:widowControl w:val="0"/>
        <w:tabs>
          <w:tab w:val="left" w:pos="566"/>
        </w:tabs>
        <w:autoSpaceDE w:val="0"/>
        <w:autoSpaceDN w:val="0"/>
        <w:adjustRightInd w:val="0"/>
        <w:rPr>
          <w:sz w:val="28"/>
          <w:szCs w:val="28"/>
        </w:rPr>
      </w:pPr>
    </w:p>
    <w:p w:rsidR="00B97AD6" w:rsidRDefault="00B97AD6" w:rsidP="006739E1">
      <w:pPr>
        <w:widowControl w:val="0"/>
        <w:tabs>
          <w:tab w:val="left" w:pos="566"/>
        </w:tabs>
        <w:autoSpaceDE w:val="0"/>
        <w:autoSpaceDN w:val="0"/>
        <w:adjustRightInd w:val="0"/>
        <w:ind w:left="2974" w:firstLine="566"/>
        <w:rPr>
          <w:b/>
          <w:sz w:val="32"/>
          <w:szCs w:val="32"/>
        </w:rPr>
      </w:pPr>
    </w:p>
    <w:p w:rsidR="00B97AD6" w:rsidRDefault="00B97AD6" w:rsidP="006739E1">
      <w:pPr>
        <w:widowControl w:val="0"/>
        <w:tabs>
          <w:tab w:val="left" w:pos="566"/>
        </w:tabs>
        <w:autoSpaceDE w:val="0"/>
        <w:autoSpaceDN w:val="0"/>
        <w:adjustRightInd w:val="0"/>
        <w:ind w:left="2974" w:firstLine="566"/>
        <w:rPr>
          <w:b/>
          <w:sz w:val="32"/>
          <w:szCs w:val="32"/>
        </w:rPr>
      </w:pPr>
    </w:p>
    <w:sectPr w:rsidR="00B97AD6" w:rsidSect="00A017B8">
      <w:pgSz w:w="11906" w:h="16838"/>
      <w:pgMar w:top="899" w:right="851" w:bottom="45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82313"/>
    <w:multiLevelType w:val="hybridMultilevel"/>
    <w:tmpl w:val="3AFEA7DA"/>
    <w:lvl w:ilvl="0" w:tplc="682AA0C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15:restartNumberingAfterBreak="0">
    <w:nsid w:val="774618EB"/>
    <w:multiLevelType w:val="hybridMultilevel"/>
    <w:tmpl w:val="848C7FAC"/>
    <w:lvl w:ilvl="0" w:tplc="77627A04">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326"/>
    <w:rsid w:val="00016F11"/>
    <w:rsid w:val="000238EE"/>
    <w:rsid w:val="000253E7"/>
    <w:rsid w:val="00030672"/>
    <w:rsid w:val="00030CBF"/>
    <w:rsid w:val="00031403"/>
    <w:rsid w:val="000365CB"/>
    <w:rsid w:val="0004017F"/>
    <w:rsid w:val="000407BA"/>
    <w:rsid w:val="0005234E"/>
    <w:rsid w:val="0005469C"/>
    <w:rsid w:val="00054C8F"/>
    <w:rsid w:val="0005584D"/>
    <w:rsid w:val="0007207F"/>
    <w:rsid w:val="00076A2F"/>
    <w:rsid w:val="0008296D"/>
    <w:rsid w:val="00083FA5"/>
    <w:rsid w:val="00091ADC"/>
    <w:rsid w:val="00096CEB"/>
    <w:rsid w:val="000A41A4"/>
    <w:rsid w:val="000B7136"/>
    <w:rsid w:val="000B7A19"/>
    <w:rsid w:val="000C000B"/>
    <w:rsid w:val="000C02C7"/>
    <w:rsid w:val="000C1757"/>
    <w:rsid w:val="000D570C"/>
    <w:rsid w:val="000D5799"/>
    <w:rsid w:val="000E0133"/>
    <w:rsid w:val="000E792E"/>
    <w:rsid w:val="000F1FFA"/>
    <w:rsid w:val="000F49E3"/>
    <w:rsid w:val="000F6BD9"/>
    <w:rsid w:val="001005A7"/>
    <w:rsid w:val="0011206D"/>
    <w:rsid w:val="00116E0E"/>
    <w:rsid w:val="00120574"/>
    <w:rsid w:val="00126F3F"/>
    <w:rsid w:val="0012787C"/>
    <w:rsid w:val="0013252F"/>
    <w:rsid w:val="0013386B"/>
    <w:rsid w:val="00133A68"/>
    <w:rsid w:val="00134E9C"/>
    <w:rsid w:val="001355E7"/>
    <w:rsid w:val="001475D6"/>
    <w:rsid w:val="001476D4"/>
    <w:rsid w:val="0015339E"/>
    <w:rsid w:val="001706E3"/>
    <w:rsid w:val="00172324"/>
    <w:rsid w:val="001742FE"/>
    <w:rsid w:val="0018215A"/>
    <w:rsid w:val="0019631E"/>
    <w:rsid w:val="001A320A"/>
    <w:rsid w:val="001A3F5C"/>
    <w:rsid w:val="001A69C2"/>
    <w:rsid w:val="001A7446"/>
    <w:rsid w:val="001B1D81"/>
    <w:rsid w:val="001B7495"/>
    <w:rsid w:val="001C361A"/>
    <w:rsid w:val="001D5E0C"/>
    <w:rsid w:val="001D6005"/>
    <w:rsid w:val="001D6D7F"/>
    <w:rsid w:val="001D77A8"/>
    <w:rsid w:val="001D79A4"/>
    <w:rsid w:val="001E013C"/>
    <w:rsid w:val="001F07C1"/>
    <w:rsid w:val="001F2507"/>
    <w:rsid w:val="00203D58"/>
    <w:rsid w:val="00204015"/>
    <w:rsid w:val="00212C76"/>
    <w:rsid w:val="002130BE"/>
    <w:rsid w:val="00215D6B"/>
    <w:rsid w:val="002220BC"/>
    <w:rsid w:val="00223595"/>
    <w:rsid w:val="0023280C"/>
    <w:rsid w:val="0023797F"/>
    <w:rsid w:val="00244ACF"/>
    <w:rsid w:val="00245AB0"/>
    <w:rsid w:val="00252C09"/>
    <w:rsid w:val="00253325"/>
    <w:rsid w:val="00255308"/>
    <w:rsid w:val="00256141"/>
    <w:rsid w:val="00257670"/>
    <w:rsid w:val="00257979"/>
    <w:rsid w:val="002631E6"/>
    <w:rsid w:val="002727DB"/>
    <w:rsid w:val="00275800"/>
    <w:rsid w:val="00284FFD"/>
    <w:rsid w:val="002868D7"/>
    <w:rsid w:val="00286B2E"/>
    <w:rsid w:val="00293B42"/>
    <w:rsid w:val="00296102"/>
    <w:rsid w:val="002A0A5D"/>
    <w:rsid w:val="002A0E73"/>
    <w:rsid w:val="002A2423"/>
    <w:rsid w:val="002A41AC"/>
    <w:rsid w:val="002A536B"/>
    <w:rsid w:val="002A633C"/>
    <w:rsid w:val="002B4A9D"/>
    <w:rsid w:val="002C1E29"/>
    <w:rsid w:val="002C60D2"/>
    <w:rsid w:val="002D2CCC"/>
    <w:rsid w:val="002D551F"/>
    <w:rsid w:val="002D58CF"/>
    <w:rsid w:val="002D703E"/>
    <w:rsid w:val="002E1B0B"/>
    <w:rsid w:val="002E2A27"/>
    <w:rsid w:val="002E4708"/>
    <w:rsid w:val="002F1467"/>
    <w:rsid w:val="002F240B"/>
    <w:rsid w:val="00302A2A"/>
    <w:rsid w:val="00312244"/>
    <w:rsid w:val="00313EDB"/>
    <w:rsid w:val="00320B3A"/>
    <w:rsid w:val="00330DB0"/>
    <w:rsid w:val="00341FE3"/>
    <w:rsid w:val="00347877"/>
    <w:rsid w:val="0035172A"/>
    <w:rsid w:val="00355191"/>
    <w:rsid w:val="00360D3A"/>
    <w:rsid w:val="00365E63"/>
    <w:rsid w:val="0036773F"/>
    <w:rsid w:val="003866F6"/>
    <w:rsid w:val="00390FD4"/>
    <w:rsid w:val="003948B8"/>
    <w:rsid w:val="0039784F"/>
    <w:rsid w:val="003A1B9F"/>
    <w:rsid w:val="003A64FF"/>
    <w:rsid w:val="003A6862"/>
    <w:rsid w:val="003B0ABA"/>
    <w:rsid w:val="003B18DC"/>
    <w:rsid w:val="003B4DDD"/>
    <w:rsid w:val="003B5ADD"/>
    <w:rsid w:val="003B5AE0"/>
    <w:rsid w:val="003B67F0"/>
    <w:rsid w:val="003C725A"/>
    <w:rsid w:val="003D05E7"/>
    <w:rsid w:val="003D6FCD"/>
    <w:rsid w:val="003E0A71"/>
    <w:rsid w:val="003E3147"/>
    <w:rsid w:val="003E594C"/>
    <w:rsid w:val="003F1E0A"/>
    <w:rsid w:val="003F2B1D"/>
    <w:rsid w:val="003F4F3D"/>
    <w:rsid w:val="003F66A3"/>
    <w:rsid w:val="003F68C1"/>
    <w:rsid w:val="0042547E"/>
    <w:rsid w:val="00426D00"/>
    <w:rsid w:val="00433478"/>
    <w:rsid w:val="00434104"/>
    <w:rsid w:val="00436697"/>
    <w:rsid w:val="00440D4D"/>
    <w:rsid w:val="00441146"/>
    <w:rsid w:val="00445827"/>
    <w:rsid w:val="00450634"/>
    <w:rsid w:val="0045101C"/>
    <w:rsid w:val="00454367"/>
    <w:rsid w:val="0046213C"/>
    <w:rsid w:val="004635E4"/>
    <w:rsid w:val="00467780"/>
    <w:rsid w:val="00474946"/>
    <w:rsid w:val="0048290D"/>
    <w:rsid w:val="00484EBD"/>
    <w:rsid w:val="00484F41"/>
    <w:rsid w:val="0049675F"/>
    <w:rsid w:val="00496A0F"/>
    <w:rsid w:val="00497799"/>
    <w:rsid w:val="004A6191"/>
    <w:rsid w:val="004B300A"/>
    <w:rsid w:val="004C52FA"/>
    <w:rsid w:val="004C6974"/>
    <w:rsid w:val="004D1923"/>
    <w:rsid w:val="004E01CB"/>
    <w:rsid w:val="004E0924"/>
    <w:rsid w:val="004E0E84"/>
    <w:rsid w:val="004E58E0"/>
    <w:rsid w:val="004E6393"/>
    <w:rsid w:val="004F3BE9"/>
    <w:rsid w:val="004F6325"/>
    <w:rsid w:val="00512385"/>
    <w:rsid w:val="00525594"/>
    <w:rsid w:val="00530160"/>
    <w:rsid w:val="005302BC"/>
    <w:rsid w:val="00534965"/>
    <w:rsid w:val="00540258"/>
    <w:rsid w:val="00541D2D"/>
    <w:rsid w:val="00545DFC"/>
    <w:rsid w:val="00546A15"/>
    <w:rsid w:val="005472D4"/>
    <w:rsid w:val="005507DB"/>
    <w:rsid w:val="0055282C"/>
    <w:rsid w:val="00552AF0"/>
    <w:rsid w:val="00555AF9"/>
    <w:rsid w:val="00573523"/>
    <w:rsid w:val="0057561B"/>
    <w:rsid w:val="00584CEF"/>
    <w:rsid w:val="005860B4"/>
    <w:rsid w:val="00586953"/>
    <w:rsid w:val="00587542"/>
    <w:rsid w:val="00590597"/>
    <w:rsid w:val="00590C71"/>
    <w:rsid w:val="005911E9"/>
    <w:rsid w:val="005914E2"/>
    <w:rsid w:val="00595114"/>
    <w:rsid w:val="005A0050"/>
    <w:rsid w:val="005A0B3D"/>
    <w:rsid w:val="005A4492"/>
    <w:rsid w:val="005B0120"/>
    <w:rsid w:val="005B27C2"/>
    <w:rsid w:val="005B4F66"/>
    <w:rsid w:val="005B781A"/>
    <w:rsid w:val="005C5FE5"/>
    <w:rsid w:val="005C7DB4"/>
    <w:rsid w:val="005E1472"/>
    <w:rsid w:val="005E3234"/>
    <w:rsid w:val="005F1545"/>
    <w:rsid w:val="005F2733"/>
    <w:rsid w:val="005F356F"/>
    <w:rsid w:val="005F79D9"/>
    <w:rsid w:val="006017E1"/>
    <w:rsid w:val="0061368A"/>
    <w:rsid w:val="00614886"/>
    <w:rsid w:val="00617961"/>
    <w:rsid w:val="00626D04"/>
    <w:rsid w:val="00633BBF"/>
    <w:rsid w:val="0064397F"/>
    <w:rsid w:val="006452D3"/>
    <w:rsid w:val="00646FA1"/>
    <w:rsid w:val="00647320"/>
    <w:rsid w:val="00651B0C"/>
    <w:rsid w:val="006522A3"/>
    <w:rsid w:val="00663326"/>
    <w:rsid w:val="006739E1"/>
    <w:rsid w:val="006815E2"/>
    <w:rsid w:val="00682082"/>
    <w:rsid w:val="00682A1C"/>
    <w:rsid w:val="0068350F"/>
    <w:rsid w:val="0068457C"/>
    <w:rsid w:val="0068498C"/>
    <w:rsid w:val="00686149"/>
    <w:rsid w:val="006933AB"/>
    <w:rsid w:val="00693D3A"/>
    <w:rsid w:val="006A7B37"/>
    <w:rsid w:val="006B36C2"/>
    <w:rsid w:val="006C3556"/>
    <w:rsid w:val="006C4FE9"/>
    <w:rsid w:val="006D7C37"/>
    <w:rsid w:val="006E28BB"/>
    <w:rsid w:val="006E5657"/>
    <w:rsid w:val="006F28C0"/>
    <w:rsid w:val="006F5DA0"/>
    <w:rsid w:val="006F77BC"/>
    <w:rsid w:val="00702733"/>
    <w:rsid w:val="007103E9"/>
    <w:rsid w:val="00710579"/>
    <w:rsid w:val="0071505A"/>
    <w:rsid w:val="00715944"/>
    <w:rsid w:val="00715E64"/>
    <w:rsid w:val="007260DC"/>
    <w:rsid w:val="00726FCA"/>
    <w:rsid w:val="007313AE"/>
    <w:rsid w:val="00733B7C"/>
    <w:rsid w:val="007508A9"/>
    <w:rsid w:val="00752EF6"/>
    <w:rsid w:val="00753EF0"/>
    <w:rsid w:val="00760473"/>
    <w:rsid w:val="00761A43"/>
    <w:rsid w:val="00762B8E"/>
    <w:rsid w:val="00765ED6"/>
    <w:rsid w:val="00767309"/>
    <w:rsid w:val="007779F2"/>
    <w:rsid w:val="00780FB6"/>
    <w:rsid w:val="00783A79"/>
    <w:rsid w:val="00784EE4"/>
    <w:rsid w:val="0079164A"/>
    <w:rsid w:val="00795AA3"/>
    <w:rsid w:val="007A73C6"/>
    <w:rsid w:val="007B0325"/>
    <w:rsid w:val="007B38F6"/>
    <w:rsid w:val="007B4855"/>
    <w:rsid w:val="007C0845"/>
    <w:rsid w:val="007C41AE"/>
    <w:rsid w:val="007C4D00"/>
    <w:rsid w:val="007C7238"/>
    <w:rsid w:val="007D307E"/>
    <w:rsid w:val="007D7452"/>
    <w:rsid w:val="007E4CF8"/>
    <w:rsid w:val="007F2A78"/>
    <w:rsid w:val="00801093"/>
    <w:rsid w:val="0080225E"/>
    <w:rsid w:val="008047D5"/>
    <w:rsid w:val="00804F89"/>
    <w:rsid w:val="008064B3"/>
    <w:rsid w:val="008133CC"/>
    <w:rsid w:val="008151D0"/>
    <w:rsid w:val="00827320"/>
    <w:rsid w:val="008301CE"/>
    <w:rsid w:val="00834801"/>
    <w:rsid w:val="00835CD6"/>
    <w:rsid w:val="00843FF4"/>
    <w:rsid w:val="008441A0"/>
    <w:rsid w:val="00856FD9"/>
    <w:rsid w:val="00861024"/>
    <w:rsid w:val="00862163"/>
    <w:rsid w:val="0086346D"/>
    <w:rsid w:val="00863A8A"/>
    <w:rsid w:val="0086492B"/>
    <w:rsid w:val="00867337"/>
    <w:rsid w:val="00875ABD"/>
    <w:rsid w:val="00876531"/>
    <w:rsid w:val="00883E48"/>
    <w:rsid w:val="008861F0"/>
    <w:rsid w:val="00886DEE"/>
    <w:rsid w:val="008872AB"/>
    <w:rsid w:val="008907AD"/>
    <w:rsid w:val="008949BB"/>
    <w:rsid w:val="008A39F7"/>
    <w:rsid w:val="008A3A77"/>
    <w:rsid w:val="008A4757"/>
    <w:rsid w:val="008A55E9"/>
    <w:rsid w:val="008A6D40"/>
    <w:rsid w:val="008B3FE6"/>
    <w:rsid w:val="008C1754"/>
    <w:rsid w:val="008D1846"/>
    <w:rsid w:val="008D1992"/>
    <w:rsid w:val="008E3BB5"/>
    <w:rsid w:val="008E6354"/>
    <w:rsid w:val="008F0667"/>
    <w:rsid w:val="008F5E97"/>
    <w:rsid w:val="00902D3D"/>
    <w:rsid w:val="00903F82"/>
    <w:rsid w:val="00916401"/>
    <w:rsid w:val="00921D8B"/>
    <w:rsid w:val="00924E26"/>
    <w:rsid w:val="00925DB1"/>
    <w:rsid w:val="009264A1"/>
    <w:rsid w:val="0092723C"/>
    <w:rsid w:val="00927F97"/>
    <w:rsid w:val="0093282A"/>
    <w:rsid w:val="00953C81"/>
    <w:rsid w:val="00957828"/>
    <w:rsid w:val="00963568"/>
    <w:rsid w:val="0097156E"/>
    <w:rsid w:val="00972889"/>
    <w:rsid w:val="00973D6C"/>
    <w:rsid w:val="00974C98"/>
    <w:rsid w:val="0098040A"/>
    <w:rsid w:val="00992F15"/>
    <w:rsid w:val="009A2E33"/>
    <w:rsid w:val="009A3226"/>
    <w:rsid w:val="009A6EAC"/>
    <w:rsid w:val="009B0FAF"/>
    <w:rsid w:val="009C1183"/>
    <w:rsid w:val="009C5523"/>
    <w:rsid w:val="009C78CF"/>
    <w:rsid w:val="009D3E9D"/>
    <w:rsid w:val="009D446A"/>
    <w:rsid w:val="009D6385"/>
    <w:rsid w:val="009E0808"/>
    <w:rsid w:val="009E729B"/>
    <w:rsid w:val="009E7349"/>
    <w:rsid w:val="009F522D"/>
    <w:rsid w:val="009F68D6"/>
    <w:rsid w:val="00A01550"/>
    <w:rsid w:val="00A017B8"/>
    <w:rsid w:val="00A018BF"/>
    <w:rsid w:val="00A0350E"/>
    <w:rsid w:val="00A050D1"/>
    <w:rsid w:val="00A10500"/>
    <w:rsid w:val="00A16C8A"/>
    <w:rsid w:val="00A24EEB"/>
    <w:rsid w:val="00A26CA6"/>
    <w:rsid w:val="00A27F1C"/>
    <w:rsid w:val="00A31377"/>
    <w:rsid w:val="00A34883"/>
    <w:rsid w:val="00A3585C"/>
    <w:rsid w:val="00A460AC"/>
    <w:rsid w:val="00A461C4"/>
    <w:rsid w:val="00A60CAE"/>
    <w:rsid w:val="00A679A2"/>
    <w:rsid w:val="00A67CD4"/>
    <w:rsid w:val="00A702C5"/>
    <w:rsid w:val="00A710A1"/>
    <w:rsid w:val="00A73653"/>
    <w:rsid w:val="00A807D9"/>
    <w:rsid w:val="00A81836"/>
    <w:rsid w:val="00A82285"/>
    <w:rsid w:val="00A95CC4"/>
    <w:rsid w:val="00AA5BEE"/>
    <w:rsid w:val="00AA62AB"/>
    <w:rsid w:val="00AA6ED8"/>
    <w:rsid w:val="00AB6040"/>
    <w:rsid w:val="00AC2D0D"/>
    <w:rsid w:val="00AC5DC9"/>
    <w:rsid w:val="00AC6343"/>
    <w:rsid w:val="00AD4AEF"/>
    <w:rsid w:val="00AD7526"/>
    <w:rsid w:val="00AE5DF5"/>
    <w:rsid w:val="00AE7C21"/>
    <w:rsid w:val="00AF1A50"/>
    <w:rsid w:val="00AF4CBC"/>
    <w:rsid w:val="00B00D30"/>
    <w:rsid w:val="00B02DB0"/>
    <w:rsid w:val="00B1462F"/>
    <w:rsid w:val="00B20972"/>
    <w:rsid w:val="00B22C5E"/>
    <w:rsid w:val="00B22D7F"/>
    <w:rsid w:val="00B2342A"/>
    <w:rsid w:val="00B238AE"/>
    <w:rsid w:val="00B32F0A"/>
    <w:rsid w:val="00B362B7"/>
    <w:rsid w:val="00B44E0A"/>
    <w:rsid w:val="00B46319"/>
    <w:rsid w:val="00B46E66"/>
    <w:rsid w:val="00B5309E"/>
    <w:rsid w:val="00B57AAE"/>
    <w:rsid w:val="00B61FD8"/>
    <w:rsid w:val="00B73EF3"/>
    <w:rsid w:val="00B76EA1"/>
    <w:rsid w:val="00B820C0"/>
    <w:rsid w:val="00B90BD0"/>
    <w:rsid w:val="00B95652"/>
    <w:rsid w:val="00B97AD6"/>
    <w:rsid w:val="00BA4FDC"/>
    <w:rsid w:val="00BB0DCA"/>
    <w:rsid w:val="00BC1A99"/>
    <w:rsid w:val="00BD1D20"/>
    <w:rsid w:val="00BD1EEA"/>
    <w:rsid w:val="00BD27A8"/>
    <w:rsid w:val="00BD2E8E"/>
    <w:rsid w:val="00BD56CB"/>
    <w:rsid w:val="00BE13E2"/>
    <w:rsid w:val="00BE33C9"/>
    <w:rsid w:val="00BF1BCF"/>
    <w:rsid w:val="00C03A0A"/>
    <w:rsid w:val="00C20D90"/>
    <w:rsid w:val="00C22CB1"/>
    <w:rsid w:val="00C23726"/>
    <w:rsid w:val="00C247C9"/>
    <w:rsid w:val="00C32F7B"/>
    <w:rsid w:val="00C33358"/>
    <w:rsid w:val="00C35E55"/>
    <w:rsid w:val="00C365A8"/>
    <w:rsid w:val="00C37339"/>
    <w:rsid w:val="00C41F39"/>
    <w:rsid w:val="00C47815"/>
    <w:rsid w:val="00C547A9"/>
    <w:rsid w:val="00C5655D"/>
    <w:rsid w:val="00C578C0"/>
    <w:rsid w:val="00C6010B"/>
    <w:rsid w:val="00C60AEE"/>
    <w:rsid w:val="00C63EAC"/>
    <w:rsid w:val="00C6668F"/>
    <w:rsid w:val="00C677B0"/>
    <w:rsid w:val="00C71ADB"/>
    <w:rsid w:val="00C743E2"/>
    <w:rsid w:val="00C76675"/>
    <w:rsid w:val="00C76EB4"/>
    <w:rsid w:val="00C901F6"/>
    <w:rsid w:val="00CA2AE4"/>
    <w:rsid w:val="00CB18C4"/>
    <w:rsid w:val="00CB25D1"/>
    <w:rsid w:val="00CB41FF"/>
    <w:rsid w:val="00CC554F"/>
    <w:rsid w:val="00CD25B1"/>
    <w:rsid w:val="00CD74F1"/>
    <w:rsid w:val="00CE00C6"/>
    <w:rsid w:val="00CE74BA"/>
    <w:rsid w:val="00CE7615"/>
    <w:rsid w:val="00CF0E3F"/>
    <w:rsid w:val="00CF11A3"/>
    <w:rsid w:val="00CF2EE3"/>
    <w:rsid w:val="00D07E65"/>
    <w:rsid w:val="00D17C25"/>
    <w:rsid w:val="00D20957"/>
    <w:rsid w:val="00D2372C"/>
    <w:rsid w:val="00D46AA1"/>
    <w:rsid w:val="00D54793"/>
    <w:rsid w:val="00D54A3E"/>
    <w:rsid w:val="00D626AB"/>
    <w:rsid w:val="00D806B2"/>
    <w:rsid w:val="00D904A2"/>
    <w:rsid w:val="00D90C3F"/>
    <w:rsid w:val="00D92BF6"/>
    <w:rsid w:val="00D93D27"/>
    <w:rsid w:val="00DA22F3"/>
    <w:rsid w:val="00DA2563"/>
    <w:rsid w:val="00DA3430"/>
    <w:rsid w:val="00DA401C"/>
    <w:rsid w:val="00DA6798"/>
    <w:rsid w:val="00DA7023"/>
    <w:rsid w:val="00DB204F"/>
    <w:rsid w:val="00DB6212"/>
    <w:rsid w:val="00DC2582"/>
    <w:rsid w:val="00DC351C"/>
    <w:rsid w:val="00DC4AB6"/>
    <w:rsid w:val="00DE156F"/>
    <w:rsid w:val="00DE457B"/>
    <w:rsid w:val="00DF0446"/>
    <w:rsid w:val="00DF5A6B"/>
    <w:rsid w:val="00E0436F"/>
    <w:rsid w:val="00E117BD"/>
    <w:rsid w:val="00E137CE"/>
    <w:rsid w:val="00E303BF"/>
    <w:rsid w:val="00E33A7C"/>
    <w:rsid w:val="00E3637F"/>
    <w:rsid w:val="00E4341C"/>
    <w:rsid w:val="00E635E8"/>
    <w:rsid w:val="00E65E96"/>
    <w:rsid w:val="00E700EC"/>
    <w:rsid w:val="00E716F2"/>
    <w:rsid w:val="00E71D1F"/>
    <w:rsid w:val="00E72DB3"/>
    <w:rsid w:val="00E82446"/>
    <w:rsid w:val="00E9254C"/>
    <w:rsid w:val="00E93954"/>
    <w:rsid w:val="00E9599F"/>
    <w:rsid w:val="00E96553"/>
    <w:rsid w:val="00EA19DB"/>
    <w:rsid w:val="00EA5A24"/>
    <w:rsid w:val="00EA6D7C"/>
    <w:rsid w:val="00EB1CB0"/>
    <w:rsid w:val="00EB21DA"/>
    <w:rsid w:val="00EB4CE9"/>
    <w:rsid w:val="00EC6D73"/>
    <w:rsid w:val="00EC7FC6"/>
    <w:rsid w:val="00ED253B"/>
    <w:rsid w:val="00EE28C7"/>
    <w:rsid w:val="00EE5363"/>
    <w:rsid w:val="00EE5CF1"/>
    <w:rsid w:val="00EF1F7A"/>
    <w:rsid w:val="00EF48AA"/>
    <w:rsid w:val="00F01D7D"/>
    <w:rsid w:val="00F0442B"/>
    <w:rsid w:val="00F12796"/>
    <w:rsid w:val="00F21A8C"/>
    <w:rsid w:val="00F37144"/>
    <w:rsid w:val="00F43F6B"/>
    <w:rsid w:val="00F44964"/>
    <w:rsid w:val="00F51271"/>
    <w:rsid w:val="00F557DA"/>
    <w:rsid w:val="00F55D8B"/>
    <w:rsid w:val="00F5678B"/>
    <w:rsid w:val="00F636FA"/>
    <w:rsid w:val="00F65EC5"/>
    <w:rsid w:val="00F71580"/>
    <w:rsid w:val="00F71EC6"/>
    <w:rsid w:val="00F740E1"/>
    <w:rsid w:val="00F74E5D"/>
    <w:rsid w:val="00F76846"/>
    <w:rsid w:val="00F813A9"/>
    <w:rsid w:val="00F840AE"/>
    <w:rsid w:val="00F84B2C"/>
    <w:rsid w:val="00F915EF"/>
    <w:rsid w:val="00FA052A"/>
    <w:rsid w:val="00FA65F1"/>
    <w:rsid w:val="00FB3F41"/>
    <w:rsid w:val="00FB7ABB"/>
    <w:rsid w:val="00FE1DCA"/>
    <w:rsid w:val="00FF32E0"/>
    <w:rsid w:val="00FF3793"/>
    <w:rsid w:val="00FF6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6F9313-039E-4C66-93A9-0FAA77860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326"/>
    <w:rPr>
      <w:lang w:val="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D2C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rsid w:val="002D2CCC"/>
    <w:pPr>
      <w:jc w:val="both"/>
    </w:pPr>
    <w:rPr>
      <w:sz w:val="28"/>
      <w:szCs w:val="24"/>
    </w:rPr>
  </w:style>
  <w:style w:type="paragraph" w:customStyle="1" w:styleId="a4">
    <w:name w:val=" Знак Знак Знак"/>
    <w:basedOn w:val="a"/>
    <w:rsid w:val="000A41A4"/>
    <w:rPr>
      <w:rFonts w:ascii="Verdana" w:hAnsi="Verdana" w:cs="Verdana"/>
      <w:lang w:val="en-US" w:eastAsia="en-US"/>
    </w:rPr>
  </w:style>
  <w:style w:type="paragraph" w:customStyle="1" w:styleId="a5">
    <w:name w:val="Знак"/>
    <w:basedOn w:val="a"/>
    <w:rsid w:val="00C901F6"/>
    <w:rPr>
      <w:rFonts w:ascii="Verdana" w:hAnsi="Verdana" w:cs="Verdana"/>
      <w:lang w:val="en-US" w:eastAsia="en-US"/>
    </w:rPr>
  </w:style>
  <w:style w:type="paragraph" w:styleId="a6">
    <w:name w:val="Balloon Text"/>
    <w:basedOn w:val="a"/>
    <w:link w:val="a7"/>
    <w:rsid w:val="007B0325"/>
    <w:rPr>
      <w:rFonts w:ascii="Tahoma" w:hAnsi="Tahoma"/>
      <w:sz w:val="16"/>
      <w:szCs w:val="16"/>
      <w:lang w:val="x-none" w:eastAsia="x-none"/>
    </w:rPr>
  </w:style>
  <w:style w:type="character" w:customStyle="1" w:styleId="a7">
    <w:name w:val="Текст выноски Знак"/>
    <w:link w:val="a6"/>
    <w:rsid w:val="007B0325"/>
    <w:rPr>
      <w:rFonts w:ascii="Tahoma" w:hAnsi="Tahoma" w:cs="Tahoma"/>
      <w:sz w:val="16"/>
      <w:szCs w:val="16"/>
    </w:rPr>
  </w:style>
  <w:style w:type="character" w:customStyle="1" w:styleId="apple-converted-space">
    <w:name w:val="apple-converted-space"/>
    <w:rsid w:val="00B76EA1"/>
  </w:style>
  <w:style w:type="paragraph" w:styleId="HTML">
    <w:name w:val="HTML Preformatted"/>
    <w:basedOn w:val="a"/>
    <w:rsid w:val="00573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ru-RU"/>
    </w:rPr>
  </w:style>
  <w:style w:type="character" w:customStyle="1" w:styleId="3">
    <w:name w:val="Основной текст (3)_"/>
    <w:link w:val="31"/>
    <w:rsid w:val="00016F11"/>
    <w:rPr>
      <w:b/>
      <w:bCs/>
      <w:sz w:val="26"/>
      <w:szCs w:val="26"/>
      <w:shd w:val="clear" w:color="auto" w:fill="FFFFFF"/>
      <w:lang w:bidi="ar-SA"/>
    </w:rPr>
  </w:style>
  <w:style w:type="character" w:customStyle="1" w:styleId="30">
    <w:name w:val="Основной текст (3)"/>
    <w:rsid w:val="00016F11"/>
    <w:rPr>
      <w:b/>
      <w:bCs/>
      <w:sz w:val="26"/>
      <w:szCs w:val="26"/>
      <w:u w:val="single"/>
      <w:shd w:val="clear" w:color="auto" w:fill="FFFFFF"/>
    </w:rPr>
  </w:style>
  <w:style w:type="paragraph" w:customStyle="1" w:styleId="31">
    <w:name w:val="Основной текст (3)1"/>
    <w:basedOn w:val="a"/>
    <w:link w:val="3"/>
    <w:rsid w:val="00016F11"/>
    <w:pPr>
      <w:widowControl w:val="0"/>
      <w:shd w:val="clear" w:color="auto" w:fill="FFFFFF"/>
      <w:spacing w:line="240" w:lineRule="atLeast"/>
    </w:pPr>
    <w:rPr>
      <w:b/>
      <w:bCs/>
      <w:sz w:val="26"/>
      <w:szCs w:val="26"/>
      <w:shd w:val="clear" w:color="auto" w:fill="FFFFFF"/>
      <w:lang w:val="x-none" w:eastAsia="x-none"/>
    </w:rPr>
  </w:style>
  <w:style w:type="paragraph" w:customStyle="1" w:styleId="Default">
    <w:name w:val="Default"/>
    <w:rsid w:val="00016F11"/>
    <w:pPr>
      <w:autoSpaceDE w:val="0"/>
      <w:autoSpaceDN w:val="0"/>
      <w:adjustRightInd w:val="0"/>
    </w:pPr>
    <w:rPr>
      <w:rFonts w:eastAsia="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6183">
      <w:bodyDiv w:val="1"/>
      <w:marLeft w:val="0"/>
      <w:marRight w:val="0"/>
      <w:marTop w:val="0"/>
      <w:marBottom w:val="0"/>
      <w:divBdr>
        <w:top w:val="none" w:sz="0" w:space="0" w:color="auto"/>
        <w:left w:val="none" w:sz="0" w:space="0" w:color="auto"/>
        <w:bottom w:val="none" w:sz="0" w:space="0" w:color="auto"/>
        <w:right w:val="none" w:sz="0" w:space="0" w:color="auto"/>
      </w:divBdr>
    </w:div>
    <w:div w:id="227690493">
      <w:bodyDiv w:val="1"/>
      <w:marLeft w:val="0"/>
      <w:marRight w:val="0"/>
      <w:marTop w:val="0"/>
      <w:marBottom w:val="0"/>
      <w:divBdr>
        <w:top w:val="none" w:sz="0" w:space="0" w:color="auto"/>
        <w:left w:val="none" w:sz="0" w:space="0" w:color="auto"/>
        <w:bottom w:val="none" w:sz="0" w:space="0" w:color="auto"/>
        <w:right w:val="none" w:sz="0" w:space="0" w:color="auto"/>
      </w:divBdr>
    </w:div>
    <w:div w:id="160353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388</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MoBIL GROUP</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Коникова</dc:creator>
  <cp:keywords/>
  <cp:lastModifiedBy>user-pc</cp:lastModifiedBy>
  <cp:revision>2</cp:revision>
  <cp:lastPrinted>2016-08-10T14:41:00Z</cp:lastPrinted>
  <dcterms:created xsi:type="dcterms:W3CDTF">2016-10-04T08:11:00Z</dcterms:created>
  <dcterms:modified xsi:type="dcterms:W3CDTF">2016-10-04T08:11:00Z</dcterms:modified>
</cp:coreProperties>
</file>