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-36830</wp:posOffset>
            </wp:positionV>
            <wp:extent cx="618490" cy="7042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                                                                 </w:t>
      </w:r>
    </w:p>
    <w:p w:rsidR="0093727A" w:rsidRPr="00297D69" w:rsidRDefault="00F171BF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  <w:t xml:space="preserve">           </w:t>
      </w:r>
    </w:p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</w:pPr>
      <w:r w:rsidRPr="00297D6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                                        </w:t>
      </w:r>
      <w:r w:rsidR="00F171B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</w:t>
      </w:r>
    </w:p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</w:pPr>
    </w:p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  <w:t>СУМСЬКА МІСЬКА РАДА</w:t>
      </w:r>
    </w:p>
    <w:p w:rsidR="0093727A" w:rsidRDefault="0093727A" w:rsidP="0093727A">
      <w:pPr>
        <w:tabs>
          <w:tab w:val="left" w:pos="2494"/>
        </w:tabs>
        <w:autoSpaceDE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VІ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ar-SA"/>
        </w:rPr>
        <w:t>І</w:t>
      </w:r>
      <w:r w:rsidR="00F17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СКЛИКАННЯ </w:t>
      </w:r>
      <w:r w:rsidR="00F17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ar-SA"/>
        </w:rPr>
        <w:t>XIV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СЕСІЯ</w:t>
      </w:r>
    </w:p>
    <w:p w:rsidR="0093727A" w:rsidRDefault="0093727A" w:rsidP="0093727A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  <w:t>РІШЕННЯ</w:t>
      </w:r>
    </w:p>
    <w:p w:rsidR="0093727A" w:rsidRDefault="0093727A" w:rsidP="0093727A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0"/>
      </w:tblGrid>
      <w:tr w:rsidR="0093727A" w:rsidTr="00555213">
        <w:tc>
          <w:tcPr>
            <w:tcW w:w="5510" w:type="dxa"/>
            <w:shd w:val="clear" w:color="auto" w:fill="auto"/>
          </w:tcPr>
          <w:p w:rsidR="0093727A" w:rsidRDefault="00F171BF" w:rsidP="00555213">
            <w:pPr>
              <w:tabs>
                <w:tab w:val="left" w:pos="8447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  <w:t>від  28 вересня 2016 № 1137</w:t>
            </w:r>
            <w:r w:rsidR="009372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- МР</w:t>
            </w:r>
          </w:p>
          <w:p w:rsidR="0093727A" w:rsidRDefault="0093727A" w:rsidP="00555213">
            <w:pPr>
              <w:tabs>
                <w:tab w:val="left" w:pos="8447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  <w:t>м. Суми</w:t>
            </w:r>
          </w:p>
          <w:p w:rsidR="0093727A" w:rsidRDefault="0093727A" w:rsidP="00555213">
            <w:pPr>
              <w:tabs>
                <w:tab w:val="left" w:pos="8447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</w:p>
        </w:tc>
      </w:tr>
      <w:tr w:rsidR="0093727A" w:rsidTr="00555213">
        <w:tc>
          <w:tcPr>
            <w:tcW w:w="5510" w:type="dxa"/>
            <w:shd w:val="clear" w:color="auto" w:fill="auto"/>
          </w:tcPr>
          <w:p w:rsidR="0093727A" w:rsidRPr="00297D69" w:rsidRDefault="0093727A" w:rsidP="00555213">
            <w:pPr>
              <w:ind w:left="-10"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нвестиційної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Міськводоканал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ради на 201</w:t>
            </w:r>
            <w:r w:rsidRPr="0070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93727A" w:rsidRDefault="0093727A" w:rsidP="00555213">
            <w:pPr>
              <w:ind w:left="-3" w:right="582"/>
            </w:pPr>
          </w:p>
        </w:tc>
      </w:tr>
    </w:tbl>
    <w:p w:rsidR="0093727A" w:rsidRDefault="0093727A" w:rsidP="0093727A">
      <w:pPr>
        <w:rPr>
          <w:rFonts w:ascii="Times New Roman" w:hAnsi="Times New Roman" w:cs="Times New Roman"/>
        </w:rPr>
      </w:pPr>
      <w:bookmarkStart w:id="0" w:name="%2525252525252525252525252525D0%25252525"/>
      <w:bookmarkEnd w:id="0"/>
    </w:p>
    <w:p w:rsidR="0093727A" w:rsidRPr="007D15A8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</w:t>
      </w:r>
      <w:proofErr w:type="spellStart"/>
      <w:r w:rsidRPr="00297D69">
        <w:rPr>
          <w:rFonts w:ascii="Times New Roman" w:hAnsi="Times New Roman" w:cs="Times New Roman"/>
          <w:sz w:val="28"/>
          <w:szCs w:val="28"/>
          <w:lang w:val="uk-UA"/>
        </w:rPr>
        <w:t>обгрунтованості</w:t>
      </w:r>
      <w:proofErr w:type="spellEnd"/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запланованих капіталовкладень                 та витрат у структурі інвестиційної складової тарифів на централізоване водопостачання та водовідведення за регульованим тарифом на                  принципах економічної доцільності, а також цільового використання                  коштів, розглянувши звернення комунального підприємства «Міськводоканал» Сумської міської ради від </w:t>
      </w:r>
      <w:r w:rsidR="007D15A8" w:rsidRPr="007D15A8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7D15A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D15A8">
        <w:rPr>
          <w:rFonts w:ascii="Times New Roman" w:hAnsi="Times New Roman" w:cs="Times New Roman"/>
          <w:sz w:val="28"/>
          <w:szCs w:val="28"/>
          <w:lang w:val="uk-UA"/>
        </w:rPr>
        <w:t>ерпня</w:t>
      </w:r>
      <w:proofErr w:type="spellEnd"/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року № 22/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>8911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, відповідно до Закону України «Про питну воду та питне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наказу Міністерства регіонального розвитку,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житлово - комунального господарства України від 14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року № 630 «Про затвердження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порядків розроблення, погодження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інвестиційних програм 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суб'єктів господарювання у сферах теплопостачання, централізованого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та водовідведення», постанови Національної комісії, що 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у сфері комунальних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від 14 грудня 2012 року № 381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розроблення, 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погодження та затвердження інвестиційних програм суб'єктів господарювання у сфері централізованого водопостачання та водовідведення»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із змінами, внесеними згідно з Наказом Міністерства регіонального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розвитку,</w:t>
      </w:r>
      <w:r w:rsidR="007D15A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будівництва та житлово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  <w:hyperlink r:id="rId6" w:anchor="n4" w:tgtFrame="_blank" w:history="1">
        <w:r w:rsidR="007D15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від </w:t>
        </w:r>
        <w:r w:rsidRPr="008022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13 вересня </w:t>
        </w:r>
        <w:r w:rsidR="007D15A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                 </w:t>
        </w:r>
        <w:r w:rsidRPr="008022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2013</w:t>
        </w:r>
      </w:hyperlink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80228F">
        <w:rPr>
          <w:rStyle w:val="rvts0"/>
          <w:rFonts w:ascii="Times New Roman" w:hAnsi="Times New Roman" w:cs="Times New Roman"/>
          <w:sz w:val="28"/>
          <w:szCs w:val="28"/>
          <w:lang w:val="uk-UA"/>
        </w:rPr>
        <w:t>№ 446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93727A" w:rsidRDefault="0093727A" w:rsidP="0093727A">
      <w:pP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93727A" w:rsidRDefault="0093727A" w:rsidP="0093727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ВИРІШИЛА: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Pr="0080228F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Міськводоканал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28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80228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>).</w:t>
      </w:r>
    </w:p>
    <w:p w:rsidR="0093727A" w:rsidRPr="0080228F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28F">
        <w:rPr>
          <w:rFonts w:ascii="Times New Roman" w:hAnsi="Times New Roman" w:cs="Times New Roman"/>
          <w:sz w:val="28"/>
          <w:szCs w:val="28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Рішення Сумської міської ради 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лютого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року №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 – МР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погодження Інвестиційної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програми комунального підприємства «Міськводоканал» Сумської міської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7D15A8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727A" w:rsidRPr="0080228F" w:rsidRDefault="007D15A8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727A" w:rsidRPr="0080228F">
        <w:rPr>
          <w:rFonts w:ascii="Times New Roman" w:hAnsi="Times New Roman" w:cs="Times New Roman"/>
          <w:sz w:val="28"/>
          <w:szCs w:val="28"/>
        </w:rPr>
        <w:t>3.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на 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93727A" w:rsidRPr="0080228F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>Войтенко</w:t>
      </w:r>
      <w:r w:rsidR="0093727A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27A" w:rsidRPr="0080228F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 w:rsidRPr="0080228F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93727A" w:rsidRPr="0080228F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 xml:space="preserve">         О.М. Лисенко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lang w:val="uk-UA" w:bidi="ar-SA"/>
        </w:rPr>
        <w:t>Сагач</w:t>
      </w:r>
      <w:proofErr w:type="spellEnd"/>
      <w:r>
        <w:rPr>
          <w:rFonts w:ascii="Times New Roman" w:eastAsia="Times New Roman" w:hAnsi="Times New Roman" w:cs="Times New Roman"/>
          <w:lang w:val="uk-UA" w:bidi="ar-SA"/>
        </w:rPr>
        <w:t xml:space="preserve"> А.Г.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>___________ _______201__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ab/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F171BF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ab/>
      </w:r>
    </w:p>
    <w:p w:rsidR="00F171BF" w:rsidRDefault="00F171BF" w:rsidP="00F171BF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F171BF" w:rsidRDefault="00F171BF" w:rsidP="00F171BF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F171BF" w:rsidRDefault="00F171BF" w:rsidP="00F171BF">
      <w:pPr>
        <w:jc w:val="both"/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</w:pPr>
      <w:bookmarkStart w:id="1" w:name="_GoBack"/>
      <w:bookmarkEnd w:id="1"/>
    </w:p>
    <w:sectPr w:rsidR="00F171BF" w:rsidSect="00E47B0C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727A"/>
    <w:rsid w:val="0002477F"/>
    <w:rsid w:val="001079F0"/>
    <w:rsid w:val="00112465"/>
    <w:rsid w:val="002B4DAD"/>
    <w:rsid w:val="00340966"/>
    <w:rsid w:val="004C2A2F"/>
    <w:rsid w:val="007D15A8"/>
    <w:rsid w:val="0093727A"/>
    <w:rsid w:val="0095383B"/>
    <w:rsid w:val="00AC4292"/>
    <w:rsid w:val="00CD6BC2"/>
    <w:rsid w:val="00E567F0"/>
    <w:rsid w:val="00E64C55"/>
    <w:rsid w:val="00F171BF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942F-38B1-494E-A214-B993195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3727A"/>
    <w:pPr>
      <w:keepNext/>
      <w:tabs>
        <w:tab w:val="num" w:pos="0"/>
      </w:tabs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27A"/>
    <w:rPr>
      <w:rFonts w:ascii="Liberation Serif" w:eastAsia="SimSun" w:hAnsi="Liberation Serif" w:cs="Mangal"/>
      <w:b/>
      <w:i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93727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3727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93727A"/>
    <w:pPr>
      <w:ind w:firstLine="72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93727A"/>
    <w:rPr>
      <w:rFonts w:ascii="Liberation Serif" w:eastAsia="SimSun" w:hAnsi="Liberation Serif" w:cs="Mangal"/>
      <w:kern w:val="1"/>
      <w:sz w:val="28"/>
      <w:szCs w:val="24"/>
      <w:lang w:val="uk-UA" w:eastAsia="zh-CN" w:bidi="hi-IN"/>
    </w:rPr>
  </w:style>
  <w:style w:type="paragraph" w:customStyle="1" w:styleId="1">
    <w:name w:val="Текст1"/>
    <w:basedOn w:val="a"/>
    <w:rsid w:val="0093727A"/>
    <w:rPr>
      <w:rFonts w:ascii="Courier New" w:hAnsi="Courier New" w:cs="Courier New"/>
    </w:rPr>
  </w:style>
  <w:style w:type="character" w:customStyle="1" w:styleId="rvts0">
    <w:name w:val="rvts0"/>
    <w:basedOn w:val="a0"/>
    <w:rsid w:val="0093727A"/>
  </w:style>
  <w:style w:type="character" w:styleId="a7">
    <w:name w:val="Hyperlink"/>
    <w:basedOn w:val="a0"/>
    <w:uiPriority w:val="99"/>
    <w:semiHidden/>
    <w:unhideWhenUsed/>
    <w:rsid w:val="0093727A"/>
    <w:rPr>
      <w:color w:val="0000FF"/>
      <w:u w:val="single"/>
    </w:rPr>
  </w:style>
  <w:style w:type="character" w:customStyle="1" w:styleId="Absatz-Standardschriftart">
    <w:name w:val="Absatz-Standardschriftart"/>
    <w:rsid w:val="0093727A"/>
  </w:style>
  <w:style w:type="table" w:styleId="a8">
    <w:name w:val="Table Grid"/>
    <w:basedOn w:val="a1"/>
    <w:uiPriority w:val="59"/>
    <w:rsid w:val="0093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9372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4096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409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699-13/paran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D6CD-A9B7-45D2-A8CC-A71B03E2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user-pc</cp:lastModifiedBy>
  <cp:revision>8</cp:revision>
  <cp:lastPrinted>2016-09-30T08:09:00Z</cp:lastPrinted>
  <dcterms:created xsi:type="dcterms:W3CDTF">2016-08-15T05:17:00Z</dcterms:created>
  <dcterms:modified xsi:type="dcterms:W3CDTF">2016-10-04T08:03:00Z</dcterms:modified>
</cp:coreProperties>
</file>