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1A5051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A5051">
        <w:rPr>
          <w:sz w:val="28"/>
          <w:szCs w:val="36"/>
          <w:lang w:val="en-US"/>
        </w:rPr>
        <w:t>XXXV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5051">
        <w:rPr>
          <w:sz w:val="28"/>
          <w:szCs w:val="28"/>
          <w:lang w:val="uk-UA"/>
        </w:rPr>
        <w:t>21 грудня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1A5051">
        <w:rPr>
          <w:sz w:val="28"/>
          <w:szCs w:val="28"/>
          <w:lang w:val="uk-UA"/>
        </w:rPr>
        <w:t>2906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8292C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8292C">
        <w:rPr>
          <w:sz w:val="28"/>
          <w:szCs w:val="28"/>
          <w:lang w:val="uk-UA"/>
        </w:rPr>
        <w:t>1</w:t>
      </w:r>
      <w:r w:rsidR="001C1415">
        <w:rPr>
          <w:sz w:val="28"/>
          <w:szCs w:val="28"/>
          <w:lang w:val="uk-UA"/>
        </w:rPr>
        <w:t>8</w:t>
      </w:r>
      <w:r w:rsidR="0048292C">
        <w:rPr>
          <w:sz w:val="28"/>
          <w:szCs w:val="28"/>
          <w:lang w:val="uk-UA"/>
        </w:rPr>
        <w:t>.12.2017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C1415">
        <w:rPr>
          <w:sz w:val="28"/>
          <w:szCs w:val="28"/>
          <w:lang w:val="uk-UA"/>
        </w:rPr>
        <w:t>100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2745" w:rsidRDefault="00C22745" w:rsidP="00C95ABB">
      <w:pPr>
        <w:ind w:firstLine="708"/>
        <w:jc w:val="both"/>
        <w:rPr>
          <w:sz w:val="28"/>
          <w:szCs w:val="28"/>
          <w:lang w:val="uk-UA"/>
        </w:rPr>
      </w:pPr>
    </w:p>
    <w:p w:rsidR="00C95ABB" w:rsidRDefault="009421BE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ABB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DF7524">
        <w:rPr>
          <w:sz w:val="28"/>
          <w:szCs w:val="28"/>
          <w:lang w:val="uk-UA"/>
        </w:rPr>
        <w:t>Борзаниці</w:t>
      </w:r>
      <w:proofErr w:type="spellEnd"/>
      <w:r w:rsidR="00DF7524">
        <w:rPr>
          <w:sz w:val="28"/>
          <w:szCs w:val="28"/>
          <w:lang w:val="uk-UA"/>
        </w:rPr>
        <w:t xml:space="preserve"> Валентину Миколайовичу</w:t>
      </w:r>
      <w:r w:rsidR="00C95ABB">
        <w:rPr>
          <w:sz w:val="28"/>
          <w:szCs w:val="28"/>
          <w:lang w:val="uk-UA"/>
        </w:rPr>
        <w:t xml:space="preserve"> (</w:t>
      </w:r>
      <w:r w:rsidR="00DF7524">
        <w:rPr>
          <w:sz w:val="28"/>
          <w:szCs w:val="28"/>
          <w:lang w:val="uk-UA"/>
        </w:rPr>
        <w:t>2767302197</w:t>
      </w:r>
      <w:r w:rsidR="00C95ABB">
        <w:rPr>
          <w:sz w:val="28"/>
          <w:szCs w:val="28"/>
          <w:lang w:val="uk-UA"/>
        </w:rPr>
        <w:t xml:space="preserve">) за </w:t>
      </w:r>
      <w:proofErr w:type="spellStart"/>
      <w:r w:rsidR="00C95ABB">
        <w:rPr>
          <w:sz w:val="28"/>
          <w:szCs w:val="28"/>
          <w:lang w:val="uk-UA"/>
        </w:rPr>
        <w:t>адресою</w:t>
      </w:r>
      <w:proofErr w:type="spellEnd"/>
      <w:r w:rsidR="00C95ABB">
        <w:rPr>
          <w:sz w:val="28"/>
          <w:szCs w:val="28"/>
          <w:lang w:val="uk-UA"/>
        </w:rPr>
        <w:t xml:space="preserve">: м. Суми, </w:t>
      </w:r>
      <w:r w:rsidR="00DF7524">
        <w:rPr>
          <w:sz w:val="28"/>
          <w:szCs w:val="28"/>
          <w:lang w:val="uk-UA"/>
        </w:rPr>
        <w:t>вулиця</w:t>
      </w:r>
      <w:r w:rsidR="00830CA8">
        <w:rPr>
          <w:sz w:val="28"/>
          <w:szCs w:val="28"/>
          <w:lang w:val="uk-UA"/>
        </w:rPr>
        <w:t xml:space="preserve"> </w:t>
      </w:r>
      <w:r w:rsidR="00DF7524">
        <w:rPr>
          <w:sz w:val="28"/>
          <w:szCs w:val="28"/>
          <w:lang w:val="uk-UA"/>
        </w:rPr>
        <w:t>Сагайдачного</w:t>
      </w:r>
      <w:r w:rsidR="00C95ABB">
        <w:rPr>
          <w:sz w:val="28"/>
          <w:szCs w:val="28"/>
          <w:lang w:val="uk-UA"/>
        </w:rPr>
        <w:t>, площею 0,</w:t>
      </w:r>
      <w:r w:rsidR="00830CA8">
        <w:rPr>
          <w:sz w:val="28"/>
          <w:szCs w:val="28"/>
          <w:lang w:val="uk-UA"/>
        </w:rPr>
        <w:t>0</w:t>
      </w:r>
      <w:r w:rsidR="00DF7524">
        <w:rPr>
          <w:sz w:val="28"/>
          <w:szCs w:val="28"/>
          <w:lang w:val="uk-UA"/>
        </w:rPr>
        <w:t>800</w:t>
      </w:r>
      <w:r w:rsidR="00C95ABB">
        <w:rPr>
          <w:sz w:val="28"/>
          <w:szCs w:val="28"/>
          <w:lang w:val="uk-UA"/>
        </w:rPr>
        <w:t xml:space="preserve"> га, кадастровий номер </w:t>
      </w:r>
      <w:r w:rsidR="00DF7524">
        <w:rPr>
          <w:sz w:val="28"/>
          <w:szCs w:val="28"/>
          <w:lang w:val="uk-UA"/>
        </w:rPr>
        <w:t xml:space="preserve">5910136300:14:001:0027 </w:t>
      </w:r>
      <w:r w:rsidR="00C95ABB">
        <w:rPr>
          <w:sz w:val="28"/>
          <w:szCs w:val="28"/>
          <w:lang w:val="uk-UA"/>
        </w:rPr>
        <w:t>(протокол Координаційної ради учасників АТО № 3</w:t>
      </w:r>
      <w:r w:rsidR="00DF7524">
        <w:rPr>
          <w:sz w:val="28"/>
          <w:szCs w:val="28"/>
          <w:lang w:val="uk-UA"/>
        </w:rPr>
        <w:t>4</w:t>
      </w:r>
      <w:r w:rsidR="00C95ABB">
        <w:rPr>
          <w:sz w:val="28"/>
          <w:szCs w:val="28"/>
          <w:lang w:val="uk-UA"/>
        </w:rPr>
        <w:t xml:space="preserve"> від </w:t>
      </w:r>
      <w:r w:rsidR="00DF7524">
        <w:rPr>
          <w:sz w:val="28"/>
          <w:szCs w:val="28"/>
          <w:lang w:val="uk-UA"/>
        </w:rPr>
        <w:t>02.02.2017</w:t>
      </w:r>
      <w:r w:rsidR="00C95ABB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Марюхна</w:t>
      </w:r>
      <w:proofErr w:type="spellEnd"/>
      <w:r>
        <w:rPr>
          <w:sz w:val="28"/>
          <w:szCs w:val="28"/>
          <w:lang w:val="uk-UA"/>
        </w:rPr>
        <w:t xml:space="preserve"> Андрію Валерійовичу (2818605793)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М. Кощія, площею 0,0800 га, кадастровий номер 5910136300:06:028:0031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Голику Руслану Анатолійовичу (3002320152)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вулиця Батуринська, біля буд. № 19, площею 0,1000 га, кадастровий номер 5910136600:01:008:0077 (протокол Координаційної ради учасників АТО № 36 від 30.03.2017.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86153E" w:rsidRDefault="0086153E" w:rsidP="001863FC">
      <w:pPr>
        <w:ind w:firstLine="708"/>
        <w:jc w:val="both"/>
        <w:rPr>
          <w:sz w:val="28"/>
          <w:szCs w:val="28"/>
          <w:lang w:val="uk-UA"/>
        </w:rPr>
      </w:pPr>
    </w:p>
    <w:p w:rsidR="00E43E22" w:rsidRDefault="00E43E22" w:rsidP="001863F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8292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482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1A5051">
        <w:rPr>
          <w:sz w:val="24"/>
          <w:szCs w:val="24"/>
          <w:lang w:val="uk-UA"/>
        </w:rPr>
        <w:t>Клименко Ю.М.</w:t>
      </w:r>
    </w:p>
    <w:p w:rsidR="00D91373" w:rsidRDefault="001A5051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sectPr w:rsidR="00D6419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5051"/>
    <w:rsid w:val="001A7B2E"/>
    <w:rsid w:val="001B0770"/>
    <w:rsid w:val="001C1415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292C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F21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1464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607D9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A3C71"/>
    <w:rsid w:val="00DC2C1A"/>
    <w:rsid w:val="00DC5E12"/>
    <w:rsid w:val="00DC60C6"/>
    <w:rsid w:val="00DE1720"/>
    <w:rsid w:val="00DF7524"/>
    <w:rsid w:val="00E024AF"/>
    <w:rsid w:val="00E0736B"/>
    <w:rsid w:val="00E25B8F"/>
    <w:rsid w:val="00E36E00"/>
    <w:rsid w:val="00E43E22"/>
    <w:rsid w:val="00E50DDD"/>
    <w:rsid w:val="00E552A5"/>
    <w:rsid w:val="00E80F62"/>
    <w:rsid w:val="00E94F42"/>
    <w:rsid w:val="00E94FC3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2C9"/>
    <w:rsid w:val="00FB2E7D"/>
    <w:rsid w:val="00FB3103"/>
    <w:rsid w:val="00FB46F1"/>
    <w:rsid w:val="00FB6553"/>
    <w:rsid w:val="00FC6DD2"/>
    <w:rsid w:val="00FD67BF"/>
    <w:rsid w:val="00FE7919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AFEB-D766-4D57-A730-7BCE27B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127</cp:revision>
  <cp:lastPrinted>2017-12-18T10:04:00Z</cp:lastPrinted>
  <dcterms:created xsi:type="dcterms:W3CDTF">2016-07-13T06:08:00Z</dcterms:created>
  <dcterms:modified xsi:type="dcterms:W3CDTF">2017-12-22T08:49:00Z</dcterms:modified>
</cp:coreProperties>
</file>