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86" w:type="dxa"/>
        <w:tblLayout w:type="fixed"/>
        <w:tblLook w:val="01E0" w:firstRow="1" w:lastRow="1" w:firstColumn="1" w:lastColumn="1" w:noHBand="0" w:noVBand="0"/>
      </w:tblPr>
      <w:tblGrid>
        <w:gridCol w:w="4252"/>
        <w:gridCol w:w="1134"/>
      </w:tblGrid>
      <w:tr w:rsidR="00FC26BB" w:rsidRPr="00590E9A" w:rsidTr="00FC26BB">
        <w:tc>
          <w:tcPr>
            <w:tcW w:w="4252" w:type="dxa"/>
          </w:tcPr>
          <w:p w:rsidR="00FC26BB" w:rsidRPr="00590E9A" w:rsidRDefault="00FC26BB" w:rsidP="001A5BC8">
            <w:pPr>
              <w:widowControl w:val="0"/>
              <w:tabs>
                <w:tab w:val="left" w:pos="8447"/>
              </w:tabs>
              <w:autoSpaceDE w:val="0"/>
              <w:autoSpaceDN w:val="0"/>
              <w:adjustRightInd w:val="0"/>
              <w:spacing w:before="56"/>
              <w:rPr>
                <w:sz w:val="28"/>
              </w:rPr>
            </w:pPr>
          </w:p>
        </w:tc>
        <w:tc>
          <w:tcPr>
            <w:tcW w:w="1134" w:type="dxa"/>
          </w:tcPr>
          <w:p w:rsidR="00FC26BB" w:rsidRPr="00590E9A" w:rsidRDefault="00FC26BB" w:rsidP="001A5BC8">
            <w:pPr>
              <w:widowControl w:val="0"/>
              <w:tabs>
                <w:tab w:val="left" w:pos="8447"/>
              </w:tabs>
              <w:autoSpaceDE w:val="0"/>
              <w:autoSpaceDN w:val="0"/>
              <w:adjustRightInd w:val="0"/>
              <w:jc w:val="center"/>
              <w:rPr>
                <w:sz w:val="28"/>
              </w:rPr>
            </w:pPr>
            <w:r w:rsidRPr="00590E9A">
              <w:rPr>
                <w:noProof/>
                <w:sz w:val="28"/>
                <w:lang w:val="ru-RU"/>
              </w:rPr>
              <w:drawing>
                <wp:inline distT="0" distB="0" distL="0" distR="0" wp14:anchorId="2D75DB1C" wp14:editId="1D638A9B">
                  <wp:extent cx="533400" cy="6191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a:ln>
                            <a:noFill/>
                          </a:ln>
                        </pic:spPr>
                      </pic:pic>
                    </a:graphicData>
                  </a:graphic>
                </wp:inline>
              </w:drawing>
            </w:r>
          </w:p>
        </w:tc>
      </w:tr>
    </w:tbl>
    <w:p w:rsidR="00146D66" w:rsidRPr="00590E9A" w:rsidRDefault="00146D66" w:rsidP="001A5BC8">
      <w:pPr>
        <w:widowControl w:val="0"/>
        <w:tabs>
          <w:tab w:val="left" w:pos="3118"/>
        </w:tabs>
        <w:autoSpaceDE w:val="0"/>
        <w:autoSpaceDN w:val="0"/>
        <w:adjustRightInd w:val="0"/>
        <w:spacing w:line="360" w:lineRule="exact"/>
        <w:jc w:val="center"/>
        <w:rPr>
          <w:smallCaps/>
          <w:sz w:val="16"/>
          <w:szCs w:val="16"/>
        </w:rPr>
      </w:pPr>
    </w:p>
    <w:p w:rsidR="001A5BC8" w:rsidRPr="00590E9A" w:rsidRDefault="001A5BC8" w:rsidP="001A5BC8">
      <w:pPr>
        <w:widowControl w:val="0"/>
        <w:tabs>
          <w:tab w:val="left" w:pos="3118"/>
        </w:tabs>
        <w:autoSpaceDE w:val="0"/>
        <w:autoSpaceDN w:val="0"/>
        <w:adjustRightInd w:val="0"/>
        <w:spacing w:line="360" w:lineRule="exact"/>
        <w:jc w:val="center"/>
        <w:outlineLvl w:val="0"/>
        <w:rPr>
          <w:smallCaps/>
          <w:sz w:val="36"/>
        </w:rPr>
      </w:pPr>
      <w:r w:rsidRPr="00590E9A">
        <w:rPr>
          <w:smallCaps/>
          <w:sz w:val="36"/>
        </w:rPr>
        <w:t>Сумська міська рада</w:t>
      </w:r>
    </w:p>
    <w:p w:rsidR="001A5BC8" w:rsidRPr="00590E9A" w:rsidRDefault="00FC26BB" w:rsidP="001A5BC8">
      <w:pPr>
        <w:widowControl w:val="0"/>
        <w:tabs>
          <w:tab w:val="left" w:pos="2494"/>
          <w:tab w:val="left" w:pos="4800"/>
        </w:tabs>
        <w:autoSpaceDE w:val="0"/>
        <w:autoSpaceDN w:val="0"/>
        <w:adjustRightInd w:val="0"/>
        <w:spacing w:line="360" w:lineRule="exact"/>
        <w:jc w:val="center"/>
        <w:outlineLvl w:val="0"/>
        <w:rPr>
          <w:sz w:val="28"/>
        </w:rPr>
      </w:pPr>
      <w:r>
        <w:rPr>
          <w:sz w:val="28"/>
          <w:lang w:val="en-US"/>
        </w:rPr>
        <w:t>VII</w:t>
      </w:r>
      <w:r>
        <w:rPr>
          <w:sz w:val="28"/>
          <w:lang w:val="ru-RU"/>
        </w:rPr>
        <w:t xml:space="preserve"> </w:t>
      </w:r>
      <w:r>
        <w:rPr>
          <w:sz w:val="28"/>
        </w:rPr>
        <w:t xml:space="preserve">СКЛИКАННЯ </w:t>
      </w:r>
      <w:r w:rsidR="00231C7C">
        <w:rPr>
          <w:sz w:val="28"/>
          <w:lang w:val="en-US"/>
        </w:rPr>
        <w:t>XXI</w:t>
      </w:r>
      <w:r w:rsidR="001A5BC8" w:rsidRPr="00590E9A">
        <w:rPr>
          <w:sz w:val="28"/>
        </w:rPr>
        <w:t xml:space="preserve"> СЕСІЯ</w:t>
      </w:r>
    </w:p>
    <w:p w:rsidR="001A5BC8" w:rsidRPr="00590E9A" w:rsidRDefault="001A5BC8" w:rsidP="001A5BC8">
      <w:pPr>
        <w:jc w:val="center"/>
        <w:outlineLvl w:val="0"/>
        <w:rPr>
          <w:b/>
          <w:sz w:val="32"/>
        </w:rPr>
      </w:pPr>
      <w:r w:rsidRPr="00590E9A">
        <w:rPr>
          <w:b/>
          <w:sz w:val="32"/>
        </w:rPr>
        <w:t>РІШЕННЯ</w:t>
      </w:r>
    </w:p>
    <w:p w:rsidR="001A5BC8" w:rsidRPr="00502A9E" w:rsidRDefault="001A5BC8" w:rsidP="001A5BC8">
      <w:pPr>
        <w:tabs>
          <w:tab w:val="left" w:pos="3497"/>
        </w:tabs>
        <w:rPr>
          <w:sz w:val="16"/>
          <w:szCs w:val="16"/>
          <w:lang w:val="ru-RU"/>
        </w:rPr>
      </w:pPr>
    </w:p>
    <w:tbl>
      <w:tblPr>
        <w:tblW w:w="0" w:type="auto"/>
        <w:tblInd w:w="108" w:type="dxa"/>
        <w:tblLayout w:type="fixed"/>
        <w:tblLook w:val="01E0" w:firstRow="1" w:lastRow="1" w:firstColumn="1" w:lastColumn="1" w:noHBand="0" w:noVBand="0"/>
      </w:tblPr>
      <w:tblGrid>
        <w:gridCol w:w="5278"/>
      </w:tblGrid>
      <w:tr w:rsidR="001A5BC8" w:rsidRPr="00590E9A">
        <w:tc>
          <w:tcPr>
            <w:tcW w:w="5278" w:type="dxa"/>
          </w:tcPr>
          <w:p w:rsidR="001A5BC8" w:rsidRPr="00590E9A" w:rsidRDefault="00231C7C" w:rsidP="001A5BC8">
            <w:pPr>
              <w:widowControl w:val="0"/>
              <w:tabs>
                <w:tab w:val="left" w:pos="8447"/>
              </w:tabs>
              <w:autoSpaceDE w:val="0"/>
              <w:autoSpaceDN w:val="0"/>
              <w:adjustRightInd w:val="0"/>
              <w:spacing w:before="56"/>
              <w:jc w:val="both"/>
              <w:rPr>
                <w:sz w:val="28"/>
              </w:rPr>
            </w:pPr>
            <w:r>
              <w:rPr>
                <w:sz w:val="28"/>
              </w:rPr>
              <w:t xml:space="preserve">від 22 лютого </w:t>
            </w:r>
            <w:r w:rsidR="00BC66C4">
              <w:rPr>
                <w:sz w:val="28"/>
              </w:rPr>
              <w:t>201</w:t>
            </w:r>
            <w:r w:rsidR="007714BC">
              <w:rPr>
                <w:sz w:val="28"/>
              </w:rPr>
              <w:t>7</w:t>
            </w:r>
            <w:r w:rsidR="00B86BC1">
              <w:rPr>
                <w:sz w:val="28"/>
              </w:rPr>
              <w:t xml:space="preserve"> року № 17</w:t>
            </w:r>
            <w:r w:rsidR="00DC070E">
              <w:rPr>
                <w:sz w:val="28"/>
              </w:rPr>
              <w:t>93</w:t>
            </w:r>
            <w:r w:rsidR="001A5BC8" w:rsidRPr="00590E9A">
              <w:rPr>
                <w:sz w:val="28"/>
              </w:rPr>
              <w:t xml:space="preserve"> - МР</w:t>
            </w:r>
          </w:p>
          <w:p w:rsidR="001A5BC8" w:rsidRPr="00590E9A" w:rsidRDefault="001A5BC8" w:rsidP="001A5BC8">
            <w:pPr>
              <w:widowControl w:val="0"/>
              <w:tabs>
                <w:tab w:val="left" w:pos="8447"/>
              </w:tabs>
              <w:autoSpaceDE w:val="0"/>
              <w:autoSpaceDN w:val="0"/>
              <w:adjustRightInd w:val="0"/>
              <w:spacing w:before="56"/>
              <w:rPr>
                <w:sz w:val="28"/>
              </w:rPr>
            </w:pPr>
            <w:r w:rsidRPr="00590E9A">
              <w:rPr>
                <w:sz w:val="28"/>
              </w:rPr>
              <w:t>м. Суми</w:t>
            </w:r>
          </w:p>
        </w:tc>
      </w:tr>
    </w:tbl>
    <w:p w:rsidR="001A5BC8" w:rsidRPr="00590E9A" w:rsidRDefault="001A5BC8" w:rsidP="001A5BC8">
      <w:pPr>
        <w:jc w:val="both"/>
        <w:rPr>
          <w:sz w:val="16"/>
          <w:szCs w:val="16"/>
        </w:rPr>
      </w:pPr>
    </w:p>
    <w:tbl>
      <w:tblPr>
        <w:tblpPr w:leftFromText="180" w:rightFromText="180" w:vertAnchor="text" w:tblpX="109"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tblGrid>
      <w:tr w:rsidR="001A5BC8" w:rsidRPr="00590E9A">
        <w:trPr>
          <w:trHeight w:val="1972"/>
        </w:trPr>
        <w:tc>
          <w:tcPr>
            <w:tcW w:w="5274" w:type="dxa"/>
            <w:tcBorders>
              <w:top w:val="nil"/>
              <w:left w:val="nil"/>
              <w:bottom w:val="nil"/>
              <w:right w:val="nil"/>
            </w:tcBorders>
          </w:tcPr>
          <w:p w:rsidR="001A5BC8" w:rsidRPr="00590E9A" w:rsidRDefault="001A5BC8" w:rsidP="007E025B">
            <w:pPr>
              <w:jc w:val="both"/>
              <w:rPr>
                <w:noProof/>
                <w:sz w:val="28"/>
                <w:szCs w:val="28"/>
              </w:rPr>
            </w:pPr>
            <w:r w:rsidRPr="00590E9A">
              <w:rPr>
                <w:noProof/>
                <w:sz w:val="28"/>
                <w:szCs w:val="28"/>
              </w:rPr>
              <w:t xml:space="preserve">Про внесення змін до Статуту </w:t>
            </w:r>
            <w:r w:rsidR="007E025B" w:rsidRPr="00590E9A">
              <w:rPr>
                <w:noProof/>
                <w:sz w:val="28"/>
                <w:szCs w:val="28"/>
              </w:rPr>
              <w:t xml:space="preserve">Комунального </w:t>
            </w:r>
            <w:r w:rsidRPr="00590E9A">
              <w:rPr>
                <w:noProof/>
                <w:sz w:val="28"/>
                <w:szCs w:val="28"/>
              </w:rPr>
              <w:t>підприємства “Зелене будівництво” Сумс</w:t>
            </w:r>
            <w:r w:rsidR="002E0799">
              <w:rPr>
                <w:noProof/>
                <w:sz w:val="28"/>
                <w:szCs w:val="28"/>
              </w:rPr>
              <w:t>ької  міської ради</w:t>
            </w:r>
            <w:r w:rsidR="003346AC">
              <w:rPr>
                <w:noProof/>
                <w:sz w:val="28"/>
                <w:szCs w:val="28"/>
              </w:rPr>
              <w:t xml:space="preserve">, </w:t>
            </w:r>
            <w:r w:rsidR="003346AC" w:rsidRPr="00206036">
              <w:rPr>
                <w:b/>
                <w:noProof/>
                <w:sz w:val="28"/>
                <w:szCs w:val="28"/>
              </w:rPr>
              <w:t xml:space="preserve"> </w:t>
            </w:r>
            <w:r w:rsidR="003346AC">
              <w:rPr>
                <w:noProof/>
                <w:sz w:val="28"/>
                <w:szCs w:val="28"/>
              </w:rPr>
              <w:t xml:space="preserve">затвердженого рішенням </w:t>
            </w:r>
            <w:r w:rsidR="003346AC" w:rsidRPr="003346AC">
              <w:rPr>
                <w:noProof/>
                <w:sz w:val="28"/>
                <w:szCs w:val="28"/>
              </w:rPr>
              <w:t>Сумської міськ</w:t>
            </w:r>
            <w:r w:rsidR="007E025B">
              <w:rPr>
                <w:noProof/>
                <w:sz w:val="28"/>
                <w:szCs w:val="28"/>
              </w:rPr>
              <w:t xml:space="preserve">ої </w:t>
            </w:r>
            <w:r w:rsidR="007C5DBC">
              <w:rPr>
                <w:noProof/>
                <w:sz w:val="28"/>
                <w:szCs w:val="28"/>
              </w:rPr>
              <w:t xml:space="preserve">ради від </w:t>
            </w:r>
            <w:r w:rsidR="007E025B">
              <w:rPr>
                <w:noProof/>
                <w:sz w:val="28"/>
                <w:szCs w:val="28"/>
              </w:rPr>
              <w:t>25</w:t>
            </w:r>
            <w:r w:rsidR="007C5DBC">
              <w:rPr>
                <w:noProof/>
                <w:sz w:val="28"/>
                <w:szCs w:val="28"/>
              </w:rPr>
              <w:t>.0</w:t>
            </w:r>
            <w:r w:rsidR="007E025B">
              <w:rPr>
                <w:noProof/>
                <w:sz w:val="28"/>
                <w:szCs w:val="28"/>
              </w:rPr>
              <w:t>2</w:t>
            </w:r>
            <w:r w:rsidR="007C5DBC">
              <w:rPr>
                <w:noProof/>
                <w:sz w:val="28"/>
                <w:szCs w:val="28"/>
              </w:rPr>
              <w:t>.20</w:t>
            </w:r>
            <w:r w:rsidR="007E025B">
              <w:rPr>
                <w:noProof/>
                <w:sz w:val="28"/>
                <w:szCs w:val="28"/>
              </w:rPr>
              <w:t>09</w:t>
            </w:r>
            <w:r w:rsidR="007C5DBC">
              <w:rPr>
                <w:noProof/>
                <w:sz w:val="28"/>
                <w:szCs w:val="28"/>
              </w:rPr>
              <w:t xml:space="preserve"> № </w:t>
            </w:r>
            <w:r w:rsidR="007E025B">
              <w:rPr>
                <w:noProof/>
                <w:sz w:val="28"/>
                <w:szCs w:val="28"/>
              </w:rPr>
              <w:t>2372</w:t>
            </w:r>
            <w:r w:rsidR="003346AC">
              <w:rPr>
                <w:noProof/>
                <w:sz w:val="28"/>
                <w:szCs w:val="28"/>
              </w:rPr>
              <w:t>-</w:t>
            </w:r>
            <w:r w:rsidR="003346AC" w:rsidRPr="003346AC">
              <w:rPr>
                <w:noProof/>
                <w:sz w:val="28"/>
                <w:szCs w:val="28"/>
              </w:rPr>
              <w:t>МР</w:t>
            </w:r>
            <w:r w:rsidR="007E025B">
              <w:rPr>
                <w:noProof/>
                <w:sz w:val="28"/>
                <w:szCs w:val="28"/>
              </w:rPr>
              <w:t xml:space="preserve"> </w:t>
            </w:r>
            <w:r w:rsidR="007E025B" w:rsidRPr="00590E9A">
              <w:rPr>
                <w:noProof/>
                <w:sz w:val="28"/>
                <w:szCs w:val="28"/>
              </w:rPr>
              <w:t>“</w:t>
            </w:r>
            <w:r w:rsidR="007E025B" w:rsidRPr="007E025B">
              <w:rPr>
                <w:noProof/>
                <w:sz w:val="28"/>
                <w:szCs w:val="28"/>
              </w:rPr>
              <w:t>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sidR="007E025B" w:rsidRPr="00590E9A">
              <w:rPr>
                <w:noProof/>
                <w:sz w:val="28"/>
                <w:szCs w:val="28"/>
              </w:rPr>
              <w:t>”</w:t>
            </w:r>
          </w:p>
        </w:tc>
      </w:tr>
    </w:tbl>
    <w:p w:rsidR="001A5BC8" w:rsidRPr="00590E9A" w:rsidRDefault="001A5BC8" w:rsidP="001A5BC8">
      <w:pPr>
        <w:jc w:val="both"/>
        <w:rPr>
          <w:b/>
          <w:sz w:val="28"/>
          <w:szCs w:val="28"/>
        </w:rPr>
      </w:pPr>
    </w:p>
    <w:p w:rsidR="001A5BC8" w:rsidRPr="00590E9A" w:rsidRDefault="001A5BC8" w:rsidP="001A5BC8">
      <w:pPr>
        <w:jc w:val="both"/>
        <w:rPr>
          <w:sz w:val="28"/>
          <w:szCs w:val="28"/>
        </w:rPr>
      </w:pPr>
    </w:p>
    <w:p w:rsidR="001A5BC8" w:rsidRPr="00590E9A" w:rsidRDefault="001A5BC8" w:rsidP="001A5BC8">
      <w:pPr>
        <w:jc w:val="both"/>
        <w:rPr>
          <w:sz w:val="28"/>
          <w:szCs w:val="28"/>
        </w:rPr>
      </w:pPr>
    </w:p>
    <w:p w:rsidR="001A5BC8" w:rsidRPr="00590E9A" w:rsidRDefault="001A5BC8" w:rsidP="001A5BC8">
      <w:pPr>
        <w:jc w:val="both"/>
        <w:rPr>
          <w:sz w:val="28"/>
          <w:szCs w:val="28"/>
        </w:rPr>
      </w:pPr>
    </w:p>
    <w:p w:rsidR="001A5BC8" w:rsidRPr="00590E9A" w:rsidRDefault="001A5BC8" w:rsidP="001A5BC8">
      <w:pPr>
        <w:jc w:val="both"/>
      </w:pPr>
    </w:p>
    <w:p w:rsidR="001A5BC8" w:rsidRPr="00590E9A" w:rsidRDefault="001A5BC8" w:rsidP="001A5BC8">
      <w:pPr>
        <w:jc w:val="both"/>
      </w:pPr>
    </w:p>
    <w:p w:rsidR="001A5BC8" w:rsidRPr="00375F22" w:rsidRDefault="001A5BC8" w:rsidP="001A5BC8">
      <w:pPr>
        <w:jc w:val="both"/>
      </w:pPr>
    </w:p>
    <w:p w:rsidR="001A5BC8" w:rsidRPr="00667BE3" w:rsidRDefault="001A5BC8" w:rsidP="001A5BC8">
      <w:pPr>
        <w:jc w:val="both"/>
      </w:pPr>
    </w:p>
    <w:p w:rsidR="007E025B" w:rsidRDefault="007E025B" w:rsidP="006A0E51">
      <w:pPr>
        <w:ind w:firstLine="708"/>
        <w:jc w:val="both"/>
        <w:rPr>
          <w:rFonts w:ascii="Times New Roman CYR" w:hAnsi="Times New Roman CYR" w:cs="Times New Roman CYR"/>
          <w:sz w:val="28"/>
          <w:szCs w:val="28"/>
        </w:rPr>
      </w:pPr>
    </w:p>
    <w:p w:rsidR="007E025B" w:rsidRDefault="007E025B" w:rsidP="006A0E51">
      <w:pPr>
        <w:ind w:firstLine="708"/>
        <w:jc w:val="both"/>
        <w:rPr>
          <w:rFonts w:ascii="Times New Roman CYR" w:hAnsi="Times New Roman CYR" w:cs="Times New Roman CYR"/>
          <w:sz w:val="28"/>
          <w:szCs w:val="28"/>
        </w:rPr>
      </w:pPr>
    </w:p>
    <w:p w:rsidR="007E025B" w:rsidRDefault="007E025B" w:rsidP="006A0E51">
      <w:pPr>
        <w:ind w:firstLine="708"/>
        <w:jc w:val="both"/>
        <w:rPr>
          <w:rFonts w:ascii="Times New Roman CYR" w:hAnsi="Times New Roman CYR" w:cs="Times New Roman CYR"/>
          <w:sz w:val="28"/>
          <w:szCs w:val="28"/>
        </w:rPr>
      </w:pPr>
    </w:p>
    <w:p w:rsidR="00146D66" w:rsidRDefault="00146D66" w:rsidP="006A0E51">
      <w:pPr>
        <w:ind w:firstLine="708"/>
        <w:jc w:val="both"/>
        <w:rPr>
          <w:rFonts w:ascii="Times New Roman CYR" w:hAnsi="Times New Roman CYR" w:cs="Times New Roman CYR"/>
          <w:sz w:val="28"/>
          <w:szCs w:val="28"/>
        </w:rPr>
      </w:pPr>
    </w:p>
    <w:p w:rsidR="001A5BC8" w:rsidRPr="006A0E51" w:rsidRDefault="00BF59CC" w:rsidP="006A0E51">
      <w:pPr>
        <w:ind w:firstLine="708"/>
        <w:jc w:val="both"/>
      </w:pPr>
      <w:r>
        <w:rPr>
          <w:rFonts w:ascii="Times New Roman CYR" w:hAnsi="Times New Roman CYR" w:cs="Times New Roman CYR"/>
          <w:sz w:val="28"/>
          <w:szCs w:val="28"/>
        </w:rPr>
        <w:t>В</w:t>
      </w:r>
      <w:r w:rsidRPr="003044C4">
        <w:rPr>
          <w:rFonts w:ascii="Times New Roman CYR" w:hAnsi="Times New Roman CYR" w:cs="Times New Roman CYR"/>
          <w:sz w:val="28"/>
          <w:szCs w:val="28"/>
        </w:rPr>
        <w:t>раховуючи</w:t>
      </w:r>
      <w:r>
        <w:rPr>
          <w:rFonts w:ascii="Times New Roman CYR" w:hAnsi="Times New Roman CYR" w:cs="Times New Roman CYR"/>
          <w:sz w:val="28"/>
          <w:szCs w:val="28"/>
        </w:rPr>
        <w:t xml:space="preserve"> </w:t>
      </w:r>
      <w:r w:rsidR="001A5BC8" w:rsidRPr="00590E9A">
        <w:rPr>
          <w:noProof/>
          <w:sz w:val="28"/>
          <w:szCs w:val="28"/>
        </w:rPr>
        <w:t>ріше</w:t>
      </w:r>
      <w:r w:rsidR="006B4C60">
        <w:rPr>
          <w:noProof/>
          <w:sz w:val="28"/>
          <w:szCs w:val="28"/>
        </w:rPr>
        <w:t xml:space="preserve">ння Сумської міської </w:t>
      </w:r>
      <w:r w:rsidR="00E558AE">
        <w:rPr>
          <w:noProof/>
          <w:sz w:val="28"/>
          <w:szCs w:val="28"/>
        </w:rPr>
        <w:t>ради від</w:t>
      </w:r>
      <w:r w:rsidR="008923E7">
        <w:rPr>
          <w:noProof/>
          <w:sz w:val="28"/>
          <w:szCs w:val="28"/>
        </w:rPr>
        <w:t xml:space="preserve"> </w:t>
      </w:r>
      <w:r>
        <w:rPr>
          <w:noProof/>
          <w:sz w:val="28"/>
          <w:szCs w:val="28"/>
        </w:rPr>
        <w:t>21</w:t>
      </w:r>
      <w:r w:rsidR="00CA6CAD">
        <w:rPr>
          <w:noProof/>
          <w:sz w:val="28"/>
          <w:szCs w:val="28"/>
        </w:rPr>
        <w:t>.</w:t>
      </w:r>
      <w:r>
        <w:rPr>
          <w:noProof/>
          <w:sz w:val="28"/>
          <w:szCs w:val="28"/>
        </w:rPr>
        <w:t>12</w:t>
      </w:r>
      <w:r w:rsidR="00CA6CAD">
        <w:rPr>
          <w:noProof/>
          <w:sz w:val="28"/>
          <w:szCs w:val="28"/>
        </w:rPr>
        <w:t>.</w:t>
      </w:r>
      <w:r w:rsidR="00E558AE">
        <w:rPr>
          <w:noProof/>
          <w:sz w:val="28"/>
          <w:szCs w:val="28"/>
        </w:rPr>
        <w:t>2016</w:t>
      </w:r>
      <w:r w:rsidR="00594902">
        <w:rPr>
          <w:noProof/>
          <w:sz w:val="28"/>
          <w:szCs w:val="28"/>
        </w:rPr>
        <w:t xml:space="preserve"> </w:t>
      </w:r>
      <w:r w:rsidR="008A1D2B">
        <w:rPr>
          <w:noProof/>
          <w:sz w:val="28"/>
          <w:szCs w:val="28"/>
        </w:rPr>
        <w:t xml:space="preserve">№ </w:t>
      </w:r>
      <w:r>
        <w:rPr>
          <w:noProof/>
          <w:sz w:val="28"/>
          <w:szCs w:val="28"/>
        </w:rPr>
        <w:t>1537</w:t>
      </w:r>
      <w:r w:rsidR="000B3A02">
        <w:rPr>
          <w:noProof/>
          <w:sz w:val="28"/>
          <w:szCs w:val="28"/>
        </w:rPr>
        <w:t xml:space="preserve"> </w:t>
      </w:r>
      <w:r w:rsidR="001A5BC8" w:rsidRPr="00590E9A">
        <w:rPr>
          <w:noProof/>
          <w:sz w:val="28"/>
          <w:szCs w:val="28"/>
        </w:rPr>
        <w:t>-</w:t>
      </w:r>
      <w:r w:rsidR="000B3A02">
        <w:rPr>
          <w:noProof/>
          <w:sz w:val="28"/>
          <w:szCs w:val="28"/>
        </w:rPr>
        <w:t xml:space="preserve"> </w:t>
      </w:r>
      <w:r w:rsidR="001A5BC8" w:rsidRPr="00590E9A">
        <w:rPr>
          <w:noProof/>
          <w:sz w:val="28"/>
          <w:szCs w:val="28"/>
        </w:rPr>
        <w:t xml:space="preserve">МР </w:t>
      </w:r>
      <w:r w:rsidR="002D2D37">
        <w:rPr>
          <w:noProof/>
          <w:sz w:val="28"/>
          <w:szCs w:val="28"/>
        </w:rPr>
        <w:t>«</w:t>
      </w:r>
      <w:r w:rsidR="007714BC" w:rsidRPr="007714BC">
        <w:rPr>
          <w:sz w:val="28"/>
          <w:szCs w:val="28"/>
        </w:rPr>
        <w:t>Про міський бюджет на 2017 рік</w:t>
      </w:r>
      <w:r w:rsidR="002D2D37">
        <w:rPr>
          <w:sz w:val="28"/>
          <w:szCs w:val="28"/>
        </w:rPr>
        <w:t>»</w:t>
      </w:r>
      <w:r w:rsidR="001A5BC8" w:rsidRPr="00590E9A">
        <w:rPr>
          <w:noProof/>
          <w:sz w:val="28"/>
          <w:szCs w:val="28"/>
        </w:rPr>
        <w:t>,</w:t>
      </w:r>
      <w:r w:rsidR="006A0E51" w:rsidRPr="006A0E51">
        <w:rPr>
          <w:rFonts w:ascii="Times New Roman CYR" w:hAnsi="Times New Roman CYR" w:cs="Times New Roman CYR"/>
          <w:sz w:val="28"/>
          <w:szCs w:val="28"/>
        </w:rPr>
        <w:t xml:space="preserve"> </w:t>
      </w:r>
      <w:r w:rsidR="001A5BC8" w:rsidRPr="00590E9A">
        <w:rPr>
          <w:noProof/>
          <w:sz w:val="28"/>
          <w:szCs w:val="28"/>
        </w:rPr>
        <w:t>відповідно до статей 57, 78 Господарського кодексу України, керую</w:t>
      </w:r>
      <w:r w:rsidR="00C827FC">
        <w:rPr>
          <w:noProof/>
          <w:sz w:val="28"/>
          <w:szCs w:val="28"/>
        </w:rPr>
        <w:t xml:space="preserve">чись статтею 25 Закону України </w:t>
      </w:r>
      <w:r w:rsidR="00C827FC" w:rsidRPr="00C827FC">
        <w:rPr>
          <w:noProof/>
          <w:sz w:val="28"/>
          <w:szCs w:val="28"/>
          <w:lang w:val="ru-RU"/>
        </w:rPr>
        <w:t>“</w:t>
      </w:r>
      <w:r w:rsidR="001A5BC8" w:rsidRPr="00590E9A">
        <w:rPr>
          <w:noProof/>
          <w:sz w:val="28"/>
          <w:szCs w:val="28"/>
        </w:rPr>
        <w:t>Про м</w:t>
      </w:r>
      <w:r w:rsidR="00C827FC">
        <w:rPr>
          <w:noProof/>
          <w:sz w:val="28"/>
          <w:szCs w:val="28"/>
        </w:rPr>
        <w:t>ісцеве самоврядування в Україні</w:t>
      </w:r>
      <w:r w:rsidR="00C827FC" w:rsidRPr="00594902">
        <w:rPr>
          <w:noProof/>
          <w:sz w:val="28"/>
          <w:szCs w:val="28"/>
          <w:lang w:val="ru-RU"/>
        </w:rPr>
        <w:t>”</w:t>
      </w:r>
      <w:r w:rsidR="001A5BC8" w:rsidRPr="00590E9A">
        <w:rPr>
          <w:noProof/>
          <w:sz w:val="28"/>
          <w:szCs w:val="28"/>
        </w:rPr>
        <w:t xml:space="preserve">, </w:t>
      </w:r>
      <w:r w:rsidR="001A5BC8" w:rsidRPr="00590E9A">
        <w:rPr>
          <w:b/>
          <w:noProof/>
          <w:sz w:val="28"/>
          <w:szCs w:val="28"/>
        </w:rPr>
        <w:t>Сумська міська рада</w:t>
      </w:r>
    </w:p>
    <w:p w:rsidR="001A5BC8" w:rsidRPr="00590E9A" w:rsidRDefault="001A5BC8" w:rsidP="001A5BC8">
      <w:pPr>
        <w:jc w:val="both"/>
        <w:rPr>
          <w:b/>
        </w:rPr>
      </w:pPr>
    </w:p>
    <w:p w:rsidR="001A5BC8" w:rsidRPr="00590E9A" w:rsidRDefault="001A5BC8" w:rsidP="001A5BC8">
      <w:pPr>
        <w:jc w:val="center"/>
        <w:rPr>
          <w:b/>
          <w:sz w:val="28"/>
          <w:szCs w:val="28"/>
        </w:rPr>
      </w:pPr>
      <w:r w:rsidRPr="00590E9A">
        <w:rPr>
          <w:b/>
          <w:sz w:val="28"/>
          <w:szCs w:val="28"/>
        </w:rPr>
        <w:t>ВИРІШИЛА:</w:t>
      </w:r>
    </w:p>
    <w:p w:rsidR="001A5BC8" w:rsidRPr="00F57CA5" w:rsidRDefault="001A5BC8" w:rsidP="001A5BC8">
      <w:pPr>
        <w:jc w:val="both"/>
        <w:rPr>
          <w:b/>
        </w:rPr>
      </w:pPr>
    </w:p>
    <w:p w:rsidR="001A5BC8" w:rsidRDefault="00C152A1" w:rsidP="001A5BC8">
      <w:pPr>
        <w:ind w:firstLine="708"/>
        <w:jc w:val="both"/>
        <w:rPr>
          <w:noProof/>
          <w:sz w:val="28"/>
          <w:szCs w:val="28"/>
        </w:rPr>
      </w:pPr>
      <w:r>
        <w:rPr>
          <w:sz w:val="28"/>
          <w:szCs w:val="28"/>
        </w:rPr>
        <w:t>1. В</w:t>
      </w:r>
      <w:r w:rsidR="001A5BC8" w:rsidRPr="00590E9A">
        <w:rPr>
          <w:sz w:val="28"/>
          <w:szCs w:val="28"/>
        </w:rPr>
        <w:t>нести зміни до</w:t>
      </w:r>
      <w:r w:rsidR="001A5BC8" w:rsidRPr="00590E9A">
        <w:rPr>
          <w:noProof/>
          <w:sz w:val="28"/>
          <w:szCs w:val="28"/>
        </w:rPr>
        <w:t xml:space="preserve"> Статуту </w:t>
      </w:r>
      <w:r w:rsidR="00AF3323" w:rsidRPr="00590E9A">
        <w:rPr>
          <w:noProof/>
          <w:sz w:val="28"/>
          <w:szCs w:val="28"/>
        </w:rPr>
        <w:t xml:space="preserve">Комунального </w:t>
      </w:r>
      <w:r w:rsidR="001A5BC8" w:rsidRPr="00590E9A">
        <w:rPr>
          <w:noProof/>
          <w:sz w:val="28"/>
          <w:szCs w:val="28"/>
        </w:rPr>
        <w:t>підприємства</w:t>
      </w:r>
      <w:r w:rsidR="001A5BC8" w:rsidRPr="00F57CA5">
        <w:rPr>
          <w:noProof/>
          <w:sz w:val="28"/>
          <w:szCs w:val="28"/>
        </w:rPr>
        <w:t xml:space="preserve"> “</w:t>
      </w:r>
      <w:r w:rsidR="001A5BC8" w:rsidRPr="00590E9A">
        <w:rPr>
          <w:noProof/>
          <w:sz w:val="28"/>
          <w:szCs w:val="28"/>
        </w:rPr>
        <w:t>Зелене будівництво</w:t>
      </w:r>
      <w:r w:rsidR="001A5BC8" w:rsidRPr="00F57CA5">
        <w:rPr>
          <w:noProof/>
          <w:sz w:val="28"/>
          <w:szCs w:val="28"/>
        </w:rPr>
        <w:t>”</w:t>
      </w:r>
      <w:r w:rsidR="001A5BC8" w:rsidRPr="00590E9A">
        <w:rPr>
          <w:noProof/>
          <w:sz w:val="28"/>
          <w:szCs w:val="28"/>
        </w:rPr>
        <w:t xml:space="preserve"> Сумської міської ради, </w:t>
      </w:r>
      <w:r w:rsidR="007E025B">
        <w:rPr>
          <w:noProof/>
          <w:sz w:val="28"/>
          <w:szCs w:val="28"/>
        </w:rPr>
        <w:t xml:space="preserve">затвердженого рішенням </w:t>
      </w:r>
      <w:r w:rsidR="007E025B" w:rsidRPr="003346AC">
        <w:rPr>
          <w:noProof/>
          <w:sz w:val="28"/>
          <w:szCs w:val="28"/>
        </w:rPr>
        <w:t>Сумської міськ</w:t>
      </w:r>
      <w:r w:rsidR="007E025B">
        <w:rPr>
          <w:noProof/>
          <w:sz w:val="28"/>
          <w:szCs w:val="28"/>
        </w:rPr>
        <w:t>ої ради від 25.02.2009 № 2372-</w:t>
      </w:r>
      <w:r w:rsidR="007E025B" w:rsidRPr="003346AC">
        <w:rPr>
          <w:noProof/>
          <w:sz w:val="28"/>
          <w:szCs w:val="28"/>
        </w:rPr>
        <w:t>МР</w:t>
      </w:r>
      <w:r w:rsidR="007E025B">
        <w:rPr>
          <w:noProof/>
          <w:sz w:val="28"/>
          <w:szCs w:val="28"/>
        </w:rPr>
        <w:t xml:space="preserve"> </w:t>
      </w:r>
      <w:r w:rsidR="007E025B" w:rsidRPr="00590E9A">
        <w:rPr>
          <w:noProof/>
          <w:sz w:val="28"/>
          <w:szCs w:val="28"/>
        </w:rPr>
        <w:t>“</w:t>
      </w:r>
      <w:r w:rsidR="007E025B" w:rsidRPr="007E025B">
        <w:rPr>
          <w:noProof/>
          <w:sz w:val="28"/>
          <w:szCs w:val="28"/>
        </w:rPr>
        <w:t>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sidR="007E025B" w:rsidRPr="00590E9A">
        <w:rPr>
          <w:noProof/>
          <w:sz w:val="28"/>
          <w:szCs w:val="28"/>
        </w:rPr>
        <w:t>”</w:t>
      </w:r>
      <w:r w:rsidR="001A5BC8" w:rsidRPr="00590E9A">
        <w:rPr>
          <w:noProof/>
          <w:sz w:val="28"/>
          <w:szCs w:val="28"/>
        </w:rPr>
        <w:t xml:space="preserve">, а саме: </w:t>
      </w:r>
    </w:p>
    <w:p w:rsidR="001A5BC8" w:rsidRPr="00CF0D53" w:rsidRDefault="007C5DBC" w:rsidP="001A5BC8">
      <w:pPr>
        <w:ind w:firstLine="708"/>
        <w:jc w:val="both"/>
        <w:rPr>
          <w:noProof/>
          <w:sz w:val="28"/>
          <w:szCs w:val="28"/>
        </w:rPr>
      </w:pPr>
      <w:r>
        <w:rPr>
          <w:noProof/>
          <w:sz w:val="28"/>
          <w:szCs w:val="28"/>
        </w:rPr>
        <w:t>1.1</w:t>
      </w:r>
      <w:r w:rsidR="002D2D37">
        <w:rPr>
          <w:noProof/>
          <w:sz w:val="28"/>
          <w:szCs w:val="28"/>
        </w:rPr>
        <w:t xml:space="preserve">. Зменшити статутний капітал </w:t>
      </w:r>
      <w:r w:rsidR="00AF3323">
        <w:rPr>
          <w:noProof/>
          <w:sz w:val="28"/>
          <w:szCs w:val="28"/>
        </w:rPr>
        <w:t xml:space="preserve">Комунального </w:t>
      </w:r>
      <w:r w:rsidR="002D2D37">
        <w:rPr>
          <w:noProof/>
          <w:sz w:val="28"/>
          <w:szCs w:val="28"/>
        </w:rPr>
        <w:t xml:space="preserve">підприємства </w:t>
      </w:r>
      <w:r w:rsidR="002D2D37" w:rsidRPr="00574C4A">
        <w:rPr>
          <w:noProof/>
          <w:sz w:val="28"/>
          <w:szCs w:val="28"/>
          <w:lang w:val="ru-RU"/>
        </w:rPr>
        <w:t>“</w:t>
      </w:r>
      <w:r w:rsidR="002D2D37">
        <w:rPr>
          <w:noProof/>
          <w:sz w:val="28"/>
          <w:szCs w:val="28"/>
          <w:lang w:val="ru-RU"/>
        </w:rPr>
        <w:t>Зелене будівництво</w:t>
      </w:r>
      <w:r w:rsidR="002D2D37" w:rsidRPr="00574C4A">
        <w:rPr>
          <w:noProof/>
          <w:sz w:val="28"/>
          <w:szCs w:val="28"/>
          <w:lang w:val="ru-RU"/>
        </w:rPr>
        <w:t>”</w:t>
      </w:r>
      <w:r w:rsidR="002D2D37">
        <w:rPr>
          <w:noProof/>
          <w:sz w:val="28"/>
          <w:szCs w:val="28"/>
          <w:lang w:val="ru-RU"/>
        </w:rPr>
        <w:t xml:space="preserve"> Сумської міської ради</w:t>
      </w:r>
      <w:r w:rsidR="002D2D37">
        <w:rPr>
          <w:noProof/>
          <w:sz w:val="28"/>
          <w:szCs w:val="28"/>
        </w:rPr>
        <w:t xml:space="preserve"> на суму 3,85 грн. (три гривні 85 копійок) та збільшити </w:t>
      </w:r>
      <w:r w:rsidR="00574C4A">
        <w:rPr>
          <w:noProof/>
          <w:sz w:val="28"/>
          <w:szCs w:val="28"/>
        </w:rPr>
        <w:t xml:space="preserve">статутний капітал </w:t>
      </w:r>
      <w:r w:rsidR="00AF3323">
        <w:rPr>
          <w:noProof/>
          <w:sz w:val="28"/>
          <w:szCs w:val="28"/>
        </w:rPr>
        <w:t xml:space="preserve">Комунального </w:t>
      </w:r>
      <w:r w:rsidR="002D2D37">
        <w:rPr>
          <w:noProof/>
          <w:sz w:val="28"/>
          <w:szCs w:val="28"/>
        </w:rPr>
        <w:t xml:space="preserve">підприємства </w:t>
      </w:r>
      <w:r w:rsidR="002D2D37" w:rsidRPr="00574C4A">
        <w:rPr>
          <w:noProof/>
          <w:sz w:val="28"/>
          <w:szCs w:val="28"/>
          <w:lang w:val="ru-RU"/>
        </w:rPr>
        <w:t>“</w:t>
      </w:r>
      <w:r w:rsidR="002D2D37">
        <w:rPr>
          <w:noProof/>
          <w:sz w:val="28"/>
          <w:szCs w:val="28"/>
          <w:lang w:val="ru-RU"/>
        </w:rPr>
        <w:t>Зелене будівництво</w:t>
      </w:r>
      <w:r w:rsidR="002D2D37" w:rsidRPr="00574C4A">
        <w:rPr>
          <w:noProof/>
          <w:sz w:val="28"/>
          <w:szCs w:val="28"/>
          <w:lang w:val="ru-RU"/>
        </w:rPr>
        <w:t>”</w:t>
      </w:r>
      <w:r w:rsidR="002D2D37">
        <w:rPr>
          <w:noProof/>
          <w:sz w:val="28"/>
          <w:szCs w:val="28"/>
          <w:lang w:val="ru-RU"/>
        </w:rPr>
        <w:t xml:space="preserve"> Сумської міської ради</w:t>
      </w:r>
      <w:r w:rsidR="002D2D37">
        <w:rPr>
          <w:noProof/>
          <w:sz w:val="28"/>
          <w:szCs w:val="28"/>
        </w:rPr>
        <w:t xml:space="preserve"> </w:t>
      </w:r>
      <w:r w:rsidR="001A5BC8" w:rsidRPr="00590E9A">
        <w:rPr>
          <w:noProof/>
          <w:sz w:val="28"/>
          <w:szCs w:val="28"/>
        </w:rPr>
        <w:t>на суму</w:t>
      </w:r>
      <w:r w:rsidR="00270F8D">
        <w:rPr>
          <w:noProof/>
          <w:sz w:val="28"/>
          <w:szCs w:val="28"/>
          <w:lang w:val="ru-RU"/>
        </w:rPr>
        <w:t xml:space="preserve"> </w:t>
      </w:r>
      <w:r w:rsidR="002D2D37">
        <w:rPr>
          <w:noProof/>
          <w:sz w:val="28"/>
          <w:szCs w:val="28"/>
          <w:lang w:val="ru-RU"/>
        </w:rPr>
        <w:t>2 651 900,</w:t>
      </w:r>
      <w:r w:rsidR="001A5BC8" w:rsidRPr="00590E9A">
        <w:rPr>
          <w:noProof/>
          <w:sz w:val="28"/>
          <w:szCs w:val="28"/>
        </w:rPr>
        <w:t>00 грн. (</w:t>
      </w:r>
      <w:r w:rsidR="002D2D37">
        <w:rPr>
          <w:noProof/>
          <w:sz w:val="28"/>
          <w:szCs w:val="28"/>
        </w:rPr>
        <w:t>два мільйони шістсот п’ятдесят одна тисяча</w:t>
      </w:r>
      <w:r w:rsidR="00DC3D2E">
        <w:rPr>
          <w:noProof/>
          <w:sz w:val="28"/>
          <w:szCs w:val="28"/>
        </w:rPr>
        <w:t xml:space="preserve"> дев’ятсот</w:t>
      </w:r>
      <w:r w:rsidR="002D2D37">
        <w:rPr>
          <w:noProof/>
          <w:sz w:val="28"/>
          <w:szCs w:val="28"/>
        </w:rPr>
        <w:t xml:space="preserve"> гривень</w:t>
      </w:r>
      <w:r w:rsidR="001A5BC8" w:rsidRPr="00590E9A">
        <w:rPr>
          <w:noProof/>
          <w:sz w:val="28"/>
          <w:szCs w:val="28"/>
        </w:rPr>
        <w:t xml:space="preserve"> 00 копі</w:t>
      </w:r>
      <w:r w:rsidR="00270F8D">
        <w:rPr>
          <w:noProof/>
          <w:sz w:val="28"/>
          <w:szCs w:val="28"/>
        </w:rPr>
        <w:t xml:space="preserve">йок) і визначити його у розмірі </w:t>
      </w:r>
      <w:r w:rsidR="002D2D37">
        <w:rPr>
          <w:noProof/>
          <w:sz w:val="28"/>
          <w:szCs w:val="28"/>
        </w:rPr>
        <w:t xml:space="preserve">8 821 223,52 </w:t>
      </w:r>
      <w:r w:rsidR="00CF6B94">
        <w:rPr>
          <w:noProof/>
          <w:sz w:val="28"/>
          <w:szCs w:val="28"/>
        </w:rPr>
        <w:t>грн. (</w:t>
      </w:r>
      <w:r w:rsidR="002D2D37">
        <w:rPr>
          <w:noProof/>
          <w:sz w:val="28"/>
          <w:szCs w:val="28"/>
        </w:rPr>
        <w:t>вісім</w:t>
      </w:r>
      <w:r w:rsidR="00CF6B94">
        <w:rPr>
          <w:noProof/>
          <w:sz w:val="28"/>
          <w:szCs w:val="28"/>
        </w:rPr>
        <w:t xml:space="preserve"> </w:t>
      </w:r>
      <w:r w:rsidR="005158DB">
        <w:rPr>
          <w:noProof/>
          <w:sz w:val="28"/>
          <w:szCs w:val="28"/>
        </w:rPr>
        <w:t>мільйонів</w:t>
      </w:r>
      <w:r w:rsidR="001A5BC8" w:rsidRPr="00CF0D53">
        <w:rPr>
          <w:noProof/>
          <w:sz w:val="28"/>
          <w:szCs w:val="28"/>
        </w:rPr>
        <w:t xml:space="preserve"> </w:t>
      </w:r>
      <w:r w:rsidR="002D2D37">
        <w:rPr>
          <w:noProof/>
          <w:sz w:val="28"/>
          <w:szCs w:val="28"/>
        </w:rPr>
        <w:t>вісімсот</w:t>
      </w:r>
      <w:r w:rsidR="00DC3D2E">
        <w:rPr>
          <w:noProof/>
          <w:sz w:val="28"/>
          <w:szCs w:val="28"/>
        </w:rPr>
        <w:t xml:space="preserve"> </w:t>
      </w:r>
      <w:r w:rsidR="002D2D37">
        <w:rPr>
          <w:noProof/>
          <w:sz w:val="28"/>
          <w:szCs w:val="28"/>
        </w:rPr>
        <w:t>двадцять одна</w:t>
      </w:r>
      <w:r w:rsidR="005158DB">
        <w:rPr>
          <w:noProof/>
          <w:sz w:val="28"/>
          <w:szCs w:val="28"/>
        </w:rPr>
        <w:t xml:space="preserve"> тисяч</w:t>
      </w:r>
      <w:r w:rsidR="002D2D37">
        <w:rPr>
          <w:noProof/>
          <w:sz w:val="28"/>
          <w:szCs w:val="28"/>
        </w:rPr>
        <w:t>а</w:t>
      </w:r>
      <w:r w:rsidR="001A5BC8" w:rsidRPr="00CF0D53">
        <w:rPr>
          <w:noProof/>
          <w:sz w:val="28"/>
          <w:szCs w:val="28"/>
        </w:rPr>
        <w:t xml:space="preserve"> </w:t>
      </w:r>
      <w:r w:rsidR="002D2D37">
        <w:rPr>
          <w:noProof/>
          <w:sz w:val="28"/>
          <w:szCs w:val="28"/>
        </w:rPr>
        <w:t>двісті двадцять три</w:t>
      </w:r>
      <w:r w:rsidR="001A5BC8" w:rsidRPr="00CF0D53">
        <w:rPr>
          <w:noProof/>
          <w:sz w:val="28"/>
          <w:szCs w:val="28"/>
        </w:rPr>
        <w:t xml:space="preserve"> гривн</w:t>
      </w:r>
      <w:r w:rsidR="002D2D37">
        <w:rPr>
          <w:noProof/>
          <w:sz w:val="28"/>
          <w:szCs w:val="28"/>
        </w:rPr>
        <w:t>і</w:t>
      </w:r>
      <w:r w:rsidR="001A5BC8" w:rsidRPr="00CF0D53">
        <w:rPr>
          <w:noProof/>
          <w:sz w:val="28"/>
          <w:szCs w:val="28"/>
        </w:rPr>
        <w:t xml:space="preserve"> </w:t>
      </w:r>
      <w:r w:rsidR="002D2D37">
        <w:rPr>
          <w:noProof/>
          <w:sz w:val="28"/>
          <w:szCs w:val="28"/>
        </w:rPr>
        <w:t>52</w:t>
      </w:r>
      <w:r w:rsidR="001A5BC8" w:rsidRPr="00CF0D53">
        <w:rPr>
          <w:noProof/>
          <w:sz w:val="28"/>
          <w:szCs w:val="28"/>
        </w:rPr>
        <w:t xml:space="preserve"> копійк</w:t>
      </w:r>
      <w:r w:rsidR="002D2D37">
        <w:rPr>
          <w:noProof/>
          <w:sz w:val="28"/>
          <w:szCs w:val="28"/>
        </w:rPr>
        <w:t>и</w:t>
      </w:r>
      <w:r w:rsidR="001A5BC8" w:rsidRPr="00CF0D53">
        <w:rPr>
          <w:noProof/>
          <w:sz w:val="28"/>
          <w:szCs w:val="28"/>
        </w:rPr>
        <w:t>)</w:t>
      </w:r>
      <w:r w:rsidR="001A5BC8">
        <w:rPr>
          <w:noProof/>
          <w:sz w:val="28"/>
          <w:szCs w:val="28"/>
        </w:rPr>
        <w:t>.</w:t>
      </w:r>
    </w:p>
    <w:p w:rsidR="001A5BC8" w:rsidRPr="00590E9A" w:rsidRDefault="007C5DBC" w:rsidP="007C5DBC">
      <w:pPr>
        <w:ind w:firstLine="708"/>
        <w:jc w:val="both"/>
        <w:rPr>
          <w:noProof/>
          <w:sz w:val="28"/>
          <w:szCs w:val="28"/>
        </w:rPr>
      </w:pPr>
      <w:r>
        <w:rPr>
          <w:noProof/>
          <w:sz w:val="28"/>
          <w:szCs w:val="28"/>
        </w:rPr>
        <w:t>1.2</w:t>
      </w:r>
      <w:r w:rsidR="001A5BC8" w:rsidRPr="00590E9A">
        <w:rPr>
          <w:noProof/>
          <w:sz w:val="28"/>
          <w:szCs w:val="28"/>
        </w:rPr>
        <w:t xml:space="preserve">. Викласти </w:t>
      </w:r>
      <w:r w:rsidR="00D16D55">
        <w:rPr>
          <w:noProof/>
          <w:sz w:val="28"/>
          <w:szCs w:val="28"/>
        </w:rPr>
        <w:t>Статут</w:t>
      </w:r>
      <w:r w:rsidR="00D16D55" w:rsidRPr="00590E9A">
        <w:rPr>
          <w:noProof/>
          <w:sz w:val="28"/>
          <w:szCs w:val="28"/>
        </w:rPr>
        <w:t xml:space="preserve"> </w:t>
      </w:r>
      <w:r w:rsidR="00AF3323" w:rsidRPr="00590E9A">
        <w:rPr>
          <w:noProof/>
          <w:sz w:val="28"/>
          <w:szCs w:val="28"/>
        </w:rPr>
        <w:t xml:space="preserve">Комунального </w:t>
      </w:r>
      <w:r w:rsidR="00D16D55" w:rsidRPr="00590E9A">
        <w:rPr>
          <w:noProof/>
          <w:sz w:val="28"/>
          <w:szCs w:val="28"/>
        </w:rPr>
        <w:t>підприємства</w:t>
      </w:r>
      <w:r w:rsidR="00D16D55" w:rsidRPr="00D16D55">
        <w:rPr>
          <w:noProof/>
          <w:sz w:val="28"/>
          <w:szCs w:val="28"/>
        </w:rPr>
        <w:t xml:space="preserve"> “</w:t>
      </w:r>
      <w:r w:rsidR="00D16D55" w:rsidRPr="00590E9A">
        <w:rPr>
          <w:noProof/>
          <w:sz w:val="28"/>
          <w:szCs w:val="28"/>
        </w:rPr>
        <w:t>Зелене будівництво</w:t>
      </w:r>
      <w:r w:rsidR="00D16D55" w:rsidRPr="00D16D55">
        <w:rPr>
          <w:noProof/>
          <w:sz w:val="28"/>
          <w:szCs w:val="28"/>
        </w:rPr>
        <w:t>”</w:t>
      </w:r>
      <w:r w:rsidR="00D16D55" w:rsidRPr="00590E9A">
        <w:rPr>
          <w:noProof/>
          <w:sz w:val="28"/>
          <w:szCs w:val="28"/>
        </w:rPr>
        <w:t xml:space="preserve"> Сумської міської ради </w:t>
      </w:r>
      <w:r w:rsidR="001A5BC8" w:rsidRPr="00590E9A">
        <w:rPr>
          <w:noProof/>
          <w:sz w:val="28"/>
          <w:szCs w:val="28"/>
        </w:rPr>
        <w:t>в новій редакції згідно з додатком</w:t>
      </w:r>
      <w:r w:rsidR="00D16D55">
        <w:rPr>
          <w:noProof/>
          <w:sz w:val="28"/>
          <w:szCs w:val="28"/>
        </w:rPr>
        <w:t xml:space="preserve"> до цього рішення</w:t>
      </w:r>
      <w:r w:rsidR="001A5BC8" w:rsidRPr="00590E9A">
        <w:rPr>
          <w:noProof/>
          <w:sz w:val="28"/>
          <w:szCs w:val="28"/>
        </w:rPr>
        <w:t>.</w:t>
      </w:r>
    </w:p>
    <w:p w:rsidR="001A5BC8" w:rsidRPr="00590E9A" w:rsidRDefault="001A5BC8" w:rsidP="001A5BC8">
      <w:pPr>
        <w:ind w:firstLine="709"/>
        <w:jc w:val="both"/>
        <w:rPr>
          <w:sz w:val="28"/>
        </w:rPr>
      </w:pPr>
      <w:r w:rsidRPr="00590E9A">
        <w:rPr>
          <w:sz w:val="28"/>
          <w:szCs w:val="28"/>
        </w:rPr>
        <w:t xml:space="preserve">2. </w:t>
      </w:r>
      <w:r w:rsidRPr="00590E9A">
        <w:rPr>
          <w:sz w:val="28"/>
        </w:rPr>
        <w:t xml:space="preserve">Комунальному підприємству </w:t>
      </w:r>
      <w:r w:rsidRPr="00590E9A">
        <w:rPr>
          <w:sz w:val="28"/>
          <w:lang w:val="ru-RU"/>
        </w:rPr>
        <w:t>“</w:t>
      </w:r>
      <w:r w:rsidRPr="00590E9A">
        <w:rPr>
          <w:sz w:val="28"/>
        </w:rPr>
        <w:t>Зелене будівництво</w:t>
      </w:r>
      <w:r w:rsidRPr="00590E9A">
        <w:rPr>
          <w:sz w:val="28"/>
          <w:lang w:val="ru-RU"/>
        </w:rPr>
        <w:t>”</w:t>
      </w:r>
      <w:r w:rsidRPr="00590E9A">
        <w:rPr>
          <w:sz w:val="28"/>
        </w:rPr>
        <w:t xml:space="preserve"> Сумськ</w:t>
      </w:r>
      <w:r w:rsidR="00574C4A">
        <w:rPr>
          <w:sz w:val="28"/>
        </w:rPr>
        <w:t>ої міської ради (Лаврику В.В.</w:t>
      </w:r>
      <w:r w:rsidR="00D16D55">
        <w:rPr>
          <w:sz w:val="28"/>
        </w:rPr>
        <w:t>) зареєструвати Статут в новій редакції</w:t>
      </w:r>
      <w:r w:rsidRPr="00590E9A">
        <w:rPr>
          <w:sz w:val="28"/>
        </w:rPr>
        <w:t xml:space="preserve"> в порядку, установленому чинним законодавством України.</w:t>
      </w:r>
    </w:p>
    <w:p w:rsidR="001A5BC8" w:rsidRPr="00590E9A" w:rsidRDefault="001A5BC8" w:rsidP="00594902">
      <w:pPr>
        <w:ind w:firstLine="708"/>
        <w:jc w:val="both"/>
        <w:rPr>
          <w:sz w:val="28"/>
          <w:lang w:val="ru-RU"/>
        </w:rPr>
      </w:pPr>
      <w:r w:rsidRPr="00590E9A">
        <w:rPr>
          <w:sz w:val="28"/>
          <w:szCs w:val="28"/>
        </w:rPr>
        <w:lastRenderedPageBreak/>
        <w:t xml:space="preserve">3. </w:t>
      </w:r>
      <w:r w:rsidRPr="002F454D">
        <w:rPr>
          <w:sz w:val="28"/>
          <w:szCs w:val="28"/>
        </w:rPr>
        <w:t>Організацію викон</w:t>
      </w:r>
      <w:r w:rsidR="002F454D" w:rsidRPr="002F454D">
        <w:rPr>
          <w:sz w:val="28"/>
          <w:szCs w:val="28"/>
        </w:rPr>
        <w:t>ання даного рішення покласти на заступника міського голови</w:t>
      </w:r>
      <w:r w:rsidR="002F454D">
        <w:rPr>
          <w:sz w:val="28"/>
          <w:szCs w:val="28"/>
        </w:rPr>
        <w:t xml:space="preserve"> з питань діяльності вик</w:t>
      </w:r>
      <w:r w:rsidR="00CA6CAD">
        <w:rPr>
          <w:sz w:val="28"/>
          <w:szCs w:val="28"/>
        </w:rPr>
        <w:t>онавчих органів ради Журбу О.І.</w:t>
      </w:r>
    </w:p>
    <w:p w:rsidR="001A5BC8" w:rsidRPr="008923E7" w:rsidRDefault="001A5BC8" w:rsidP="001A5BC8">
      <w:pPr>
        <w:ind w:firstLine="708"/>
        <w:jc w:val="both"/>
        <w:rPr>
          <w:sz w:val="28"/>
        </w:rPr>
      </w:pPr>
    </w:p>
    <w:p w:rsidR="001A5BC8" w:rsidRPr="00590E9A" w:rsidRDefault="001A5BC8" w:rsidP="001A5BC8">
      <w:pPr>
        <w:ind w:firstLine="708"/>
        <w:jc w:val="both"/>
        <w:rPr>
          <w:sz w:val="28"/>
          <w:lang w:val="ru-RU"/>
        </w:rPr>
      </w:pPr>
    </w:p>
    <w:p w:rsidR="001A5BC8" w:rsidRPr="00590E9A" w:rsidRDefault="001A5BC8" w:rsidP="001A5BC8">
      <w:pPr>
        <w:ind w:firstLine="708"/>
        <w:jc w:val="both"/>
        <w:rPr>
          <w:sz w:val="28"/>
          <w:lang w:val="ru-RU"/>
        </w:rPr>
      </w:pPr>
    </w:p>
    <w:p w:rsidR="001A5BC8" w:rsidRPr="00590E9A" w:rsidRDefault="001A5BC8" w:rsidP="001A5BC8">
      <w:pPr>
        <w:pStyle w:val="2"/>
        <w:rPr>
          <w:rFonts w:ascii="Times New Roman" w:hAnsi="Times New Roman" w:cs="Times New Roman"/>
          <w:b w:val="0"/>
          <w:i w:val="0"/>
        </w:rPr>
      </w:pPr>
      <w:r w:rsidRPr="00590E9A">
        <w:rPr>
          <w:rFonts w:ascii="Times New Roman" w:hAnsi="Times New Roman" w:cs="Times New Roman"/>
          <w:b w:val="0"/>
          <w:i w:val="0"/>
        </w:rPr>
        <w:t>Сумський міський голова</w:t>
      </w:r>
      <w:r w:rsidRPr="00590E9A">
        <w:rPr>
          <w:rFonts w:ascii="Times New Roman" w:hAnsi="Times New Roman" w:cs="Times New Roman"/>
          <w:b w:val="0"/>
          <w:i w:val="0"/>
        </w:rPr>
        <w:tab/>
      </w:r>
      <w:r w:rsidRPr="00590E9A">
        <w:rPr>
          <w:rFonts w:ascii="Times New Roman" w:hAnsi="Times New Roman" w:cs="Times New Roman"/>
          <w:b w:val="0"/>
          <w:i w:val="0"/>
        </w:rPr>
        <w:tab/>
      </w:r>
      <w:r w:rsidRPr="00590E9A">
        <w:rPr>
          <w:rFonts w:ascii="Times New Roman" w:hAnsi="Times New Roman" w:cs="Times New Roman"/>
          <w:b w:val="0"/>
          <w:i w:val="0"/>
        </w:rPr>
        <w:tab/>
      </w:r>
      <w:r w:rsidRPr="00590E9A">
        <w:rPr>
          <w:rFonts w:ascii="Times New Roman" w:hAnsi="Times New Roman" w:cs="Times New Roman"/>
          <w:b w:val="0"/>
          <w:i w:val="0"/>
        </w:rPr>
        <w:tab/>
      </w:r>
      <w:r w:rsidRPr="00590E9A">
        <w:rPr>
          <w:rFonts w:ascii="Times New Roman" w:hAnsi="Times New Roman" w:cs="Times New Roman"/>
          <w:b w:val="0"/>
          <w:i w:val="0"/>
        </w:rPr>
        <w:tab/>
      </w:r>
      <w:r w:rsidRPr="00590E9A">
        <w:rPr>
          <w:rFonts w:ascii="Times New Roman" w:hAnsi="Times New Roman" w:cs="Times New Roman"/>
          <w:b w:val="0"/>
          <w:i w:val="0"/>
        </w:rPr>
        <w:tab/>
        <w:t xml:space="preserve">О.М. Лисенко </w:t>
      </w:r>
    </w:p>
    <w:p w:rsidR="001A5BC8" w:rsidRPr="00590E9A" w:rsidRDefault="001A5BC8" w:rsidP="001A5BC8">
      <w:pPr>
        <w:jc w:val="both"/>
        <w:rPr>
          <w:sz w:val="28"/>
          <w:szCs w:val="28"/>
          <w:lang w:val="ru-RU"/>
        </w:rPr>
      </w:pPr>
    </w:p>
    <w:p w:rsidR="008B53C4" w:rsidRDefault="001A5BC8" w:rsidP="00F57CA5">
      <w:pPr>
        <w:jc w:val="both"/>
      </w:pPr>
      <w:r w:rsidRPr="00590E9A">
        <w:t xml:space="preserve">Виконавець:  </w:t>
      </w:r>
      <w:r w:rsidR="00CA6CAD">
        <w:t>Лаврик В.В.</w:t>
      </w:r>
    </w:p>
    <w:p w:rsidR="00F57CA5" w:rsidRDefault="00F57CA5">
      <w:r>
        <w:br w:type="page"/>
      </w:r>
    </w:p>
    <w:p w:rsidR="00F57CA5" w:rsidRPr="00557B08" w:rsidRDefault="00F57CA5" w:rsidP="00F57CA5">
      <w:pPr>
        <w:spacing w:line="276" w:lineRule="auto"/>
        <w:rPr>
          <w:sz w:val="28"/>
          <w:szCs w:val="28"/>
        </w:rPr>
      </w:pPr>
      <w:bookmarkStart w:id="0" w:name="_GoBack"/>
      <w:bookmarkEnd w:id="0"/>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Додаток</w:t>
      </w:r>
    </w:p>
    <w:p w:rsidR="00F57CA5" w:rsidRPr="00A11CAE" w:rsidRDefault="00F57CA5" w:rsidP="00F57CA5">
      <w:pPr>
        <w:spacing w:line="276" w:lineRule="auto"/>
        <w:ind w:left="4920" w:firstLine="6"/>
        <w:jc w:val="both"/>
        <w:rPr>
          <w:sz w:val="28"/>
          <w:szCs w:val="28"/>
        </w:rPr>
      </w:pPr>
      <w:r>
        <w:rPr>
          <w:sz w:val="28"/>
          <w:szCs w:val="28"/>
        </w:rPr>
        <w:t>до р</w:t>
      </w:r>
      <w:r w:rsidRPr="00A11CAE">
        <w:rPr>
          <w:sz w:val="28"/>
          <w:szCs w:val="28"/>
        </w:rPr>
        <w:t>ішення</w:t>
      </w:r>
      <w:r>
        <w:rPr>
          <w:sz w:val="28"/>
          <w:szCs w:val="28"/>
        </w:rPr>
        <w:t xml:space="preserve">м Сумської міської ради              </w:t>
      </w:r>
      <w:r w:rsidRPr="00557B08">
        <w:rPr>
          <w:sz w:val="28"/>
          <w:szCs w:val="28"/>
        </w:rPr>
        <w:t>“</w:t>
      </w:r>
      <w:r w:rsidRPr="00A11CAE">
        <w:rPr>
          <w:sz w:val="28"/>
          <w:szCs w:val="28"/>
        </w:rPr>
        <w:t>Про внесення змін до ста</w:t>
      </w:r>
      <w:r>
        <w:rPr>
          <w:sz w:val="28"/>
          <w:szCs w:val="28"/>
        </w:rPr>
        <w:t xml:space="preserve">туту Комунального підприємства </w:t>
      </w:r>
      <w:r w:rsidRPr="00745C50">
        <w:rPr>
          <w:sz w:val="28"/>
          <w:szCs w:val="28"/>
        </w:rPr>
        <w:t>“</w:t>
      </w:r>
      <w:r>
        <w:rPr>
          <w:sz w:val="28"/>
          <w:szCs w:val="28"/>
        </w:rPr>
        <w:t>Зелене будівництво</w:t>
      </w:r>
      <w:r w:rsidRPr="00745C50">
        <w:rPr>
          <w:sz w:val="28"/>
          <w:szCs w:val="28"/>
        </w:rPr>
        <w:t>”</w:t>
      </w:r>
      <w:r w:rsidRPr="00A11CAE">
        <w:rPr>
          <w:sz w:val="28"/>
          <w:szCs w:val="28"/>
        </w:rPr>
        <w:t xml:space="preserve"> Сумської міської</w:t>
      </w:r>
      <w:r w:rsidRPr="00557B08">
        <w:rPr>
          <w:sz w:val="28"/>
          <w:szCs w:val="28"/>
        </w:rPr>
        <w:t xml:space="preserve"> </w:t>
      </w:r>
      <w:r w:rsidRPr="00A11CAE">
        <w:rPr>
          <w:sz w:val="28"/>
          <w:szCs w:val="28"/>
        </w:rPr>
        <w:t>ради</w:t>
      </w:r>
      <w:r>
        <w:rPr>
          <w:sz w:val="28"/>
          <w:szCs w:val="28"/>
        </w:rPr>
        <w:t xml:space="preserve">, </w:t>
      </w:r>
      <w:r>
        <w:rPr>
          <w:noProof/>
          <w:sz w:val="28"/>
          <w:szCs w:val="28"/>
        </w:rPr>
        <w:t xml:space="preserve">затвердженого рішенням </w:t>
      </w:r>
      <w:r w:rsidRPr="003346AC">
        <w:rPr>
          <w:noProof/>
          <w:sz w:val="28"/>
          <w:szCs w:val="28"/>
        </w:rPr>
        <w:t>Сумської міськ</w:t>
      </w:r>
      <w:r>
        <w:rPr>
          <w:noProof/>
          <w:sz w:val="28"/>
          <w:szCs w:val="28"/>
        </w:rPr>
        <w:t>ої ради від 25.02.2009 № 2372-</w:t>
      </w:r>
      <w:r w:rsidRPr="003346AC">
        <w:rPr>
          <w:noProof/>
          <w:sz w:val="28"/>
          <w:szCs w:val="28"/>
        </w:rPr>
        <w:t>МР</w:t>
      </w:r>
      <w:r>
        <w:rPr>
          <w:noProof/>
          <w:sz w:val="28"/>
          <w:szCs w:val="28"/>
        </w:rPr>
        <w:t xml:space="preserve"> </w:t>
      </w:r>
      <w:r w:rsidRPr="00590E9A">
        <w:rPr>
          <w:noProof/>
          <w:sz w:val="28"/>
          <w:szCs w:val="28"/>
        </w:rPr>
        <w:t>“</w:t>
      </w:r>
      <w:r w:rsidRPr="007E025B">
        <w:rPr>
          <w:noProof/>
          <w:sz w:val="28"/>
          <w:szCs w:val="28"/>
        </w:rPr>
        <w:t>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sidRPr="00590E9A">
        <w:rPr>
          <w:noProof/>
          <w:sz w:val="28"/>
          <w:szCs w:val="28"/>
        </w:rPr>
        <w:t>”</w:t>
      </w:r>
    </w:p>
    <w:p w:rsidR="00F57CA5" w:rsidRDefault="00F57CA5" w:rsidP="00F57CA5">
      <w:pPr>
        <w:spacing w:line="276" w:lineRule="auto"/>
        <w:ind w:left="4920" w:firstLine="6"/>
        <w:jc w:val="both"/>
        <w:rPr>
          <w:sz w:val="28"/>
          <w:szCs w:val="28"/>
        </w:rPr>
      </w:pPr>
      <w:r>
        <w:rPr>
          <w:sz w:val="28"/>
          <w:szCs w:val="28"/>
        </w:rPr>
        <w:t xml:space="preserve">від 22 лютого 2017 року № 1793 </w:t>
      </w:r>
      <w:r w:rsidRPr="00A11CAE">
        <w:rPr>
          <w:sz w:val="28"/>
          <w:szCs w:val="28"/>
        </w:rPr>
        <w:t>– МР</w:t>
      </w:r>
    </w:p>
    <w:p w:rsidR="00F57CA5" w:rsidRPr="00557B08" w:rsidRDefault="00F57CA5" w:rsidP="00F57CA5">
      <w:pPr>
        <w:spacing w:line="276" w:lineRule="auto"/>
        <w:ind w:left="4920" w:firstLine="6"/>
        <w:jc w:val="both"/>
        <w:rPr>
          <w:sz w:val="12"/>
          <w:szCs w:val="12"/>
        </w:rPr>
      </w:pPr>
    </w:p>
    <w:p w:rsidR="00F57CA5" w:rsidRPr="00A11CAE" w:rsidRDefault="00F57CA5" w:rsidP="00F57CA5">
      <w:pPr>
        <w:spacing w:line="276" w:lineRule="auto"/>
        <w:rPr>
          <w:sz w:val="28"/>
          <w:szCs w:val="28"/>
        </w:rPr>
      </w:pPr>
    </w:p>
    <w:p w:rsidR="00F57CA5" w:rsidRDefault="00F57CA5" w:rsidP="00F57CA5">
      <w:pPr>
        <w:spacing w:line="276" w:lineRule="auto"/>
        <w:rPr>
          <w:sz w:val="28"/>
          <w:szCs w:val="28"/>
        </w:rPr>
      </w:pPr>
    </w:p>
    <w:p w:rsidR="00F57CA5" w:rsidRPr="00A11CAE" w:rsidRDefault="00F57CA5" w:rsidP="00F57CA5">
      <w:pPr>
        <w:spacing w:line="276" w:lineRule="auto"/>
        <w:rPr>
          <w:sz w:val="28"/>
          <w:szCs w:val="28"/>
        </w:rPr>
      </w:pPr>
    </w:p>
    <w:p w:rsidR="00F57CA5" w:rsidRPr="00A11CAE" w:rsidRDefault="00F57CA5" w:rsidP="00F57CA5">
      <w:pPr>
        <w:spacing w:line="276" w:lineRule="auto"/>
        <w:rPr>
          <w:b/>
          <w:sz w:val="48"/>
          <w:szCs w:val="48"/>
        </w:rPr>
      </w:pPr>
    </w:p>
    <w:p w:rsidR="00F57CA5" w:rsidRPr="00A11CAE" w:rsidRDefault="00F57CA5" w:rsidP="00F57CA5">
      <w:pPr>
        <w:spacing w:line="276" w:lineRule="auto"/>
        <w:jc w:val="center"/>
        <w:rPr>
          <w:b/>
          <w:sz w:val="48"/>
          <w:szCs w:val="48"/>
        </w:rPr>
      </w:pPr>
      <w:r w:rsidRPr="00A11CAE">
        <w:rPr>
          <w:b/>
          <w:sz w:val="48"/>
          <w:szCs w:val="48"/>
        </w:rPr>
        <w:t>СТАТУТ</w:t>
      </w:r>
    </w:p>
    <w:p w:rsidR="00F57CA5" w:rsidRPr="00A11CAE" w:rsidRDefault="00F57CA5" w:rsidP="00F57CA5">
      <w:pPr>
        <w:spacing w:line="276" w:lineRule="auto"/>
        <w:jc w:val="center"/>
        <w:rPr>
          <w:b/>
          <w:sz w:val="48"/>
          <w:szCs w:val="48"/>
        </w:rPr>
      </w:pPr>
      <w:r w:rsidRPr="00A11CAE">
        <w:rPr>
          <w:b/>
          <w:sz w:val="48"/>
          <w:szCs w:val="48"/>
        </w:rPr>
        <w:t xml:space="preserve">КОМУНАЛЬНОГО ПІДПРИЄМСТВА </w:t>
      </w:r>
    </w:p>
    <w:p w:rsidR="00F57CA5" w:rsidRPr="00A11CAE" w:rsidRDefault="00F57CA5" w:rsidP="00F57CA5">
      <w:pPr>
        <w:spacing w:line="276" w:lineRule="auto"/>
        <w:jc w:val="center"/>
        <w:rPr>
          <w:b/>
          <w:sz w:val="48"/>
          <w:szCs w:val="48"/>
        </w:rPr>
      </w:pPr>
      <w:r w:rsidRPr="00A11CAE">
        <w:rPr>
          <w:b/>
          <w:sz w:val="48"/>
          <w:szCs w:val="48"/>
        </w:rPr>
        <w:t>“ЗЕЛЕНЕ БУДІВНИЦТВО”</w:t>
      </w:r>
    </w:p>
    <w:p w:rsidR="00F57CA5" w:rsidRPr="00A11CAE" w:rsidRDefault="00F57CA5" w:rsidP="00F57CA5">
      <w:pPr>
        <w:spacing w:line="276" w:lineRule="auto"/>
        <w:jc w:val="center"/>
        <w:rPr>
          <w:b/>
          <w:sz w:val="48"/>
          <w:szCs w:val="48"/>
        </w:rPr>
      </w:pPr>
      <w:r w:rsidRPr="00A11CAE">
        <w:rPr>
          <w:b/>
          <w:sz w:val="48"/>
          <w:szCs w:val="48"/>
        </w:rPr>
        <w:t>СУМСЬКОЇ МІСЬКОЇ РАДИ</w:t>
      </w:r>
    </w:p>
    <w:p w:rsidR="00F57CA5" w:rsidRPr="00A11CAE" w:rsidRDefault="00F57CA5" w:rsidP="00F57CA5">
      <w:pPr>
        <w:pStyle w:val="4"/>
        <w:spacing w:line="276" w:lineRule="auto"/>
        <w:jc w:val="center"/>
        <w:rPr>
          <w:sz w:val="48"/>
          <w:szCs w:val="48"/>
        </w:rPr>
      </w:pPr>
      <w:r w:rsidRPr="00A11CAE">
        <w:rPr>
          <w:sz w:val="48"/>
          <w:szCs w:val="48"/>
        </w:rPr>
        <w:t>(нова редакція)</w:t>
      </w:r>
    </w:p>
    <w:p w:rsidR="00F57CA5" w:rsidRPr="00A11CAE" w:rsidRDefault="00F57CA5" w:rsidP="00F57CA5">
      <w:pPr>
        <w:spacing w:line="276" w:lineRule="auto"/>
        <w:rPr>
          <w:sz w:val="22"/>
          <w:szCs w:val="22"/>
        </w:rPr>
      </w:pPr>
    </w:p>
    <w:p w:rsidR="00F57CA5" w:rsidRPr="00A11CAE" w:rsidRDefault="00F57CA5" w:rsidP="00F57CA5">
      <w:pPr>
        <w:spacing w:line="276" w:lineRule="auto"/>
        <w:rPr>
          <w:sz w:val="22"/>
          <w:szCs w:val="22"/>
        </w:rPr>
      </w:pPr>
    </w:p>
    <w:p w:rsidR="00F57CA5" w:rsidRPr="00A11CAE" w:rsidRDefault="00F57CA5" w:rsidP="00F57CA5">
      <w:pPr>
        <w:spacing w:line="276" w:lineRule="auto"/>
        <w:rPr>
          <w:sz w:val="22"/>
          <w:szCs w:val="22"/>
        </w:rPr>
      </w:pPr>
    </w:p>
    <w:p w:rsidR="00F57CA5" w:rsidRPr="00A11CAE" w:rsidRDefault="00F57CA5" w:rsidP="00F57CA5">
      <w:pPr>
        <w:spacing w:line="276" w:lineRule="auto"/>
        <w:rPr>
          <w:sz w:val="22"/>
          <w:szCs w:val="22"/>
        </w:rPr>
      </w:pPr>
    </w:p>
    <w:p w:rsidR="00F57CA5" w:rsidRPr="00A11CAE" w:rsidRDefault="00F57CA5" w:rsidP="00F57CA5">
      <w:pPr>
        <w:spacing w:line="276" w:lineRule="auto"/>
        <w:rPr>
          <w:sz w:val="22"/>
          <w:szCs w:val="22"/>
        </w:rPr>
      </w:pPr>
    </w:p>
    <w:p w:rsidR="00F57CA5" w:rsidRPr="00A11CAE" w:rsidRDefault="00F57CA5" w:rsidP="00F57CA5">
      <w:pPr>
        <w:spacing w:line="276" w:lineRule="auto"/>
        <w:rPr>
          <w:sz w:val="22"/>
          <w:szCs w:val="22"/>
        </w:rPr>
      </w:pPr>
    </w:p>
    <w:p w:rsidR="00F57CA5" w:rsidRPr="00A11CAE" w:rsidRDefault="00F57CA5" w:rsidP="00F57CA5">
      <w:pPr>
        <w:spacing w:line="276" w:lineRule="auto"/>
        <w:jc w:val="both"/>
        <w:rPr>
          <w:sz w:val="28"/>
          <w:szCs w:val="28"/>
        </w:rPr>
      </w:pPr>
      <w:r w:rsidRPr="00A11CAE">
        <w:rPr>
          <w:sz w:val="28"/>
          <w:szCs w:val="28"/>
        </w:rPr>
        <w:t>Місцезнаходження:  40009, Україна, м. Суми, вул. Ярослава Мудрого, 77.</w:t>
      </w:r>
    </w:p>
    <w:p w:rsidR="00F57CA5" w:rsidRDefault="00F57CA5" w:rsidP="00F57CA5">
      <w:pPr>
        <w:spacing w:line="276" w:lineRule="auto"/>
        <w:rPr>
          <w:b/>
          <w:sz w:val="28"/>
          <w:szCs w:val="28"/>
        </w:rPr>
      </w:pPr>
    </w:p>
    <w:p w:rsidR="00F57CA5" w:rsidRPr="00A11CAE" w:rsidRDefault="00F57CA5" w:rsidP="00F57CA5">
      <w:pPr>
        <w:spacing w:line="276" w:lineRule="auto"/>
        <w:rPr>
          <w:b/>
          <w:sz w:val="28"/>
          <w:szCs w:val="28"/>
        </w:rPr>
      </w:pPr>
    </w:p>
    <w:p w:rsidR="00F57CA5" w:rsidRPr="00A11CAE" w:rsidRDefault="00F57CA5" w:rsidP="00F57CA5">
      <w:pPr>
        <w:spacing w:line="276" w:lineRule="auto"/>
        <w:rPr>
          <w:b/>
          <w:sz w:val="28"/>
          <w:szCs w:val="28"/>
        </w:rPr>
      </w:pPr>
    </w:p>
    <w:p w:rsidR="00F57CA5" w:rsidRPr="00A11CAE" w:rsidRDefault="00F57CA5" w:rsidP="00F57CA5">
      <w:pPr>
        <w:spacing w:line="276" w:lineRule="auto"/>
        <w:rPr>
          <w:b/>
          <w:sz w:val="28"/>
          <w:szCs w:val="28"/>
        </w:rPr>
      </w:pPr>
    </w:p>
    <w:p w:rsidR="00F57CA5" w:rsidRPr="00A11CAE" w:rsidRDefault="00F57CA5" w:rsidP="00F57CA5">
      <w:pPr>
        <w:spacing w:line="276" w:lineRule="auto"/>
        <w:rPr>
          <w:b/>
          <w:sz w:val="28"/>
          <w:szCs w:val="28"/>
        </w:rPr>
      </w:pPr>
    </w:p>
    <w:p w:rsidR="00F57CA5" w:rsidRPr="00A11CAE" w:rsidRDefault="00F57CA5" w:rsidP="00F57CA5">
      <w:pPr>
        <w:spacing w:line="276" w:lineRule="auto"/>
        <w:rPr>
          <w:b/>
          <w:sz w:val="28"/>
          <w:szCs w:val="28"/>
        </w:rPr>
      </w:pPr>
    </w:p>
    <w:p w:rsidR="00F57CA5" w:rsidRPr="00A11CAE" w:rsidRDefault="00F57CA5" w:rsidP="00F57CA5">
      <w:pPr>
        <w:spacing w:line="276" w:lineRule="auto"/>
        <w:jc w:val="center"/>
        <w:rPr>
          <w:sz w:val="28"/>
          <w:szCs w:val="28"/>
        </w:rPr>
      </w:pPr>
      <w:r w:rsidRPr="00A11CAE">
        <w:rPr>
          <w:sz w:val="28"/>
          <w:szCs w:val="28"/>
        </w:rPr>
        <w:t xml:space="preserve">м. Суми  </w:t>
      </w:r>
    </w:p>
    <w:p w:rsidR="00F57CA5" w:rsidRPr="00F57CA5" w:rsidRDefault="00F57CA5" w:rsidP="00F57CA5">
      <w:pPr>
        <w:spacing w:line="276" w:lineRule="auto"/>
        <w:jc w:val="center"/>
        <w:rPr>
          <w:sz w:val="28"/>
          <w:szCs w:val="28"/>
          <w:lang w:val="ru-RU"/>
        </w:rPr>
      </w:pPr>
      <w:r w:rsidRPr="00A11CAE">
        <w:rPr>
          <w:sz w:val="28"/>
          <w:szCs w:val="28"/>
        </w:rPr>
        <w:t>201</w:t>
      </w:r>
      <w:r>
        <w:rPr>
          <w:sz w:val="28"/>
          <w:szCs w:val="28"/>
        </w:rPr>
        <w:t>7</w:t>
      </w:r>
      <w:r w:rsidRPr="00A11CAE">
        <w:rPr>
          <w:sz w:val="28"/>
          <w:szCs w:val="28"/>
        </w:rPr>
        <w:t xml:space="preserve"> р.</w:t>
      </w:r>
    </w:p>
    <w:p w:rsidR="00F57CA5" w:rsidRPr="00A11CAE" w:rsidRDefault="00F57CA5" w:rsidP="00F57CA5">
      <w:pPr>
        <w:jc w:val="center"/>
        <w:rPr>
          <w:sz w:val="28"/>
          <w:szCs w:val="28"/>
        </w:rPr>
      </w:pPr>
      <w:r w:rsidRPr="00A11CAE">
        <w:rPr>
          <w:b/>
          <w:sz w:val="28"/>
          <w:szCs w:val="28"/>
        </w:rPr>
        <w:lastRenderedPageBreak/>
        <w:t>1. ЗАГАЛЬНІ ПОЛОЖЕННЯ</w:t>
      </w:r>
    </w:p>
    <w:p w:rsidR="00F57CA5" w:rsidRPr="00A11CAE" w:rsidRDefault="00F57CA5" w:rsidP="00F57CA5">
      <w:pPr>
        <w:ind w:firstLine="709"/>
        <w:jc w:val="both"/>
        <w:rPr>
          <w:sz w:val="28"/>
          <w:szCs w:val="28"/>
        </w:rPr>
      </w:pPr>
      <w:r>
        <w:rPr>
          <w:sz w:val="28"/>
          <w:szCs w:val="28"/>
        </w:rPr>
        <w:t xml:space="preserve">1.1. Комунальне підприємства </w:t>
      </w:r>
      <w:r w:rsidRPr="00745C50">
        <w:rPr>
          <w:sz w:val="28"/>
          <w:szCs w:val="28"/>
        </w:rPr>
        <w:t>“</w:t>
      </w:r>
      <w:r>
        <w:rPr>
          <w:sz w:val="28"/>
          <w:szCs w:val="28"/>
        </w:rPr>
        <w:t>Зелене будівництво</w:t>
      </w:r>
      <w:r w:rsidRPr="00745C50">
        <w:rPr>
          <w:sz w:val="28"/>
          <w:szCs w:val="28"/>
        </w:rPr>
        <w:t>”</w:t>
      </w:r>
      <w:r w:rsidRPr="00A11CAE">
        <w:rPr>
          <w:sz w:val="28"/>
          <w:szCs w:val="28"/>
        </w:rPr>
        <w:t xml:space="preserve"> Сумської міської ради (далі </w:t>
      </w:r>
      <w:r>
        <w:rPr>
          <w:sz w:val="28"/>
          <w:szCs w:val="28"/>
        </w:rPr>
        <w:t xml:space="preserve">– </w:t>
      </w:r>
      <w:r w:rsidRPr="00A11CAE">
        <w:rPr>
          <w:sz w:val="28"/>
          <w:szCs w:val="28"/>
        </w:rPr>
        <w:t>Підпр</w:t>
      </w:r>
      <w:r>
        <w:rPr>
          <w:sz w:val="28"/>
          <w:szCs w:val="28"/>
        </w:rPr>
        <w:t>иємство</w:t>
      </w:r>
      <w:r w:rsidRPr="00A11CAE">
        <w:rPr>
          <w:sz w:val="28"/>
          <w:szCs w:val="28"/>
        </w:rPr>
        <w:t xml:space="preserve">) створене відповідно до Закону України </w:t>
      </w:r>
      <w:r>
        <w:rPr>
          <w:sz w:val="28"/>
          <w:szCs w:val="28"/>
        </w:rPr>
        <w:t>«</w:t>
      </w:r>
      <w:r w:rsidRPr="00A11CAE">
        <w:rPr>
          <w:sz w:val="28"/>
          <w:szCs w:val="28"/>
        </w:rPr>
        <w:t>Про місцеве самоврядування в Україні</w:t>
      </w:r>
      <w:r>
        <w:rPr>
          <w:sz w:val="28"/>
          <w:szCs w:val="28"/>
        </w:rPr>
        <w:t>»</w:t>
      </w:r>
      <w:r w:rsidRPr="00A11CAE">
        <w:rPr>
          <w:sz w:val="28"/>
          <w:szCs w:val="28"/>
        </w:rPr>
        <w:t>, Цивільного кодексу України, Господарського кодексу України для здійснення господарської діяльності з метою отримання прибутку.</w:t>
      </w:r>
    </w:p>
    <w:p w:rsidR="00F57CA5" w:rsidRPr="00A11CAE" w:rsidRDefault="00F57CA5" w:rsidP="00F57CA5">
      <w:pPr>
        <w:ind w:firstLine="709"/>
        <w:jc w:val="both"/>
        <w:rPr>
          <w:sz w:val="28"/>
          <w:szCs w:val="28"/>
        </w:rPr>
      </w:pPr>
      <w:r w:rsidRPr="00A11CAE">
        <w:rPr>
          <w:sz w:val="28"/>
          <w:szCs w:val="28"/>
        </w:rPr>
        <w:t xml:space="preserve">1.2. Засновником  Підприємства є Сумська міська рада (далі </w:t>
      </w:r>
      <w:r>
        <w:rPr>
          <w:sz w:val="28"/>
          <w:szCs w:val="28"/>
        </w:rPr>
        <w:t>–</w:t>
      </w:r>
      <w:r w:rsidRPr="00A11CAE">
        <w:rPr>
          <w:sz w:val="28"/>
          <w:szCs w:val="28"/>
        </w:rPr>
        <w:t xml:space="preserve"> Засновник).</w:t>
      </w:r>
    </w:p>
    <w:p w:rsidR="00F57CA5" w:rsidRPr="00A11CAE" w:rsidRDefault="00F57CA5" w:rsidP="00F57CA5">
      <w:pPr>
        <w:ind w:firstLine="709"/>
        <w:jc w:val="both"/>
        <w:rPr>
          <w:sz w:val="28"/>
          <w:szCs w:val="28"/>
        </w:rPr>
      </w:pPr>
      <w:r w:rsidRPr="00A11CAE">
        <w:rPr>
          <w:sz w:val="28"/>
          <w:szCs w:val="28"/>
        </w:rPr>
        <w:t>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підставі та в порядку передбаченому чинним законодавством України.</w:t>
      </w:r>
    </w:p>
    <w:p w:rsidR="00F57CA5" w:rsidRPr="00A11CAE" w:rsidRDefault="00F57CA5" w:rsidP="00F57CA5">
      <w:pPr>
        <w:ind w:firstLine="709"/>
        <w:jc w:val="both"/>
        <w:rPr>
          <w:sz w:val="28"/>
          <w:szCs w:val="28"/>
        </w:rPr>
      </w:pPr>
      <w:r w:rsidRPr="00A11CAE">
        <w:rPr>
          <w:sz w:val="28"/>
          <w:szCs w:val="28"/>
        </w:rPr>
        <w:t>1.4. Підприємство має самостійний баланс, рахунки у національній та іноземній валюті , печатку та штамп зі своїм найменуванням.</w:t>
      </w:r>
    </w:p>
    <w:p w:rsidR="00F57CA5" w:rsidRPr="00A11CAE" w:rsidRDefault="00F57CA5" w:rsidP="00F57CA5">
      <w:pPr>
        <w:ind w:firstLine="709"/>
        <w:jc w:val="both"/>
        <w:rPr>
          <w:sz w:val="28"/>
          <w:szCs w:val="28"/>
        </w:rPr>
      </w:pPr>
      <w:r w:rsidRPr="00A11CAE">
        <w:rPr>
          <w:sz w:val="28"/>
          <w:szCs w:val="28"/>
        </w:rPr>
        <w:t>1.5. Підприємство здійснює свою діяльність згідно з чинним законодавством України, цим Статутом та рішеннями Засновника.</w:t>
      </w:r>
    </w:p>
    <w:p w:rsidR="00F57CA5" w:rsidRPr="00A11CAE" w:rsidRDefault="00F57CA5" w:rsidP="00F57CA5">
      <w:pPr>
        <w:ind w:firstLine="709"/>
        <w:jc w:val="both"/>
        <w:rPr>
          <w:sz w:val="28"/>
          <w:szCs w:val="28"/>
        </w:rPr>
      </w:pPr>
      <w:r w:rsidRPr="00A11CAE">
        <w:rPr>
          <w:sz w:val="28"/>
          <w:szCs w:val="28"/>
        </w:rPr>
        <w:t xml:space="preserve">1.6. Назва підприємства: </w:t>
      </w:r>
    </w:p>
    <w:p w:rsidR="00F57CA5" w:rsidRPr="00A11CAE" w:rsidRDefault="00F57CA5" w:rsidP="00F57CA5">
      <w:pPr>
        <w:ind w:firstLine="709"/>
        <w:jc w:val="both"/>
        <w:rPr>
          <w:sz w:val="28"/>
          <w:szCs w:val="28"/>
        </w:rPr>
      </w:pPr>
      <w:r w:rsidRPr="00A11CAE">
        <w:rPr>
          <w:sz w:val="28"/>
          <w:szCs w:val="28"/>
        </w:rPr>
        <w:t xml:space="preserve">1.6.1. Повна назва підприємства українською мовою: Комунальне підприємство </w:t>
      </w:r>
      <w:r w:rsidRPr="00745C50">
        <w:rPr>
          <w:sz w:val="28"/>
          <w:szCs w:val="28"/>
        </w:rPr>
        <w:t>“</w:t>
      </w:r>
      <w:r>
        <w:rPr>
          <w:sz w:val="28"/>
          <w:szCs w:val="28"/>
        </w:rPr>
        <w:t>Зелене будівництво</w:t>
      </w:r>
      <w:r w:rsidRPr="00745C50">
        <w:rPr>
          <w:sz w:val="28"/>
          <w:szCs w:val="28"/>
        </w:rPr>
        <w:t>”</w:t>
      </w:r>
      <w:r w:rsidRPr="00A11CAE">
        <w:rPr>
          <w:sz w:val="28"/>
          <w:szCs w:val="28"/>
        </w:rPr>
        <w:t xml:space="preserve">  Сумської міської ради;</w:t>
      </w:r>
    </w:p>
    <w:p w:rsidR="00F57CA5" w:rsidRPr="00A11CAE" w:rsidRDefault="00F57CA5" w:rsidP="00F57CA5">
      <w:pPr>
        <w:ind w:firstLine="567"/>
        <w:jc w:val="both"/>
        <w:rPr>
          <w:sz w:val="28"/>
          <w:szCs w:val="28"/>
        </w:rPr>
      </w:pPr>
      <w:r w:rsidRPr="00A11CAE">
        <w:rPr>
          <w:sz w:val="28"/>
          <w:szCs w:val="28"/>
        </w:rPr>
        <w:t>- скорочена назва підприємства</w:t>
      </w:r>
      <w:r>
        <w:rPr>
          <w:sz w:val="28"/>
          <w:szCs w:val="28"/>
        </w:rPr>
        <w:t xml:space="preserve"> </w:t>
      </w:r>
      <w:r w:rsidRPr="00A11CAE">
        <w:rPr>
          <w:sz w:val="28"/>
          <w:szCs w:val="28"/>
        </w:rPr>
        <w:t xml:space="preserve">українською мовою: КП </w:t>
      </w:r>
      <w:r w:rsidRPr="00745C50">
        <w:rPr>
          <w:sz w:val="28"/>
          <w:szCs w:val="28"/>
        </w:rPr>
        <w:t>“</w:t>
      </w:r>
      <w:r w:rsidRPr="00A11CAE">
        <w:rPr>
          <w:sz w:val="28"/>
          <w:szCs w:val="28"/>
        </w:rPr>
        <w:t>Зеленбуд</w:t>
      </w:r>
      <w:r w:rsidRPr="00745C50">
        <w:rPr>
          <w:sz w:val="28"/>
          <w:szCs w:val="28"/>
        </w:rPr>
        <w:t>”</w:t>
      </w:r>
      <w:r w:rsidRPr="00A11CAE">
        <w:rPr>
          <w:sz w:val="28"/>
          <w:szCs w:val="28"/>
        </w:rPr>
        <w:t xml:space="preserve"> СМР.</w:t>
      </w:r>
    </w:p>
    <w:p w:rsidR="00F57CA5" w:rsidRPr="00A11CAE" w:rsidRDefault="00F57CA5" w:rsidP="00F57CA5">
      <w:pPr>
        <w:ind w:firstLine="709"/>
        <w:jc w:val="both"/>
        <w:rPr>
          <w:sz w:val="28"/>
          <w:szCs w:val="28"/>
        </w:rPr>
      </w:pPr>
      <w:r w:rsidRPr="00A11CAE">
        <w:rPr>
          <w:sz w:val="28"/>
          <w:szCs w:val="28"/>
        </w:rPr>
        <w:t>1.7.  Підприємство не має у своєму складі інших юридичних осіб.</w:t>
      </w:r>
    </w:p>
    <w:p w:rsidR="00F57CA5" w:rsidRPr="00A11CAE" w:rsidRDefault="00F57CA5" w:rsidP="00F57CA5">
      <w:pPr>
        <w:ind w:firstLine="709"/>
        <w:jc w:val="both"/>
        <w:rPr>
          <w:sz w:val="28"/>
          <w:szCs w:val="28"/>
        </w:rPr>
      </w:pPr>
      <w:r w:rsidRPr="00A11CAE">
        <w:rPr>
          <w:sz w:val="28"/>
          <w:szCs w:val="28"/>
        </w:rPr>
        <w:t>1.8. Місцезнаходження Підприємства</w:t>
      </w:r>
      <w:r>
        <w:rPr>
          <w:sz w:val="28"/>
          <w:szCs w:val="28"/>
        </w:rPr>
        <w:t xml:space="preserve">: </w:t>
      </w:r>
      <w:r w:rsidRPr="00A11CAE">
        <w:rPr>
          <w:sz w:val="28"/>
          <w:szCs w:val="28"/>
        </w:rPr>
        <w:t xml:space="preserve">Україна, </w:t>
      </w:r>
      <w:smartTag w:uri="urn:schemas-microsoft-com:office:smarttags" w:element="metricconverter">
        <w:smartTagPr>
          <w:attr w:name="ProductID" w:val="40009, м"/>
        </w:smartTagPr>
        <w:r w:rsidRPr="00A11CAE">
          <w:rPr>
            <w:sz w:val="28"/>
            <w:szCs w:val="28"/>
          </w:rPr>
          <w:t>40009, м</w:t>
        </w:r>
      </w:smartTag>
      <w:r w:rsidRPr="00A11CAE">
        <w:rPr>
          <w:sz w:val="28"/>
          <w:szCs w:val="28"/>
        </w:rPr>
        <w:t xml:space="preserve">. Суми, </w:t>
      </w:r>
      <w:r>
        <w:rPr>
          <w:sz w:val="28"/>
          <w:szCs w:val="28"/>
        </w:rPr>
        <w:t xml:space="preserve">                  </w:t>
      </w:r>
      <w:r w:rsidRPr="00A11CAE">
        <w:rPr>
          <w:sz w:val="28"/>
          <w:szCs w:val="28"/>
        </w:rPr>
        <w:t>вул. Ярослава Мудрого, 77.</w:t>
      </w:r>
    </w:p>
    <w:p w:rsidR="00F57CA5" w:rsidRPr="00A11CAE" w:rsidRDefault="00F57CA5" w:rsidP="00F57CA5">
      <w:pPr>
        <w:ind w:firstLine="709"/>
        <w:jc w:val="both"/>
        <w:rPr>
          <w:sz w:val="28"/>
          <w:szCs w:val="28"/>
        </w:rPr>
      </w:pPr>
      <w:r w:rsidRPr="00A11CAE">
        <w:rPr>
          <w:sz w:val="28"/>
          <w:szCs w:val="28"/>
        </w:rPr>
        <w:t>1.9. Підприємство є правонаступником державного комунального підприємства зеленого будівництва.</w:t>
      </w:r>
    </w:p>
    <w:p w:rsidR="00F57CA5" w:rsidRDefault="00F57CA5" w:rsidP="00F57CA5">
      <w:pPr>
        <w:pStyle w:val="4"/>
        <w:spacing w:before="0" w:after="0"/>
        <w:jc w:val="center"/>
      </w:pPr>
    </w:p>
    <w:p w:rsidR="00F57CA5" w:rsidRPr="00A11CAE" w:rsidRDefault="00F57CA5" w:rsidP="00F57CA5">
      <w:pPr>
        <w:pStyle w:val="4"/>
        <w:spacing w:before="0" w:after="0"/>
        <w:jc w:val="center"/>
      </w:pPr>
      <w:r w:rsidRPr="00A11CAE">
        <w:t>2. МЕТА, ПРЕДМЕТ І ВИДИ ДІЯЛЬНОСТІ</w:t>
      </w:r>
    </w:p>
    <w:p w:rsidR="00F57CA5" w:rsidRPr="00A11CAE" w:rsidRDefault="00F57CA5" w:rsidP="00F57CA5">
      <w:pPr>
        <w:pStyle w:val="a8"/>
        <w:spacing w:before="0" w:beforeAutospacing="0" w:after="0" w:afterAutospacing="0"/>
        <w:ind w:firstLine="708"/>
        <w:jc w:val="both"/>
        <w:rPr>
          <w:color w:val="auto"/>
          <w:sz w:val="28"/>
          <w:szCs w:val="28"/>
          <w:lang w:val="uk-UA"/>
        </w:rPr>
      </w:pPr>
      <w:r w:rsidRPr="00A11CAE">
        <w:rPr>
          <w:color w:val="auto"/>
          <w:sz w:val="28"/>
          <w:szCs w:val="28"/>
          <w:lang w:val="uk-UA"/>
        </w:rPr>
        <w:t xml:space="preserve">2.1. Метою діяльності Підприємства є задоволення суспільних та особистих потреб з метою одержання прибутку шляхом систематичного здійснення виробничої, науково – дослідної, підприємницької діяльності по наданню послуг, пов'язаних з озелененням, утриманням  та доглядом за зеленими насадженнями, </w:t>
      </w:r>
      <w:r w:rsidRPr="00C57D01">
        <w:rPr>
          <w:sz w:val="28"/>
          <w:szCs w:val="28"/>
          <w:lang w:val="uk-UA"/>
        </w:rPr>
        <w:t>ландшафтним дизайном,</w:t>
      </w:r>
      <w:r w:rsidRPr="00C57D01">
        <w:rPr>
          <w:color w:val="auto"/>
          <w:sz w:val="28"/>
          <w:szCs w:val="28"/>
          <w:lang w:val="uk-UA"/>
        </w:rPr>
        <w:t xml:space="preserve"> житлово-комунальних, торгівельних, сервісних,</w:t>
      </w:r>
      <w:r w:rsidRPr="00A11CAE">
        <w:rPr>
          <w:color w:val="auto"/>
          <w:sz w:val="28"/>
          <w:szCs w:val="28"/>
          <w:lang w:val="uk-UA"/>
        </w:rPr>
        <w:t xml:space="preserve"> будівельних, побутових послуг та іншої господарської діяльності в порядку, передбаченому чинним законодавством.</w:t>
      </w:r>
    </w:p>
    <w:p w:rsidR="00F57CA5" w:rsidRPr="00A11CAE" w:rsidRDefault="00F57CA5" w:rsidP="00F57CA5">
      <w:pPr>
        <w:pStyle w:val="a8"/>
        <w:spacing w:before="0" w:beforeAutospacing="0" w:after="0" w:afterAutospacing="0"/>
        <w:ind w:firstLine="708"/>
        <w:jc w:val="both"/>
        <w:rPr>
          <w:color w:val="auto"/>
          <w:sz w:val="28"/>
          <w:szCs w:val="28"/>
          <w:lang w:val="uk-UA"/>
        </w:rPr>
      </w:pPr>
      <w:r w:rsidRPr="00A11CAE">
        <w:rPr>
          <w:color w:val="auto"/>
          <w:sz w:val="28"/>
          <w:szCs w:val="28"/>
          <w:lang w:val="uk-UA"/>
        </w:rPr>
        <w:t>2.2. Підприємство створене для задоволення потреб територіальної громади м. Суми у виконанні робіт та послуг</w:t>
      </w:r>
      <w:r>
        <w:rPr>
          <w:color w:val="auto"/>
          <w:sz w:val="28"/>
          <w:szCs w:val="28"/>
          <w:lang w:val="uk-UA"/>
        </w:rPr>
        <w:t>,</w:t>
      </w:r>
      <w:r w:rsidRPr="00A11CAE">
        <w:rPr>
          <w:color w:val="auto"/>
          <w:sz w:val="28"/>
          <w:szCs w:val="28"/>
          <w:lang w:val="uk-UA"/>
        </w:rPr>
        <w:t xml:space="preserve"> пов’язаних з поточним</w:t>
      </w:r>
      <w:r>
        <w:rPr>
          <w:color w:val="auto"/>
          <w:sz w:val="28"/>
          <w:szCs w:val="28"/>
          <w:lang w:val="uk-UA"/>
        </w:rPr>
        <w:t xml:space="preserve"> та</w:t>
      </w:r>
      <w:r w:rsidRPr="00A11CAE">
        <w:rPr>
          <w:color w:val="auto"/>
          <w:sz w:val="28"/>
          <w:szCs w:val="28"/>
          <w:lang w:val="uk-UA"/>
        </w:rPr>
        <w:t xml:space="preserve"> капітальним ремонтом</w:t>
      </w:r>
      <w:r>
        <w:rPr>
          <w:color w:val="auto"/>
          <w:sz w:val="28"/>
          <w:szCs w:val="28"/>
          <w:lang w:val="uk-UA"/>
        </w:rPr>
        <w:t xml:space="preserve"> (посадка дерев, влаштування та відновлення газонів та квітників)</w:t>
      </w:r>
      <w:r w:rsidRPr="00A11CAE">
        <w:rPr>
          <w:color w:val="auto"/>
          <w:sz w:val="28"/>
          <w:szCs w:val="28"/>
          <w:lang w:val="uk-UA"/>
        </w:rPr>
        <w:t>, утриманням та доглядом за зеленими насадженнями в</w:t>
      </w:r>
      <w:r>
        <w:rPr>
          <w:color w:val="auto"/>
          <w:sz w:val="28"/>
          <w:szCs w:val="28"/>
          <w:lang w:val="uk-UA"/>
        </w:rPr>
        <w:t xml:space="preserve"> </w:t>
      </w:r>
      <w:r w:rsidRPr="00A11CAE">
        <w:rPr>
          <w:color w:val="auto"/>
          <w:sz w:val="28"/>
          <w:szCs w:val="28"/>
          <w:lang w:val="uk-UA"/>
        </w:rPr>
        <w:t>місті.</w:t>
      </w:r>
    </w:p>
    <w:p w:rsidR="00F57CA5" w:rsidRPr="00A11CAE" w:rsidRDefault="00F57CA5" w:rsidP="00F57CA5">
      <w:pPr>
        <w:pStyle w:val="a8"/>
        <w:spacing w:before="0" w:beforeAutospacing="0" w:after="0" w:afterAutospacing="0"/>
        <w:ind w:firstLine="708"/>
        <w:jc w:val="both"/>
        <w:rPr>
          <w:color w:val="auto"/>
          <w:sz w:val="28"/>
          <w:szCs w:val="28"/>
          <w:lang w:val="uk-UA"/>
        </w:rPr>
      </w:pPr>
      <w:r w:rsidRPr="00A11CAE">
        <w:rPr>
          <w:color w:val="auto"/>
          <w:sz w:val="28"/>
          <w:szCs w:val="28"/>
          <w:lang w:val="uk-UA"/>
        </w:rPr>
        <w:t xml:space="preserve">2.3. Підприємство сприяє реалізації програм розвитку житлово-комунального господарства міста.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2.4. Предметом діяльності Підприємства є здійснення будь-якої діяльності, що не суперечать його цілям та чинному законодавству України.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2.5. 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lastRenderedPageBreak/>
        <w:t>2.6. Підприємство здійснює свою діяльність на рівних правових та економічних засадах з іншими суб’єктами господарювання</w:t>
      </w:r>
      <w:r>
        <w:rPr>
          <w:sz w:val="28"/>
          <w:szCs w:val="28"/>
          <w:lang w:val="uk-UA"/>
        </w:rPr>
        <w:t xml:space="preserve"> </w:t>
      </w:r>
      <w:r w:rsidRPr="00A11CAE">
        <w:rPr>
          <w:sz w:val="28"/>
          <w:szCs w:val="28"/>
          <w:lang w:val="uk-UA"/>
        </w:rPr>
        <w:t>згідно з чинним законодавством України та цим Статутом.</w:t>
      </w:r>
    </w:p>
    <w:p w:rsidR="00F57CA5" w:rsidRDefault="00F57CA5" w:rsidP="00F57CA5">
      <w:pPr>
        <w:pStyle w:val="a8"/>
        <w:spacing w:before="0" w:beforeAutospacing="0" w:after="0" w:afterAutospacing="0"/>
        <w:ind w:firstLine="708"/>
        <w:jc w:val="both"/>
        <w:rPr>
          <w:sz w:val="28"/>
          <w:szCs w:val="28"/>
          <w:lang w:val="uk-UA"/>
        </w:rPr>
      </w:pPr>
      <w:r>
        <w:rPr>
          <w:sz w:val="28"/>
          <w:szCs w:val="28"/>
          <w:lang w:val="uk-UA"/>
        </w:rPr>
        <w:t>2.7</w:t>
      </w:r>
      <w:r w:rsidRPr="00A11CAE">
        <w:rPr>
          <w:sz w:val="28"/>
          <w:szCs w:val="28"/>
          <w:lang w:val="uk-UA"/>
        </w:rPr>
        <w:t>. Основними видами діяльності Підприємства є:</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надання ландшафтних послуг;</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вирощування однорічних і дворічних рослин;</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вирощування багаторічних культур;</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допоміжна діяльність у рослинництві;</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комплексне обслуговування об’єктів;</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діяльність із прибирання;</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інші види діяльності із прибирання;</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відтворення рослин;</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допоміжна діяльність у сільському господарстві та після урожайна діяльність;</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лісівництво та інша діяльність у лісовому господарстві;</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лісозаготівлі;</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виготовлення виробів з деревини, корка, соломки та рослинних матеріалів для плетіння</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лісопильне та стругальне виробництво;</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виробництво меблів;</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збирання відходів;</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інша діяльність щодо поводження з відходами</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ремонт і монтаж машин і устаткування;</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надання допоміжних послуг у лісовому господарстві;</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виробництво харчових продуктів;</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роздрібна торгівля в неспеціалізованих магазинах;</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роздрібна торгівля з лотків і на ринках;</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роздрібна торгівля квітами, рослинами, насінням, добривами, домашніми тваринами та кормами для них у спеціалізованих магазинах;</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вантажний автомобільний транспорт;</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діяльність ресторанів, надання послуг мобільного харчування;</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діяльність у сфері бухгалтерського обліку й аудиту, консультування з питань оподаткування;</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дослідження й експериментальні розробки у сфері природничих і технічних наук;</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спеціалізована діяльність з дизайну;</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надання послуг перекладу;</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будівництво житлових і нежитлових будівель;</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спеціалізовані будівельні роботи;</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електромонтажні, водопровідні та інші будівельно-монтажні роботи;</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роботи із завершення будівництва;</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надання в оренду автотранспортних засобів;</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надання в оренду інших машин, устаткування, товарів;</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адміністративна та допоміжна офісна діяльність;</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організування конгресів і торгівельних виставок;</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діяльність у сфері творчості, мистецтв та розваг;</w:t>
      </w:r>
    </w:p>
    <w:p w:rsidR="00F57CA5"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lastRenderedPageBreak/>
        <w:t>організування відпочинку та розваг;</w:t>
      </w:r>
    </w:p>
    <w:p w:rsidR="00F57CA5" w:rsidRPr="00A11CAE"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 xml:space="preserve">надання інших індивідуальних послуг. </w:t>
      </w:r>
    </w:p>
    <w:p w:rsidR="00F57CA5" w:rsidRPr="00A11CAE" w:rsidRDefault="00F57CA5" w:rsidP="00F57CA5">
      <w:pPr>
        <w:pStyle w:val="4"/>
        <w:jc w:val="center"/>
      </w:pPr>
      <w:r w:rsidRPr="00A11CAE">
        <w:t>3. УПРАВЛІННЯ ПІДПРИЄМСТВОМ ТА САМОВРЯДУВАННЯ ТРУДОВОГО КОЛЕКТИВУ</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3.1. Управління Підприємством здійснюється згідно зі Статутом на підставі поєднання прав власника по ефективному використанню майна і принципів самоврядування трудового колективу директором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З питань своєї діяльності Підприємство підпорядковане, підзвітне та підконтрольне </w:t>
      </w:r>
      <w:r>
        <w:rPr>
          <w:sz w:val="28"/>
          <w:szCs w:val="28"/>
          <w:lang w:val="uk-UA"/>
        </w:rPr>
        <w:t>Засновнику</w:t>
      </w:r>
      <w:r w:rsidRPr="00A11CAE">
        <w:rPr>
          <w:sz w:val="28"/>
          <w:szCs w:val="28"/>
          <w:lang w:val="uk-UA"/>
        </w:rPr>
        <w:t>, виконавчому комітету Сумської міської ради, Сумському міському голові  та  департамент</w:t>
      </w:r>
      <w:r>
        <w:rPr>
          <w:sz w:val="28"/>
          <w:szCs w:val="28"/>
          <w:lang w:val="uk-UA"/>
        </w:rPr>
        <w:t>у</w:t>
      </w:r>
      <w:r w:rsidRPr="00A11CAE">
        <w:rPr>
          <w:sz w:val="28"/>
          <w:szCs w:val="28"/>
          <w:lang w:val="uk-UA"/>
        </w:rPr>
        <w:t xml:space="preserve"> інфраструктури міста Сумської міської ради</w:t>
      </w:r>
      <w:r>
        <w:rPr>
          <w:sz w:val="28"/>
          <w:szCs w:val="28"/>
          <w:lang w:val="uk-UA"/>
        </w:rPr>
        <w:t xml:space="preserve"> (далі – Уповноважений орган)</w:t>
      </w:r>
      <w:r w:rsidRPr="00A11CAE">
        <w:rPr>
          <w:sz w:val="28"/>
          <w:szCs w:val="28"/>
          <w:lang w:val="uk-UA"/>
        </w:rPr>
        <w:t>. Засновник здійснює свої повноваження відносно Підприєм</w:t>
      </w:r>
      <w:r>
        <w:rPr>
          <w:sz w:val="28"/>
          <w:szCs w:val="28"/>
          <w:lang w:val="uk-UA"/>
        </w:rPr>
        <w:t>с</w:t>
      </w:r>
      <w:r w:rsidRPr="00A11CAE">
        <w:rPr>
          <w:sz w:val="28"/>
          <w:szCs w:val="28"/>
          <w:lang w:val="uk-UA"/>
        </w:rPr>
        <w:t xml:space="preserve">тва безпосередньо та через </w:t>
      </w:r>
      <w:r>
        <w:rPr>
          <w:sz w:val="28"/>
          <w:szCs w:val="28"/>
          <w:lang w:val="uk-UA"/>
        </w:rPr>
        <w:t>Уповноважений орган</w:t>
      </w:r>
      <w:r w:rsidRPr="00A11CAE">
        <w:rPr>
          <w:sz w:val="28"/>
          <w:szCs w:val="28"/>
          <w:lang w:val="uk-UA"/>
        </w:rPr>
        <w:t xml:space="preserve">.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3.2. Рішення, накази та інші нормативно – розпорядчі акти Засновника, виконавчого комітету Сумської міської ради, Сумського міського голови та </w:t>
      </w:r>
      <w:r>
        <w:rPr>
          <w:sz w:val="28"/>
          <w:szCs w:val="28"/>
          <w:lang w:val="uk-UA"/>
        </w:rPr>
        <w:t>Уповноваженого органу</w:t>
      </w:r>
      <w:r w:rsidRPr="00A11CAE">
        <w:rPr>
          <w:sz w:val="28"/>
          <w:szCs w:val="28"/>
          <w:lang w:val="uk-UA"/>
        </w:rPr>
        <w:t xml:space="preserve"> є обов’язковими до виконання Підприємством, якщо вони не суперечать Конституції України та нормам діючого законодавства України.</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3.3. До виключної компетенції Засновника відноситься: </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затвердження Статуту Підприємства, внесення до нього змін; </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визначення основних напрямків діяльності Підприємства; </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щодо відчуження нерухомості, яка передана Засновником Підприємству у господарське відання ; </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щодо отримання Підприємством банківських кредитів, укладення договорів застави, гарантії, іпотеки; </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прийняття рішень щодо участі Підприємства у створенні інших юридичних осіб або придбання корпоративних прав;</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контроль за фінансово – господарською діяльністю Підприємства;</w:t>
      </w:r>
    </w:p>
    <w:p w:rsidR="00F57CA5" w:rsidRPr="002F0E19" w:rsidRDefault="00F57CA5" w:rsidP="00F57CA5">
      <w:pPr>
        <w:pStyle w:val="a8"/>
        <w:numPr>
          <w:ilvl w:val="0"/>
          <w:numId w:val="3"/>
        </w:numPr>
        <w:spacing w:before="0" w:beforeAutospacing="0" w:after="0" w:afterAutospacing="0"/>
        <w:ind w:left="1134" w:hanging="425"/>
        <w:jc w:val="both"/>
        <w:rPr>
          <w:sz w:val="28"/>
          <w:szCs w:val="28"/>
          <w:lang w:val="uk-UA"/>
        </w:rPr>
      </w:pPr>
      <w:r w:rsidRPr="002F0E19">
        <w:rPr>
          <w:sz w:val="28"/>
          <w:szCs w:val="28"/>
          <w:lang w:val="uk-UA"/>
        </w:rPr>
        <w:t xml:space="preserve">прийняття рішень </w:t>
      </w:r>
      <w:r>
        <w:rPr>
          <w:sz w:val="28"/>
          <w:szCs w:val="28"/>
          <w:lang w:val="uk-UA"/>
        </w:rPr>
        <w:t>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r w:rsidRPr="002F0E19">
        <w:rPr>
          <w:sz w:val="28"/>
          <w:szCs w:val="28"/>
          <w:lang w:val="uk-UA"/>
        </w:rPr>
        <w:t>.</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3.4. Контроль з боку Засновника за ефективною ді</w:t>
      </w:r>
      <w:r>
        <w:rPr>
          <w:sz w:val="28"/>
          <w:szCs w:val="28"/>
          <w:lang w:val="uk-UA"/>
        </w:rPr>
        <w:t>яльністю Підприємства здійснює У</w:t>
      </w:r>
      <w:r w:rsidRPr="00A11CAE">
        <w:rPr>
          <w:sz w:val="28"/>
          <w:szCs w:val="28"/>
          <w:lang w:val="uk-UA"/>
        </w:rPr>
        <w:t xml:space="preserve">повноважений орган.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3.5. До повноважень Уповноваженого органу відноситься:</w:t>
      </w:r>
    </w:p>
    <w:p w:rsidR="00F57CA5" w:rsidRPr="00A11CAE" w:rsidRDefault="00F57CA5" w:rsidP="00F57CA5">
      <w:pPr>
        <w:pStyle w:val="a8"/>
        <w:numPr>
          <w:ilvl w:val="0"/>
          <w:numId w:val="3"/>
        </w:numPr>
        <w:spacing w:before="0" w:beforeAutospacing="0" w:after="0" w:afterAutospacing="0"/>
        <w:ind w:left="1134" w:hanging="425"/>
        <w:jc w:val="both"/>
        <w:rPr>
          <w:sz w:val="28"/>
          <w:szCs w:val="28"/>
          <w:lang w:val="uk-UA"/>
        </w:rPr>
      </w:pPr>
      <w:r w:rsidRPr="00A11CAE">
        <w:rPr>
          <w:sz w:val="28"/>
          <w:szCs w:val="28"/>
          <w:lang w:val="uk-UA"/>
        </w:rPr>
        <w:t>погодження дій директора Підприємства, у випадках передбачених цим Статутом;</w:t>
      </w:r>
    </w:p>
    <w:p w:rsidR="00F57CA5" w:rsidRPr="00A11CAE" w:rsidRDefault="00F57CA5" w:rsidP="00F57CA5">
      <w:pPr>
        <w:pStyle w:val="a8"/>
        <w:numPr>
          <w:ilvl w:val="0"/>
          <w:numId w:val="3"/>
        </w:numPr>
        <w:spacing w:before="0" w:beforeAutospacing="0" w:after="0" w:afterAutospacing="0"/>
        <w:ind w:left="1134" w:hanging="425"/>
        <w:jc w:val="both"/>
        <w:rPr>
          <w:sz w:val="28"/>
          <w:szCs w:val="28"/>
          <w:lang w:val="uk-UA"/>
        </w:rPr>
      </w:pPr>
      <w:r w:rsidRPr="00A11CAE">
        <w:rPr>
          <w:sz w:val="28"/>
          <w:szCs w:val="28"/>
          <w:lang w:val="uk-UA"/>
        </w:rPr>
        <w:t>здійснення оперативного контролю за фінансово – господарською діяльністю Підприємства;</w:t>
      </w:r>
    </w:p>
    <w:p w:rsidR="00F57CA5" w:rsidRPr="00A11CAE" w:rsidRDefault="00F57CA5" w:rsidP="00F57CA5">
      <w:pPr>
        <w:pStyle w:val="a8"/>
        <w:numPr>
          <w:ilvl w:val="0"/>
          <w:numId w:val="3"/>
        </w:numPr>
        <w:spacing w:before="0" w:beforeAutospacing="0" w:after="0" w:afterAutospacing="0"/>
        <w:ind w:left="1134" w:hanging="425"/>
        <w:jc w:val="both"/>
        <w:rPr>
          <w:sz w:val="28"/>
          <w:szCs w:val="28"/>
          <w:lang w:val="uk-UA"/>
        </w:rPr>
      </w:pPr>
      <w:r w:rsidRPr="00A11CAE">
        <w:rPr>
          <w:sz w:val="28"/>
          <w:szCs w:val="28"/>
          <w:lang w:val="uk-UA"/>
        </w:rPr>
        <w:t>організ</w:t>
      </w:r>
      <w:r>
        <w:rPr>
          <w:sz w:val="28"/>
          <w:szCs w:val="28"/>
          <w:lang w:val="uk-UA"/>
        </w:rPr>
        <w:t>ація</w:t>
      </w:r>
      <w:r w:rsidRPr="00A11CAE">
        <w:rPr>
          <w:sz w:val="28"/>
          <w:szCs w:val="28"/>
          <w:lang w:val="uk-UA"/>
        </w:rPr>
        <w:t xml:space="preserve"> процедур</w:t>
      </w:r>
      <w:r>
        <w:rPr>
          <w:sz w:val="28"/>
          <w:szCs w:val="28"/>
          <w:lang w:val="uk-UA"/>
        </w:rPr>
        <w:t>и</w:t>
      </w:r>
      <w:r w:rsidRPr="00A11CAE">
        <w:rPr>
          <w:sz w:val="28"/>
          <w:szCs w:val="28"/>
          <w:lang w:val="uk-UA"/>
        </w:rPr>
        <w:t xml:space="preserve"> складання, затвердження (погодження) та контролю виконання фінансового плану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3.6. </w:t>
      </w:r>
      <w:r w:rsidRPr="00263273">
        <w:rPr>
          <w:sz w:val="28"/>
          <w:szCs w:val="28"/>
          <w:lang w:val="uk-UA"/>
        </w:rPr>
        <w:t>Безпосередньо керівництво Підприємством здійснює директор Підприємства</w:t>
      </w:r>
      <w:r>
        <w:rPr>
          <w:sz w:val="28"/>
          <w:szCs w:val="28"/>
          <w:lang w:val="uk-UA"/>
        </w:rPr>
        <w:t xml:space="preserve">, який </w:t>
      </w:r>
      <w:r w:rsidRPr="00A11CAE">
        <w:rPr>
          <w:sz w:val="28"/>
          <w:szCs w:val="28"/>
          <w:lang w:val="uk-UA"/>
        </w:rPr>
        <w:t>призначається на посаду та звільняється з посади</w:t>
      </w:r>
      <w:r>
        <w:rPr>
          <w:sz w:val="28"/>
          <w:szCs w:val="28"/>
          <w:lang w:val="uk-UA"/>
        </w:rPr>
        <w:t xml:space="preserve"> Сумським</w:t>
      </w:r>
      <w:r w:rsidRPr="00A11CAE">
        <w:rPr>
          <w:sz w:val="28"/>
          <w:szCs w:val="28"/>
          <w:lang w:val="uk-UA"/>
        </w:rPr>
        <w:t xml:space="preserve"> міським головою. З </w:t>
      </w:r>
      <w:r>
        <w:rPr>
          <w:sz w:val="28"/>
          <w:szCs w:val="28"/>
          <w:lang w:val="uk-UA"/>
        </w:rPr>
        <w:t>д</w:t>
      </w:r>
      <w:r w:rsidRPr="00A11CAE">
        <w:rPr>
          <w:sz w:val="28"/>
          <w:szCs w:val="28"/>
          <w:lang w:val="uk-UA"/>
        </w:rPr>
        <w:t>иректором Підприємства укладається Контракт.</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lastRenderedPageBreak/>
        <w:t>3.7. Директор Підприємства</w:t>
      </w:r>
      <w:r>
        <w:rPr>
          <w:sz w:val="28"/>
          <w:szCs w:val="28"/>
          <w:lang w:val="uk-UA"/>
        </w:rPr>
        <w:t xml:space="preserve"> безпосередньо</w:t>
      </w:r>
      <w:r w:rsidRPr="00A11CAE">
        <w:rPr>
          <w:sz w:val="28"/>
          <w:szCs w:val="28"/>
          <w:lang w:val="uk-UA"/>
        </w:rPr>
        <w:t xml:space="preserve">: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несе персональну відповідальність за стан і діяльність Підприємства;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подає на затвердження Уповноваженому органу проекти планів діяльності Підприємства, а також звіти про їх виконання;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здійснює управління майном Підприємства та має право першого підпису у відповідності до норм чинного законодавства, укладає трудові, колективні догов</w:t>
      </w:r>
      <w:r w:rsidRPr="009B29DB">
        <w:rPr>
          <w:sz w:val="28"/>
          <w:szCs w:val="28"/>
          <w:lang w:val="uk-UA"/>
        </w:rPr>
        <w:t>о</w:t>
      </w:r>
      <w:r w:rsidRPr="009B29DB">
        <w:rPr>
          <w:sz w:val="28"/>
          <w:szCs w:val="28"/>
          <w:lang w:val="uk-UA"/>
        </w:rPr>
        <w:t>ри, видає доручення, відкриває та закриває рахунки в установах банків; в рамках укл</w:t>
      </w:r>
      <w:r w:rsidRPr="009B29DB">
        <w:rPr>
          <w:sz w:val="28"/>
          <w:szCs w:val="28"/>
          <w:lang w:val="uk-UA"/>
        </w:rPr>
        <w:t>а</w:t>
      </w:r>
      <w:r w:rsidRPr="009B29DB">
        <w:rPr>
          <w:sz w:val="28"/>
          <w:szCs w:val="28"/>
          <w:lang w:val="uk-UA"/>
        </w:rPr>
        <w:t xml:space="preserve">дених договорів розпоряджається коштами Підприємства, якщо сума платежу або кілька платежів у місяць на одного контрагента </w:t>
      </w:r>
      <w:r>
        <w:rPr>
          <w:sz w:val="28"/>
          <w:szCs w:val="28"/>
          <w:lang w:val="uk-UA"/>
        </w:rPr>
        <w:t>є меншою ніж</w:t>
      </w:r>
      <w:r w:rsidRPr="009B29DB">
        <w:rPr>
          <w:sz w:val="28"/>
          <w:szCs w:val="28"/>
          <w:lang w:val="uk-UA"/>
        </w:rPr>
        <w:t xml:space="preserve"> 10 </w:t>
      </w:r>
      <w:r>
        <w:rPr>
          <w:sz w:val="28"/>
          <w:szCs w:val="28"/>
          <w:lang w:val="uk-UA"/>
        </w:rPr>
        <w:t>відсотків вартості активів Підприємства за даними останньої річної фінансової звітності</w:t>
      </w:r>
      <w:r w:rsidRPr="009B29DB">
        <w:rPr>
          <w:sz w:val="28"/>
          <w:szCs w:val="28"/>
          <w:lang w:val="uk-UA"/>
        </w:rPr>
        <w:t xml:space="preserve">;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та перед іншими юридичними й фізичними особами;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 xml:space="preserve">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видає накази і розпорядження, а також вказівки, обов’язкові для усіх працівників Підприємства;</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вчиняє будь-які інші дії, необхідні для здійснення господарської діяльності Підприємства, за винятком тих, що повинні бути узгоджені з Засновником та/або з Уповноваженим органом.</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3.8. Директор</w:t>
      </w:r>
      <w:r>
        <w:rPr>
          <w:sz w:val="28"/>
          <w:szCs w:val="28"/>
          <w:lang w:val="uk-UA"/>
        </w:rPr>
        <w:t xml:space="preserve"> Підприємства</w:t>
      </w:r>
      <w:r w:rsidRPr="00A11CAE">
        <w:rPr>
          <w:sz w:val="28"/>
          <w:szCs w:val="28"/>
          <w:lang w:val="uk-UA"/>
        </w:rPr>
        <w:t xml:space="preserve"> за погодженням з Уповноваженим органом:</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розпоряджається грошовими коштами, якщо сума платежу або кілька пл</w:t>
      </w:r>
      <w:r w:rsidRPr="009B29DB">
        <w:rPr>
          <w:sz w:val="28"/>
          <w:szCs w:val="28"/>
          <w:lang w:val="uk-UA"/>
        </w:rPr>
        <w:t>а</w:t>
      </w:r>
      <w:r w:rsidRPr="009B29DB">
        <w:rPr>
          <w:sz w:val="28"/>
          <w:szCs w:val="28"/>
          <w:lang w:val="uk-UA"/>
        </w:rPr>
        <w:t xml:space="preserve">тежів протягом 30 календарних днів на одну особу </w:t>
      </w:r>
      <w:r>
        <w:rPr>
          <w:sz w:val="28"/>
          <w:szCs w:val="28"/>
          <w:lang w:val="uk-UA"/>
        </w:rPr>
        <w:t>є меншою ніж</w:t>
      </w:r>
      <w:r w:rsidRPr="009B29DB">
        <w:rPr>
          <w:sz w:val="28"/>
          <w:szCs w:val="28"/>
          <w:lang w:val="uk-UA"/>
        </w:rPr>
        <w:t xml:space="preserve"> 10 </w:t>
      </w:r>
      <w:r>
        <w:rPr>
          <w:sz w:val="28"/>
          <w:szCs w:val="28"/>
          <w:lang w:val="uk-UA"/>
        </w:rPr>
        <w:t>відсотків</w:t>
      </w:r>
      <w:r w:rsidRPr="009B29DB">
        <w:rPr>
          <w:sz w:val="28"/>
          <w:szCs w:val="28"/>
          <w:lang w:val="uk-UA"/>
        </w:rPr>
        <w:t xml:space="preserve"> </w:t>
      </w:r>
      <w:r>
        <w:rPr>
          <w:sz w:val="28"/>
          <w:szCs w:val="28"/>
          <w:lang w:val="uk-UA"/>
        </w:rPr>
        <w:t>вартості активів Підприємства за даними останньої річної фінансової звітності</w:t>
      </w:r>
      <w:r w:rsidRPr="009B29DB">
        <w:rPr>
          <w:sz w:val="28"/>
          <w:szCs w:val="28"/>
          <w:lang w:val="uk-UA"/>
        </w:rPr>
        <w:t>;</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Pr>
          <w:sz w:val="28"/>
          <w:szCs w:val="28"/>
          <w:lang w:val="uk-UA"/>
        </w:rPr>
        <w:t>вчиняє господарські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складає від 10 відсотків (включно) до 25 відсотків (включно) вартості активів Підприємства за даними останньої річної фінансової звітності</w:t>
      </w:r>
      <w:r w:rsidRPr="009B29DB">
        <w:rPr>
          <w:sz w:val="28"/>
          <w:szCs w:val="28"/>
          <w:lang w:val="uk-UA"/>
        </w:rPr>
        <w:t>;</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затверджує та формує штати, визначає розмір заробітної плати та порядок її виплати;</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затверджує документи, що регламентують, внутрішній розпорядок, функц</w:t>
      </w:r>
      <w:r w:rsidRPr="009B29DB">
        <w:rPr>
          <w:sz w:val="28"/>
          <w:szCs w:val="28"/>
          <w:lang w:val="uk-UA"/>
        </w:rPr>
        <w:t>і</w:t>
      </w:r>
      <w:r w:rsidRPr="009B29DB">
        <w:rPr>
          <w:sz w:val="28"/>
          <w:szCs w:val="28"/>
          <w:lang w:val="uk-UA"/>
        </w:rPr>
        <w:t>ональні обов’язки працівників і господарську діяльність Підприємства;</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вирішує питання з визначення системи оподаткування Підпр</w:t>
      </w:r>
      <w:r w:rsidRPr="009B29DB">
        <w:rPr>
          <w:sz w:val="28"/>
          <w:szCs w:val="28"/>
          <w:lang w:val="uk-UA"/>
        </w:rPr>
        <w:t>и</w:t>
      </w:r>
      <w:r w:rsidRPr="009B29DB">
        <w:rPr>
          <w:sz w:val="28"/>
          <w:szCs w:val="28"/>
          <w:lang w:val="uk-UA"/>
        </w:rPr>
        <w:t>ємства;</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укладає зовнішньоекономічні угоди, угоди про спільну діяльність, позики, позички, оренди, безкоштовного користування майном, угоди з навчання персоналу на платній основі тощо;</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рішення про здійснення переоцінки основних засобів;</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рішення про укладання мирових угод у суді, угод про прощення боргу;</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lastRenderedPageBreak/>
        <w:t>вирішує питання списання безнадійної заборгованості та списання майна з балансу;</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приймає на роботу та звільняє головного бухгалтера Підприємства;</w:t>
      </w:r>
    </w:p>
    <w:p w:rsidR="00F57CA5" w:rsidRPr="009B29DB"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замовляє проведення зовнішнього аудиту Підприємства;</w:t>
      </w:r>
    </w:p>
    <w:p w:rsidR="00F57CA5" w:rsidRPr="00A11CAE" w:rsidRDefault="00F57CA5" w:rsidP="00F57CA5">
      <w:pPr>
        <w:pStyle w:val="a8"/>
        <w:numPr>
          <w:ilvl w:val="0"/>
          <w:numId w:val="3"/>
        </w:numPr>
        <w:spacing w:before="0" w:beforeAutospacing="0" w:after="0" w:afterAutospacing="0"/>
        <w:ind w:left="1134" w:hanging="425"/>
        <w:jc w:val="both"/>
        <w:rPr>
          <w:sz w:val="28"/>
          <w:szCs w:val="28"/>
          <w:lang w:val="uk-UA"/>
        </w:rPr>
      </w:pPr>
      <w:r w:rsidRPr="009B29DB">
        <w:rPr>
          <w:sz w:val="28"/>
          <w:szCs w:val="28"/>
          <w:lang w:val="uk-UA"/>
        </w:rPr>
        <w:t>вирішує порядок використання прибутку.</w:t>
      </w:r>
    </w:p>
    <w:p w:rsidR="00F57CA5" w:rsidRDefault="00F57CA5" w:rsidP="00F57CA5">
      <w:pPr>
        <w:pStyle w:val="a8"/>
        <w:spacing w:before="0" w:beforeAutospacing="0" w:after="0" w:afterAutospacing="0"/>
        <w:ind w:firstLine="708"/>
        <w:jc w:val="both"/>
        <w:rPr>
          <w:sz w:val="28"/>
          <w:szCs w:val="28"/>
          <w:lang w:val="uk-UA"/>
        </w:rPr>
      </w:pPr>
      <w:r>
        <w:rPr>
          <w:sz w:val="28"/>
          <w:szCs w:val="28"/>
          <w:lang w:val="uk-UA"/>
        </w:rPr>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F57CA5" w:rsidRPr="00A11CAE" w:rsidRDefault="00F57CA5" w:rsidP="00F57CA5">
      <w:pPr>
        <w:pStyle w:val="a8"/>
        <w:spacing w:before="0" w:beforeAutospacing="0" w:after="0" w:afterAutospacing="0"/>
        <w:ind w:firstLine="708"/>
        <w:jc w:val="both"/>
        <w:rPr>
          <w:sz w:val="28"/>
          <w:szCs w:val="28"/>
          <w:lang w:val="uk-UA"/>
        </w:rPr>
      </w:pPr>
      <w:r>
        <w:rPr>
          <w:sz w:val="28"/>
          <w:szCs w:val="28"/>
          <w:lang w:val="uk-UA"/>
        </w:rPr>
        <w:t xml:space="preserve">3.9. </w:t>
      </w:r>
      <w:r w:rsidRPr="00A11CAE">
        <w:rPr>
          <w:sz w:val="28"/>
          <w:szCs w:val="28"/>
          <w:lang w:val="uk-UA"/>
        </w:rPr>
        <w:t xml:space="preserve">Заступник директора призначається на посаду і звільняється з неї директором за погодженням з </w:t>
      </w:r>
      <w:r>
        <w:rPr>
          <w:sz w:val="28"/>
          <w:szCs w:val="28"/>
          <w:lang w:val="uk-UA"/>
        </w:rPr>
        <w:t>Сумським міським головою</w:t>
      </w:r>
      <w:r w:rsidRPr="00A11CAE">
        <w:rPr>
          <w:sz w:val="28"/>
          <w:szCs w:val="28"/>
          <w:lang w:val="uk-UA"/>
        </w:rPr>
        <w:t>.</w:t>
      </w:r>
      <w:r>
        <w:rPr>
          <w:sz w:val="28"/>
          <w:szCs w:val="28"/>
          <w:lang w:val="uk-UA"/>
        </w:rPr>
        <w:t xml:space="preserve"> Головний бухгалтер призначається на посаду і звільняється з неї директором за погодженням з Уповноваженим органом. </w:t>
      </w:r>
      <w:r w:rsidRPr="00A11CAE">
        <w:rPr>
          <w:sz w:val="28"/>
          <w:szCs w:val="28"/>
          <w:lang w:val="uk-UA"/>
        </w:rPr>
        <w:t>Директор Підприємства за своїм наказом має право делегувати частину своїх повноважень заступнику Директора</w:t>
      </w:r>
      <w:r>
        <w:rPr>
          <w:sz w:val="28"/>
          <w:szCs w:val="28"/>
          <w:lang w:val="uk-UA"/>
        </w:rPr>
        <w:t xml:space="preserve"> за погодженням з Уповноваженим органом</w:t>
      </w:r>
      <w:r w:rsidRPr="00A11CAE">
        <w:rPr>
          <w:sz w:val="28"/>
          <w:szCs w:val="28"/>
          <w:lang w:val="uk-UA"/>
        </w:rPr>
        <w:t>.</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3.10. Трудовий колектив Підприємства становлять всі </w:t>
      </w:r>
      <w:r>
        <w:rPr>
          <w:sz w:val="28"/>
          <w:szCs w:val="28"/>
          <w:lang w:val="uk-UA"/>
        </w:rPr>
        <w:t>фізичні особи</w:t>
      </w:r>
      <w:r w:rsidRPr="00A11CAE">
        <w:rPr>
          <w:sz w:val="28"/>
          <w:szCs w:val="28"/>
          <w:lang w:val="uk-UA"/>
        </w:rPr>
        <w:t xml:space="preserve">, які своєю працею беруть участь в його діяльності на підставі трудового договору (контракту, угоди).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3.11. Повноваження трудового колективу реалізуються на загальних зборах.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Загальні збори трудового колективу вважаються правомочними за умови присутності на них більшості членів трудового колективу. Рішення приймаються простою більшістю голосів від кількості присутніх на загальних зборах.</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3.12. Загальні збори трудового колективу Підприємства: </w:t>
      </w:r>
    </w:p>
    <w:p w:rsidR="00F57CA5" w:rsidRPr="00263273" w:rsidRDefault="00F57CA5" w:rsidP="00F57CA5">
      <w:pPr>
        <w:pStyle w:val="a8"/>
        <w:numPr>
          <w:ilvl w:val="0"/>
          <w:numId w:val="2"/>
        </w:numPr>
        <w:spacing w:before="0" w:beforeAutospacing="0" w:after="0" w:afterAutospacing="0"/>
        <w:jc w:val="both"/>
        <w:rPr>
          <w:sz w:val="28"/>
          <w:szCs w:val="28"/>
          <w:lang w:val="uk-UA"/>
        </w:rPr>
      </w:pPr>
      <w:r w:rsidRPr="00263273">
        <w:rPr>
          <w:sz w:val="28"/>
          <w:szCs w:val="28"/>
          <w:lang w:val="uk-UA"/>
        </w:rPr>
        <w:t xml:space="preserve">розглядають і затверджують колективний договір; </w:t>
      </w:r>
    </w:p>
    <w:p w:rsidR="00F57CA5" w:rsidRPr="00263273" w:rsidRDefault="00F57CA5" w:rsidP="00F57CA5">
      <w:pPr>
        <w:pStyle w:val="a8"/>
        <w:numPr>
          <w:ilvl w:val="0"/>
          <w:numId w:val="2"/>
        </w:numPr>
        <w:spacing w:before="0" w:beforeAutospacing="0" w:after="0" w:afterAutospacing="0"/>
        <w:jc w:val="both"/>
        <w:rPr>
          <w:sz w:val="28"/>
          <w:szCs w:val="28"/>
          <w:lang w:val="uk-UA"/>
        </w:rPr>
      </w:pPr>
      <w:r w:rsidRPr="00263273">
        <w:rPr>
          <w:sz w:val="28"/>
          <w:szCs w:val="28"/>
          <w:lang w:val="uk-UA"/>
        </w:rPr>
        <w:t xml:space="preserve">вирішують питання самоврядування трудового колективу; </w:t>
      </w:r>
    </w:p>
    <w:p w:rsidR="00F57CA5" w:rsidRPr="00263273" w:rsidRDefault="00F57CA5" w:rsidP="00F57CA5">
      <w:pPr>
        <w:pStyle w:val="a8"/>
        <w:numPr>
          <w:ilvl w:val="0"/>
          <w:numId w:val="2"/>
        </w:numPr>
        <w:spacing w:before="0" w:beforeAutospacing="0" w:after="0" w:afterAutospacing="0"/>
        <w:jc w:val="both"/>
        <w:rPr>
          <w:sz w:val="28"/>
          <w:szCs w:val="28"/>
          <w:lang w:val="uk-UA"/>
        </w:rPr>
      </w:pPr>
      <w:r w:rsidRPr="00263273">
        <w:rPr>
          <w:sz w:val="28"/>
          <w:szCs w:val="28"/>
          <w:lang w:val="uk-UA"/>
        </w:rPr>
        <w:t xml:space="preserve">визначають і затверджують перелік і порядок надання працівникам соціальних пільг; </w:t>
      </w:r>
    </w:p>
    <w:p w:rsidR="00F57CA5" w:rsidRPr="00263273" w:rsidRDefault="00F57CA5" w:rsidP="00F57CA5">
      <w:pPr>
        <w:pStyle w:val="a8"/>
        <w:numPr>
          <w:ilvl w:val="0"/>
          <w:numId w:val="2"/>
        </w:numPr>
        <w:spacing w:before="0" w:beforeAutospacing="0" w:after="0" w:afterAutospacing="0"/>
        <w:jc w:val="both"/>
        <w:rPr>
          <w:sz w:val="28"/>
          <w:szCs w:val="28"/>
          <w:lang w:val="uk-UA"/>
        </w:rPr>
      </w:pPr>
      <w:r w:rsidRPr="00263273">
        <w:rPr>
          <w:sz w:val="28"/>
          <w:szCs w:val="28"/>
          <w:lang w:val="uk-UA"/>
        </w:rPr>
        <w:t>приймають участь в розробці і прийнятті правил внутрішнього трудового розпорядку</w:t>
      </w:r>
    </w:p>
    <w:p w:rsidR="00F57CA5" w:rsidRPr="00263273" w:rsidRDefault="00F57CA5" w:rsidP="00F57CA5">
      <w:pPr>
        <w:pStyle w:val="a8"/>
        <w:numPr>
          <w:ilvl w:val="0"/>
          <w:numId w:val="2"/>
        </w:numPr>
        <w:spacing w:before="0" w:beforeAutospacing="0" w:after="0" w:afterAutospacing="0"/>
        <w:jc w:val="both"/>
        <w:rPr>
          <w:sz w:val="28"/>
          <w:szCs w:val="28"/>
          <w:lang w:val="uk-UA"/>
        </w:rPr>
      </w:pPr>
      <w:r w:rsidRPr="00263273">
        <w:rPr>
          <w:sz w:val="28"/>
          <w:szCs w:val="28"/>
          <w:lang w:val="uk-UA"/>
        </w:rPr>
        <w:t>висловлю</w:t>
      </w:r>
      <w:r>
        <w:rPr>
          <w:sz w:val="28"/>
          <w:szCs w:val="28"/>
          <w:lang w:val="uk-UA"/>
        </w:rPr>
        <w:t>ю</w:t>
      </w:r>
      <w:r w:rsidRPr="00263273">
        <w:rPr>
          <w:sz w:val="28"/>
          <w:szCs w:val="28"/>
          <w:lang w:val="uk-UA"/>
        </w:rPr>
        <w:t>ть недовіру директору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3.13</w:t>
      </w:r>
      <w:r>
        <w:rPr>
          <w:sz w:val="28"/>
          <w:szCs w:val="28"/>
          <w:lang w:val="uk-UA"/>
        </w:rPr>
        <w:t xml:space="preserve">. </w:t>
      </w:r>
      <w:r w:rsidRPr="00A11CAE">
        <w:rPr>
          <w:sz w:val="28"/>
          <w:szCs w:val="28"/>
          <w:lang w:val="uk-UA"/>
        </w:rPr>
        <w:t xml:space="preserve">Форма, система та розмір оплати праці встановлюються Підприємством за погодженням з Уповноваженим органом в межах, визначених законодавством.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3.14.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3.15. Підприємство несе відповідальність за шкоду, заподіяну здоров'ю працівникам Підприємства згідно з чинним законодавством.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3.16.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3.17. Органом, що представляє інтереси трудового колективу є профспілкова організація або уповноважений представник трудового колективу.</w:t>
      </w:r>
    </w:p>
    <w:p w:rsidR="00F57CA5" w:rsidRPr="00A11CAE" w:rsidRDefault="00F57CA5" w:rsidP="00F57CA5">
      <w:pPr>
        <w:pStyle w:val="4"/>
        <w:spacing w:before="0" w:after="0"/>
        <w:jc w:val="center"/>
      </w:pPr>
    </w:p>
    <w:p w:rsidR="00F57CA5" w:rsidRPr="00A11CAE" w:rsidRDefault="00F57CA5" w:rsidP="00F57CA5">
      <w:pPr>
        <w:pStyle w:val="4"/>
        <w:spacing w:before="0" w:after="0"/>
        <w:jc w:val="center"/>
      </w:pPr>
      <w:r w:rsidRPr="00A11CAE">
        <w:t>4. ВІДПОВІДАЛЬНІСТЬ ПІДПРИЄМСТВА</w:t>
      </w:r>
    </w:p>
    <w:p w:rsidR="00F57CA5" w:rsidRPr="00A11CAE" w:rsidRDefault="00F57CA5" w:rsidP="00F57CA5">
      <w:pPr>
        <w:ind w:firstLine="709"/>
        <w:rPr>
          <w:bCs/>
          <w:sz w:val="28"/>
          <w:szCs w:val="28"/>
        </w:rPr>
      </w:pPr>
      <w:r w:rsidRPr="00A11CAE">
        <w:rPr>
          <w:sz w:val="28"/>
          <w:szCs w:val="28"/>
        </w:rPr>
        <w:t>4.1. Підприємство несе</w:t>
      </w:r>
      <w:r w:rsidRPr="00A11CAE">
        <w:rPr>
          <w:bCs/>
          <w:sz w:val="28"/>
          <w:szCs w:val="28"/>
        </w:rPr>
        <w:t xml:space="preserve"> відповідальність  за своїми зобов’язаннями в межах належного йому майна згідно з чинним законодавством.</w:t>
      </w:r>
    </w:p>
    <w:p w:rsidR="00F57CA5" w:rsidRPr="00A11CAE" w:rsidRDefault="00F57CA5" w:rsidP="00F57CA5">
      <w:pPr>
        <w:ind w:firstLine="709"/>
        <w:rPr>
          <w:bCs/>
          <w:sz w:val="28"/>
          <w:szCs w:val="28"/>
        </w:rPr>
      </w:pPr>
      <w:r w:rsidRPr="00A11CAE">
        <w:rPr>
          <w:bCs/>
          <w:sz w:val="28"/>
          <w:szCs w:val="28"/>
        </w:rPr>
        <w:lastRenderedPageBreak/>
        <w:t>4.2. Підприємство не відповідає по зобов’язанням Засновника. Засновник не відповідає по зобов’язанням Підприємства.</w:t>
      </w:r>
    </w:p>
    <w:p w:rsidR="00F57CA5" w:rsidRPr="00A11CAE" w:rsidRDefault="00F57CA5" w:rsidP="00F57CA5">
      <w:pPr>
        <w:pStyle w:val="4"/>
        <w:spacing w:before="0" w:after="0"/>
        <w:jc w:val="center"/>
      </w:pPr>
    </w:p>
    <w:p w:rsidR="00F57CA5" w:rsidRPr="00A11CAE" w:rsidRDefault="00F57CA5" w:rsidP="00F57CA5">
      <w:pPr>
        <w:pStyle w:val="4"/>
        <w:spacing w:before="0" w:after="0"/>
        <w:jc w:val="center"/>
      </w:pPr>
      <w:r w:rsidRPr="00A11CAE">
        <w:t>5. МАЙНО ТА КОШТИ ПІДПРИЄМСТВА</w:t>
      </w:r>
    </w:p>
    <w:p w:rsidR="00F57CA5" w:rsidRPr="00A11CAE" w:rsidRDefault="00F57CA5" w:rsidP="00F57CA5">
      <w:pPr>
        <w:pStyle w:val="a8"/>
        <w:spacing w:before="0" w:beforeAutospacing="0" w:after="0" w:afterAutospacing="0"/>
        <w:ind w:firstLine="708"/>
        <w:jc w:val="both"/>
        <w:rPr>
          <w:lang w:val="uk-UA"/>
        </w:rPr>
      </w:pPr>
      <w:r w:rsidRPr="00A11CAE">
        <w:rPr>
          <w:sz w:val="28"/>
          <w:szCs w:val="28"/>
          <w:lang w:val="uk-UA"/>
        </w:rPr>
        <w:t>5.1. Майно Підприємства складають виробничі та невиробничі фонди, а також інші цінності, вартість яких відображена в самостійному балансі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5.2. Майно, закріплене за  Підприємством, є комунальною власністю територіальної громади м. Суми, належить йому на праві господарського відання.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5.3.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погіршенню, пошкодженню або втраті.</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Здійснюючи право господарського відання, Підприємство володіє, користується та розпоряджається майном згідно з рішенням Засновника, погодженнями Уповноваженого органу в порядку, передбаченому законодавством України та цим Статутом.</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4</w:t>
      </w:r>
      <w:r w:rsidRPr="00A11CAE">
        <w:rPr>
          <w:sz w:val="28"/>
          <w:szCs w:val="28"/>
          <w:lang w:val="uk-UA"/>
        </w:rPr>
        <w:t xml:space="preserve">. Джерелами формування майна Підприємства є: </w:t>
      </w:r>
    </w:p>
    <w:p w:rsidR="00F57CA5" w:rsidRPr="00A11CAE" w:rsidRDefault="00F57CA5" w:rsidP="00F57CA5">
      <w:pPr>
        <w:numPr>
          <w:ilvl w:val="0"/>
          <w:numId w:val="1"/>
        </w:numPr>
        <w:jc w:val="both"/>
        <w:rPr>
          <w:sz w:val="28"/>
          <w:szCs w:val="28"/>
        </w:rPr>
      </w:pPr>
      <w:r w:rsidRPr="00A11CAE">
        <w:rPr>
          <w:sz w:val="28"/>
          <w:szCs w:val="28"/>
        </w:rPr>
        <w:t xml:space="preserve">грошові і матеріальні внески, передані Засновником; </w:t>
      </w:r>
    </w:p>
    <w:p w:rsidR="00F57CA5" w:rsidRPr="00A11CAE" w:rsidRDefault="00F57CA5" w:rsidP="00F57CA5">
      <w:pPr>
        <w:numPr>
          <w:ilvl w:val="0"/>
          <w:numId w:val="1"/>
        </w:numPr>
        <w:jc w:val="both"/>
        <w:rPr>
          <w:sz w:val="28"/>
          <w:szCs w:val="28"/>
        </w:rPr>
      </w:pPr>
      <w:r w:rsidRPr="00A11CAE">
        <w:rPr>
          <w:sz w:val="28"/>
          <w:szCs w:val="28"/>
        </w:rPr>
        <w:t>доходи, одержані від реалізації продукції (товарів, робіт,</w:t>
      </w:r>
      <w:r>
        <w:rPr>
          <w:sz w:val="28"/>
          <w:szCs w:val="28"/>
        </w:rPr>
        <w:t xml:space="preserve"> </w:t>
      </w:r>
      <w:r w:rsidRPr="00A11CAE">
        <w:rPr>
          <w:sz w:val="28"/>
          <w:szCs w:val="28"/>
        </w:rPr>
        <w:t>послуг), а також від інших видів господарської діяльності;</w:t>
      </w:r>
    </w:p>
    <w:p w:rsidR="00F57CA5" w:rsidRPr="00A11CAE" w:rsidRDefault="00F57CA5" w:rsidP="00F57CA5">
      <w:pPr>
        <w:numPr>
          <w:ilvl w:val="0"/>
          <w:numId w:val="1"/>
        </w:numPr>
        <w:jc w:val="both"/>
        <w:rPr>
          <w:sz w:val="28"/>
          <w:szCs w:val="28"/>
        </w:rPr>
      </w:pPr>
      <w:r w:rsidRPr="00A11CAE">
        <w:rPr>
          <w:sz w:val="28"/>
          <w:szCs w:val="28"/>
        </w:rPr>
        <w:t>кошти державного та місцевого бюджетів, призначені на проведення поточного та капітального ремонту зелених насаджень;</w:t>
      </w:r>
    </w:p>
    <w:p w:rsidR="00F57CA5" w:rsidRPr="00A11CAE" w:rsidRDefault="00F57CA5" w:rsidP="00F57CA5">
      <w:pPr>
        <w:numPr>
          <w:ilvl w:val="0"/>
          <w:numId w:val="1"/>
        </w:numPr>
        <w:jc w:val="both"/>
        <w:rPr>
          <w:sz w:val="28"/>
          <w:szCs w:val="28"/>
        </w:rPr>
      </w:pPr>
      <w:r w:rsidRPr="00A11CAE">
        <w:rPr>
          <w:sz w:val="28"/>
          <w:szCs w:val="28"/>
        </w:rPr>
        <w:t>кредити банків, субвенції, дотації з бюджету та інша фінансова допомога;</w:t>
      </w:r>
    </w:p>
    <w:p w:rsidR="00F57CA5" w:rsidRPr="00A11CAE" w:rsidRDefault="00F57CA5" w:rsidP="00F57CA5">
      <w:pPr>
        <w:numPr>
          <w:ilvl w:val="0"/>
          <w:numId w:val="1"/>
        </w:numPr>
        <w:jc w:val="both"/>
        <w:rPr>
          <w:sz w:val="28"/>
          <w:szCs w:val="28"/>
        </w:rPr>
      </w:pPr>
      <w:r w:rsidRPr="00A11CAE">
        <w:rPr>
          <w:sz w:val="28"/>
          <w:szCs w:val="28"/>
        </w:rPr>
        <w:t xml:space="preserve">безоплатні і благодійні внески, пожертвування організацій, підприємств і громадян; </w:t>
      </w:r>
    </w:p>
    <w:p w:rsidR="00F57CA5" w:rsidRDefault="00F57CA5" w:rsidP="00F57CA5">
      <w:pPr>
        <w:numPr>
          <w:ilvl w:val="0"/>
          <w:numId w:val="1"/>
        </w:numPr>
        <w:jc w:val="both"/>
        <w:rPr>
          <w:sz w:val="28"/>
          <w:szCs w:val="28"/>
        </w:rPr>
      </w:pPr>
      <w:r w:rsidRPr="00A11CAE">
        <w:rPr>
          <w:sz w:val="28"/>
          <w:szCs w:val="28"/>
        </w:rPr>
        <w:t>інші джерела, не заборонені чинним законодавством України.</w:t>
      </w:r>
    </w:p>
    <w:p w:rsidR="00F57CA5" w:rsidRPr="00A11CAE" w:rsidRDefault="00F57CA5" w:rsidP="00F57CA5">
      <w:pPr>
        <w:ind w:firstLine="708"/>
        <w:jc w:val="both"/>
        <w:rPr>
          <w:sz w:val="28"/>
          <w:szCs w:val="28"/>
        </w:rPr>
      </w:pPr>
      <w:r w:rsidRPr="00A11CAE">
        <w:rPr>
          <w:sz w:val="28"/>
          <w:szCs w:val="28"/>
        </w:rPr>
        <w:t>5</w:t>
      </w:r>
      <w:r>
        <w:rPr>
          <w:sz w:val="28"/>
          <w:szCs w:val="28"/>
        </w:rPr>
        <w:t>.5</w:t>
      </w:r>
      <w:r w:rsidRPr="00A11CAE">
        <w:rPr>
          <w:sz w:val="28"/>
          <w:szCs w:val="28"/>
        </w:rPr>
        <w:t xml:space="preserve">. За рахунок майнового вкладу Засновника створюється статутний капітал комунального підприємства </w:t>
      </w:r>
      <w:r w:rsidRPr="00745C50">
        <w:rPr>
          <w:sz w:val="28"/>
          <w:szCs w:val="28"/>
        </w:rPr>
        <w:t>“</w:t>
      </w:r>
      <w:r>
        <w:rPr>
          <w:sz w:val="28"/>
          <w:szCs w:val="28"/>
        </w:rPr>
        <w:t>Зелене будівництв</w:t>
      </w:r>
      <w:r w:rsidRPr="007F0F0A">
        <w:rPr>
          <w:sz w:val="28"/>
          <w:szCs w:val="28"/>
          <w:lang w:val="ru-RU"/>
        </w:rPr>
        <w:t>о</w:t>
      </w:r>
      <w:r w:rsidRPr="00745C50">
        <w:rPr>
          <w:sz w:val="28"/>
          <w:szCs w:val="28"/>
        </w:rPr>
        <w:t>”</w:t>
      </w:r>
      <w:r>
        <w:rPr>
          <w:sz w:val="28"/>
          <w:szCs w:val="28"/>
        </w:rPr>
        <w:t xml:space="preserve"> </w:t>
      </w:r>
      <w:r w:rsidRPr="00A11CAE">
        <w:rPr>
          <w:sz w:val="28"/>
          <w:szCs w:val="28"/>
        </w:rPr>
        <w:t xml:space="preserve">Сумської міської ради, який  становить </w:t>
      </w:r>
      <w:r w:rsidRPr="00C3546D">
        <w:rPr>
          <w:noProof/>
          <w:sz w:val="28"/>
          <w:szCs w:val="28"/>
        </w:rPr>
        <w:t>8 821 223,52 грн. (вісім мільйонів вісімсот двадцять одна тисяча двісті двадцять три гривні 52 копійки)</w:t>
      </w:r>
      <w:r>
        <w:rPr>
          <w:noProof/>
          <w:sz w:val="28"/>
          <w:szCs w:val="28"/>
        </w:rPr>
        <w:t xml:space="preserve">. </w:t>
      </w:r>
      <w:r w:rsidRPr="00A11CAE">
        <w:rPr>
          <w:sz w:val="28"/>
          <w:szCs w:val="28"/>
        </w:rPr>
        <w:t>Статутний капітал Підприємства може формуватись за рахунок будь-яких матеріальних цінностей, нерухомості, майнових та немайнових прав, грошових коштів, цінних паперів відповідно до законодавства.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6</w:t>
      </w:r>
      <w:r w:rsidRPr="00A11CAE">
        <w:rPr>
          <w:sz w:val="28"/>
          <w:szCs w:val="28"/>
          <w:lang w:val="uk-UA"/>
        </w:rPr>
        <w:t xml:space="preserve">. Основні фонди Підприємства без згоди Засновника або Уповноваженого органу не можуть бути предметом застави, внеском до статутного капіталу інших юридичних осіб, а також не можуть бути передані в оренду, продані або відчужені будь-яким іншим способом.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.7</w:t>
      </w:r>
      <w:r w:rsidRPr="00A11CAE">
        <w:rPr>
          <w:sz w:val="28"/>
          <w:szCs w:val="28"/>
          <w:lang w:val="uk-UA"/>
        </w:rPr>
        <w:t xml:space="preserve">.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5</w:t>
      </w:r>
      <w:r>
        <w:rPr>
          <w:sz w:val="28"/>
          <w:szCs w:val="28"/>
          <w:lang w:val="uk-UA"/>
        </w:rPr>
        <w:t>.8</w:t>
      </w:r>
      <w:r w:rsidRPr="00A11CAE">
        <w:rPr>
          <w:sz w:val="28"/>
          <w:szCs w:val="28"/>
          <w:lang w:val="uk-UA"/>
        </w:rPr>
        <w:t xml:space="preserve">. Збитки, заподіяні Підприємству внаслідок порушення його майнових прав громадянами, юридичними особами і державними органами, відшкодовуються  </w:t>
      </w:r>
    </w:p>
    <w:p w:rsidR="00F57CA5" w:rsidRPr="00A11CAE" w:rsidRDefault="00F57CA5" w:rsidP="00F57CA5">
      <w:pPr>
        <w:ind w:firstLine="624"/>
        <w:jc w:val="both"/>
        <w:rPr>
          <w:sz w:val="28"/>
          <w:szCs w:val="28"/>
        </w:rPr>
      </w:pPr>
      <w:r w:rsidRPr="00A11CAE">
        <w:rPr>
          <w:sz w:val="28"/>
          <w:szCs w:val="28"/>
        </w:rPr>
        <w:t>5.</w:t>
      </w:r>
      <w:r>
        <w:rPr>
          <w:sz w:val="28"/>
          <w:szCs w:val="28"/>
        </w:rPr>
        <w:t>9</w:t>
      </w:r>
      <w:r w:rsidRPr="00A11CAE">
        <w:rPr>
          <w:sz w:val="28"/>
          <w:szCs w:val="28"/>
        </w:rPr>
        <w:t xml:space="preserve">. Прибуток, що залишається у Підприємства після сплати податків та інших платежів у бюджет (чистий прибуток), залишається у розпорядженні </w:t>
      </w:r>
      <w:r w:rsidRPr="00A11CAE">
        <w:rPr>
          <w:sz w:val="28"/>
          <w:szCs w:val="28"/>
        </w:rPr>
        <w:lastRenderedPageBreak/>
        <w:t>Підприємства і за погодженням з Уповноваженим органом може бути використаний на розвиток виробництва, матеріальне заохочення працівників, соціальний розвиток та на допомогу громадським, військовим об’єднанням, які задіяні в боротьбі з тероризмом, в охороні громадського порядку, в військових діях, направлених на збереження цілісності та соборності держави, на укріплення кордонів, об’єктів на адміністративних територіях країни, області, міста, тощо, а також на матеріальне забезпечення та військово - технічне обладнання, для загонів (підрозділів) територіальної самооборони.</w:t>
      </w:r>
    </w:p>
    <w:p w:rsidR="00F57CA5" w:rsidRPr="00A11CAE" w:rsidRDefault="00F57CA5" w:rsidP="00F57CA5">
      <w:pPr>
        <w:ind w:firstLine="624"/>
        <w:jc w:val="both"/>
        <w:rPr>
          <w:sz w:val="28"/>
          <w:szCs w:val="28"/>
        </w:rPr>
      </w:pPr>
      <w:r w:rsidRPr="00A11CAE">
        <w:rPr>
          <w:sz w:val="28"/>
          <w:szCs w:val="28"/>
        </w:rPr>
        <w:t>5.</w:t>
      </w:r>
      <w:r>
        <w:rPr>
          <w:sz w:val="28"/>
          <w:szCs w:val="28"/>
        </w:rPr>
        <w:t>10</w:t>
      </w:r>
      <w:r w:rsidRPr="00A11CAE">
        <w:rPr>
          <w:sz w:val="28"/>
          <w:szCs w:val="28"/>
        </w:rPr>
        <w:t>. У разі введення надзвичайного чи військового стану, а також виникнення ситуацій, які пов’язані з тероризмом, військовими діями щодо порушення територіальної цілісності державних кордонів, які є відображенням політичної та економічної незалежності, суверенітету, єдності та соборності країни, підприємство за погодженням з Уповноваженим органом має право використовувати вивільнені кошти, одержані від сторонніх організацій за виконані роботи та послуги для надання фінансового, матеріально-технічного забезпечення військовим формуванням та загонам (підрозділам) територіальної самооборони.</w:t>
      </w:r>
    </w:p>
    <w:p w:rsidR="00F57CA5" w:rsidRPr="00A11CAE" w:rsidRDefault="00F57CA5" w:rsidP="00F57CA5">
      <w:pPr>
        <w:pStyle w:val="4"/>
        <w:jc w:val="center"/>
      </w:pPr>
      <w:r w:rsidRPr="00A11CAE">
        <w:t>6. ФІНАНСОВО-ГОСПОДАРСЬКА ДІЯЛЬНІСТЬ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6.1. Основним узагальнюючим показником фінансових результатів господарської діяльності Підприємства є прибуток.</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6.2. Підприємство сплачує податки та інші платежі до бюджету згідно з чинним законодавством.</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6.3. Підприємство</w:t>
      </w:r>
      <w:r w:rsidRPr="009B29DB">
        <w:rPr>
          <w:sz w:val="28"/>
          <w:szCs w:val="28"/>
          <w:lang w:val="uk-UA"/>
        </w:rPr>
        <w:t xml:space="preserve"> </w:t>
      </w:r>
      <w:r w:rsidRPr="00A11CAE">
        <w:rPr>
          <w:sz w:val="28"/>
          <w:szCs w:val="28"/>
          <w:lang w:val="uk-UA"/>
        </w:rPr>
        <w:t>за погодженням з Уповноваженим органом може утворювати за рахунок прибутку цільові фонди.</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6.4. Відносини Підприємства з іншими суб’єктами господарської діяльності, громадянами здійснюються на основі договорів.</w:t>
      </w:r>
    </w:p>
    <w:p w:rsidR="00F57CA5" w:rsidRPr="00A11CAE" w:rsidRDefault="00F57CA5" w:rsidP="00F57CA5">
      <w:pPr>
        <w:pStyle w:val="a8"/>
        <w:spacing w:before="0" w:beforeAutospacing="0" w:after="0" w:afterAutospacing="0"/>
        <w:ind w:firstLine="708"/>
        <w:jc w:val="center"/>
        <w:rPr>
          <w:b/>
          <w:sz w:val="28"/>
          <w:szCs w:val="28"/>
          <w:lang w:val="uk-UA"/>
        </w:rPr>
      </w:pPr>
    </w:p>
    <w:p w:rsidR="00F57CA5" w:rsidRPr="00A11CAE" w:rsidRDefault="00F57CA5" w:rsidP="00F57CA5">
      <w:pPr>
        <w:pStyle w:val="a8"/>
        <w:spacing w:before="0" w:beforeAutospacing="0" w:after="0" w:afterAutospacing="0"/>
        <w:ind w:firstLine="708"/>
        <w:jc w:val="center"/>
        <w:rPr>
          <w:b/>
          <w:sz w:val="28"/>
          <w:szCs w:val="28"/>
          <w:lang w:val="uk-UA"/>
        </w:rPr>
      </w:pPr>
      <w:r w:rsidRPr="00A11CAE">
        <w:rPr>
          <w:b/>
          <w:sz w:val="28"/>
          <w:szCs w:val="28"/>
          <w:lang w:val="uk-UA"/>
        </w:rPr>
        <w:t>7. ПЛАНУВАННЯ, ОБЛІК ТА ЗВІТНІСТЬ</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7.1. Підприємство самостійно планує свою діяльність і визначає перспективи розвитку, виходячи з попиту на послуги (роботи), які ним надаються (виконуються), та з необхідності забезпечення виробничого та соціального розвитку Підприємства, зростання прибутку.</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7.2. Оперативний, бухгалтерський, податковий та статистичний облік і звітність Підприємство здійснює у порядку, встановленому чинним законодавством України.</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7.3. Керівник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7.4. Підприємство здійснює відрахування за відповідними податками та зборами, на державне соціальне страхування тощо у відповідності до норм діючого законодавства. </w:t>
      </w:r>
    </w:p>
    <w:p w:rsidR="00F57CA5" w:rsidRPr="00A11CAE" w:rsidRDefault="00F57CA5" w:rsidP="00F57CA5">
      <w:pPr>
        <w:pStyle w:val="4"/>
        <w:spacing w:before="0" w:after="0"/>
        <w:jc w:val="center"/>
      </w:pPr>
    </w:p>
    <w:p w:rsidR="00F57CA5" w:rsidRPr="00A11CAE" w:rsidRDefault="00F57CA5" w:rsidP="00F57CA5">
      <w:pPr>
        <w:pStyle w:val="4"/>
        <w:spacing w:before="0" w:after="0"/>
        <w:jc w:val="center"/>
      </w:pPr>
      <w:r w:rsidRPr="00A11CAE">
        <w:t>8. ПРИПИНЕННЯ ДІЯЛЬНОСТІ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8.1. Припинення діяльності Підприємства здійснюється у формі реорганізації (злиття, поділу, виділення, приєднання, перетворення) або </w:t>
      </w:r>
      <w:r w:rsidRPr="00A11CAE">
        <w:rPr>
          <w:sz w:val="28"/>
          <w:szCs w:val="28"/>
          <w:lang w:val="uk-UA"/>
        </w:rPr>
        <w:lastRenderedPageBreak/>
        <w:t xml:space="preserve">ліквідації. При реорганізації Підприємства його права і обов'язки переходять до правонаступників.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8.2. Ліквідація чи реорганізація Підприємства здійснюється відповідно до чинного законодавства України за рішенням Засновника або суду. </w:t>
      </w:r>
    </w:p>
    <w:p w:rsidR="00F57CA5" w:rsidRPr="0053706C"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8.3.</w:t>
      </w:r>
      <w:r>
        <w:rPr>
          <w:sz w:val="28"/>
          <w:szCs w:val="28"/>
          <w:lang w:val="uk-UA"/>
        </w:rPr>
        <w:t xml:space="preserve"> Засновник</w:t>
      </w:r>
      <w:r w:rsidRPr="0053706C">
        <w:rPr>
          <w:sz w:val="28"/>
          <w:szCs w:val="28"/>
          <w:lang w:val="uk-UA"/>
        </w:rPr>
        <w:t xml:space="preserve">, суд або орган, що прийняв рішення про припинення </w:t>
      </w:r>
      <w:r>
        <w:rPr>
          <w:sz w:val="28"/>
          <w:szCs w:val="28"/>
          <w:lang w:val="uk-UA"/>
        </w:rPr>
        <w:t>Підприємства</w:t>
      </w:r>
      <w:r w:rsidRPr="0053706C">
        <w:rPr>
          <w:sz w:val="28"/>
          <w:szCs w:val="28"/>
          <w:lang w:val="uk-UA"/>
        </w:rPr>
        <w:t xml:space="preserve">, відповідно до </w:t>
      </w:r>
      <w:r>
        <w:rPr>
          <w:sz w:val="28"/>
          <w:szCs w:val="28"/>
          <w:lang w:val="uk-UA"/>
        </w:rPr>
        <w:t xml:space="preserve">Цивільного </w:t>
      </w:r>
      <w:r w:rsidRPr="0053706C">
        <w:rPr>
          <w:sz w:val="28"/>
          <w:szCs w:val="28"/>
          <w:lang w:val="uk-UA"/>
        </w:rPr>
        <w:t>кодексу</w:t>
      </w:r>
      <w:r>
        <w:rPr>
          <w:sz w:val="28"/>
          <w:szCs w:val="28"/>
          <w:lang w:val="uk-UA"/>
        </w:rPr>
        <w:t xml:space="preserve"> України</w:t>
      </w:r>
      <w:r w:rsidRPr="0053706C">
        <w:rPr>
          <w:sz w:val="28"/>
          <w:szCs w:val="28"/>
          <w:lang w:val="uk-UA"/>
        </w:rPr>
        <w:t xml:space="preserve"> призначають комісію з припинення </w:t>
      </w:r>
      <w:r>
        <w:rPr>
          <w:sz w:val="28"/>
          <w:szCs w:val="28"/>
          <w:lang w:val="uk-UA"/>
        </w:rPr>
        <w:t>Підприємства</w:t>
      </w:r>
      <w:r w:rsidRPr="0053706C">
        <w:rPr>
          <w:sz w:val="28"/>
          <w:szCs w:val="28"/>
          <w:lang w:val="uk-UA"/>
        </w:rPr>
        <w:t xml:space="preserve"> (комісію з реорганізації, ліквідаційну комісію), голову комісії або ліквідатора та встановлюють порядок і строк заявлення кредиторами своїх вимог до </w:t>
      </w:r>
      <w:r>
        <w:rPr>
          <w:sz w:val="28"/>
          <w:szCs w:val="28"/>
          <w:lang w:val="uk-UA"/>
        </w:rPr>
        <w:t>Підприємства</w:t>
      </w:r>
      <w:r w:rsidRPr="0053706C">
        <w:rPr>
          <w:sz w:val="28"/>
          <w:szCs w:val="28"/>
          <w:lang w:val="uk-UA"/>
        </w:rPr>
        <w:t>.</w:t>
      </w:r>
    </w:p>
    <w:p w:rsidR="00F57CA5" w:rsidRPr="00A11CAE" w:rsidRDefault="00F57CA5" w:rsidP="00F57CA5">
      <w:pPr>
        <w:pStyle w:val="a8"/>
        <w:spacing w:before="0" w:beforeAutospacing="0" w:after="0" w:afterAutospacing="0"/>
        <w:ind w:firstLine="708"/>
        <w:jc w:val="both"/>
        <w:rPr>
          <w:sz w:val="28"/>
          <w:szCs w:val="28"/>
          <w:lang w:val="uk-UA"/>
        </w:rPr>
      </w:pPr>
      <w:r w:rsidRPr="0053706C">
        <w:rPr>
          <w:sz w:val="28"/>
          <w:szCs w:val="28"/>
          <w:lang w:val="uk-UA"/>
        </w:rPr>
        <w:t xml:space="preserve">Виконання функцій комісії з припинення </w:t>
      </w:r>
      <w:r>
        <w:rPr>
          <w:sz w:val="28"/>
          <w:szCs w:val="28"/>
          <w:lang w:val="uk-UA"/>
        </w:rPr>
        <w:t>Підприємства</w:t>
      </w:r>
      <w:r w:rsidRPr="0053706C">
        <w:rPr>
          <w:sz w:val="28"/>
          <w:szCs w:val="28"/>
          <w:lang w:val="uk-UA"/>
        </w:rPr>
        <w:t xml:space="preserve"> (комісії з реорганізації, ліквідаційної комісії) може бути покладено на орган управління </w:t>
      </w:r>
      <w:r>
        <w:rPr>
          <w:sz w:val="28"/>
          <w:szCs w:val="28"/>
          <w:lang w:val="uk-UA"/>
        </w:rPr>
        <w:t>Підприємством</w:t>
      </w:r>
      <w:r w:rsidRPr="0053706C">
        <w:rPr>
          <w:sz w:val="28"/>
          <w:szCs w:val="28"/>
          <w:lang w:val="uk-UA"/>
        </w:rPr>
        <w:t>.</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 xml:space="preserve">8.4. Підприємство вважається ліквідованим з моменту </w:t>
      </w:r>
      <w:r>
        <w:rPr>
          <w:sz w:val="28"/>
          <w:szCs w:val="28"/>
          <w:lang w:val="uk-UA"/>
        </w:rPr>
        <w:t>внесення відповідних даних</w:t>
      </w:r>
      <w:r w:rsidRPr="00A11CAE">
        <w:rPr>
          <w:sz w:val="28"/>
          <w:szCs w:val="28"/>
          <w:lang w:val="uk-UA"/>
        </w:rPr>
        <w:t xml:space="preserve"> </w:t>
      </w:r>
      <w:r>
        <w:rPr>
          <w:sz w:val="28"/>
          <w:szCs w:val="28"/>
          <w:lang w:val="uk-UA"/>
        </w:rPr>
        <w:t>до</w:t>
      </w:r>
      <w:r w:rsidRPr="00A11CAE">
        <w:rPr>
          <w:sz w:val="28"/>
          <w:szCs w:val="28"/>
          <w:lang w:val="uk-UA"/>
        </w:rPr>
        <w:t xml:space="preserve"> Єдиного державного реєстру юридичних осіб</w:t>
      </w:r>
      <w:r>
        <w:rPr>
          <w:sz w:val="28"/>
          <w:szCs w:val="28"/>
          <w:lang w:val="uk-UA"/>
        </w:rPr>
        <w:t>,</w:t>
      </w:r>
      <w:r w:rsidRPr="00A11CAE">
        <w:rPr>
          <w:sz w:val="28"/>
          <w:szCs w:val="28"/>
          <w:lang w:val="uk-UA"/>
        </w:rPr>
        <w:t xml:space="preserve"> фізичних осіб – підприємців</w:t>
      </w:r>
      <w:r>
        <w:rPr>
          <w:sz w:val="28"/>
          <w:szCs w:val="28"/>
          <w:lang w:val="uk-UA"/>
        </w:rPr>
        <w:t xml:space="preserve"> та громадських формувань</w:t>
      </w:r>
      <w:r w:rsidRPr="00A11CAE">
        <w:rPr>
          <w:sz w:val="28"/>
          <w:szCs w:val="28"/>
          <w:lang w:val="uk-UA"/>
        </w:rPr>
        <w:t>.</w:t>
      </w:r>
    </w:p>
    <w:p w:rsidR="00F57CA5" w:rsidRPr="00A11CAE" w:rsidRDefault="00F57CA5" w:rsidP="00F57CA5">
      <w:pPr>
        <w:pStyle w:val="a8"/>
        <w:spacing w:before="0" w:beforeAutospacing="0" w:after="0" w:afterAutospacing="0"/>
        <w:ind w:firstLine="708"/>
        <w:jc w:val="both"/>
        <w:rPr>
          <w:b/>
          <w:sz w:val="28"/>
          <w:szCs w:val="28"/>
          <w:lang w:val="uk-UA"/>
        </w:rPr>
      </w:pPr>
    </w:p>
    <w:p w:rsidR="00F57CA5" w:rsidRPr="000833E6" w:rsidRDefault="00F57CA5" w:rsidP="00F57CA5">
      <w:pPr>
        <w:pStyle w:val="4"/>
        <w:spacing w:before="0" w:after="0"/>
        <w:jc w:val="center"/>
      </w:pPr>
      <w:r w:rsidRPr="000833E6">
        <w:t>9. ВНЕСЕННЯ ЗМІН ДО СТАТУТУ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9.1. Рішення щодо внесення змін до Статуту Підприємства прийма</w:t>
      </w:r>
      <w:r>
        <w:rPr>
          <w:sz w:val="28"/>
          <w:szCs w:val="28"/>
          <w:lang w:val="uk-UA"/>
        </w:rPr>
        <w:t>є</w:t>
      </w:r>
      <w:r w:rsidRPr="00A11CAE">
        <w:rPr>
          <w:sz w:val="28"/>
          <w:szCs w:val="28"/>
          <w:lang w:val="uk-UA"/>
        </w:rPr>
        <w:t>ться Засновником.</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9.2. Внесені зміни до Статуту набувають чинності з моменту їх державної реєстрації.</w:t>
      </w:r>
    </w:p>
    <w:p w:rsidR="00F57CA5" w:rsidRPr="00A11CAE" w:rsidRDefault="00F57CA5" w:rsidP="00F57CA5">
      <w:pPr>
        <w:pStyle w:val="4"/>
        <w:spacing w:before="0" w:after="0"/>
        <w:jc w:val="center"/>
      </w:pPr>
    </w:p>
    <w:p w:rsidR="00F57CA5" w:rsidRPr="00A11CAE" w:rsidRDefault="00F57CA5" w:rsidP="00F57CA5">
      <w:pPr>
        <w:pStyle w:val="4"/>
        <w:spacing w:before="0" w:after="0"/>
        <w:jc w:val="center"/>
      </w:pPr>
      <w:r w:rsidRPr="00A11CAE">
        <w:t>10. ЗОВНІШНЬОЕКОНОМІЧНА ДІЯЛЬНІСТЬ ПІДПРИЄМСТВА</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10.1.</w:t>
      </w:r>
      <w:r>
        <w:rPr>
          <w:sz w:val="28"/>
          <w:szCs w:val="28"/>
          <w:lang w:val="uk-UA"/>
        </w:rPr>
        <w:tab/>
      </w:r>
      <w:r w:rsidRPr="00A11CAE">
        <w:rPr>
          <w:sz w:val="28"/>
          <w:szCs w:val="28"/>
          <w:lang w:val="uk-UA"/>
        </w:rPr>
        <w:t xml:space="preserve">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10.2.</w:t>
      </w:r>
      <w:r>
        <w:rPr>
          <w:sz w:val="28"/>
          <w:szCs w:val="28"/>
          <w:lang w:val="uk-UA"/>
        </w:rPr>
        <w:tab/>
      </w:r>
      <w:r w:rsidRPr="00A11CAE">
        <w:rPr>
          <w:sz w:val="28"/>
          <w:szCs w:val="28"/>
          <w:lang w:val="uk-UA"/>
        </w:rPr>
        <w:t xml:space="preserve">Порядок використання коштів Підприємства в іноземній валюті визначається Підприємством за погодженням із Засновником. </w:t>
      </w:r>
    </w:p>
    <w:p w:rsidR="00F57CA5" w:rsidRPr="00A11CAE" w:rsidRDefault="00F57CA5" w:rsidP="00F57CA5">
      <w:pPr>
        <w:pStyle w:val="a8"/>
        <w:spacing w:before="0" w:beforeAutospacing="0" w:after="0" w:afterAutospacing="0"/>
        <w:ind w:firstLine="708"/>
        <w:jc w:val="both"/>
        <w:rPr>
          <w:sz w:val="28"/>
          <w:szCs w:val="28"/>
          <w:lang w:val="uk-UA"/>
        </w:rPr>
      </w:pPr>
      <w:r w:rsidRPr="00A11CAE">
        <w:rPr>
          <w:sz w:val="28"/>
          <w:szCs w:val="28"/>
          <w:lang w:val="uk-UA"/>
        </w:rPr>
        <w:t>10.3.</w:t>
      </w:r>
      <w:r>
        <w:rPr>
          <w:sz w:val="28"/>
          <w:szCs w:val="28"/>
          <w:lang w:val="uk-UA"/>
        </w:rPr>
        <w:tab/>
      </w:r>
      <w:r w:rsidRPr="00A11CAE">
        <w:rPr>
          <w:sz w:val="28"/>
          <w:szCs w:val="28"/>
          <w:lang w:val="uk-UA"/>
        </w:rPr>
        <w:t>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 Підприємства.</w:t>
      </w:r>
    </w:p>
    <w:p w:rsidR="00F57CA5" w:rsidRDefault="00F57CA5" w:rsidP="00F57CA5">
      <w:pPr>
        <w:jc w:val="both"/>
      </w:pPr>
    </w:p>
    <w:p w:rsidR="00F57CA5" w:rsidRDefault="00F57CA5" w:rsidP="00F57CA5">
      <w:pPr>
        <w:jc w:val="both"/>
      </w:pPr>
    </w:p>
    <w:p w:rsidR="00F57CA5" w:rsidRDefault="00F57CA5" w:rsidP="00F57CA5">
      <w:pPr>
        <w:jc w:val="both"/>
      </w:pPr>
    </w:p>
    <w:p w:rsidR="00F57CA5" w:rsidRDefault="00F57CA5" w:rsidP="00F57CA5">
      <w:pPr>
        <w:spacing w:line="276" w:lineRule="auto"/>
        <w:jc w:val="both"/>
      </w:pPr>
    </w:p>
    <w:p w:rsidR="00F57CA5" w:rsidRPr="00E02B53" w:rsidRDefault="00F57CA5" w:rsidP="00F57CA5">
      <w:pPr>
        <w:rPr>
          <w:sz w:val="28"/>
          <w:szCs w:val="28"/>
        </w:rPr>
      </w:pPr>
      <w:r>
        <w:rPr>
          <w:sz w:val="28"/>
          <w:szCs w:val="28"/>
        </w:rPr>
        <w:t xml:space="preserve">Сумський </w:t>
      </w:r>
      <w:r w:rsidRPr="00E02B53">
        <w:rPr>
          <w:sz w:val="28"/>
          <w:szCs w:val="28"/>
        </w:rPr>
        <w:t>міський голова</w:t>
      </w:r>
      <w:r w:rsidRPr="00E02B53">
        <w:rPr>
          <w:sz w:val="28"/>
          <w:szCs w:val="28"/>
        </w:rPr>
        <w:tab/>
      </w:r>
      <w:r w:rsidRPr="00E02B53">
        <w:rPr>
          <w:sz w:val="28"/>
          <w:szCs w:val="28"/>
        </w:rPr>
        <w:tab/>
      </w:r>
      <w:r w:rsidRPr="00E02B53">
        <w:rPr>
          <w:sz w:val="28"/>
          <w:szCs w:val="28"/>
        </w:rPr>
        <w:tab/>
      </w:r>
      <w:r w:rsidRPr="00E02B53">
        <w:rPr>
          <w:sz w:val="28"/>
          <w:szCs w:val="28"/>
        </w:rPr>
        <w:tab/>
      </w:r>
      <w:r w:rsidRPr="00E02B53">
        <w:rPr>
          <w:sz w:val="28"/>
          <w:szCs w:val="28"/>
        </w:rPr>
        <w:tab/>
      </w:r>
      <w:r w:rsidRPr="00E02B53">
        <w:rPr>
          <w:sz w:val="28"/>
          <w:szCs w:val="28"/>
        </w:rPr>
        <w:tab/>
        <w:t xml:space="preserve">   О.М. Лисенко</w:t>
      </w:r>
    </w:p>
    <w:p w:rsidR="00F57CA5" w:rsidRDefault="00F57CA5" w:rsidP="00F57CA5">
      <w:pPr>
        <w:rPr>
          <w:b/>
          <w:sz w:val="16"/>
          <w:szCs w:val="16"/>
        </w:rPr>
      </w:pPr>
    </w:p>
    <w:p w:rsidR="00F57CA5" w:rsidRPr="00F57CA5" w:rsidRDefault="00F57CA5" w:rsidP="00F57CA5">
      <w:pPr>
        <w:rPr>
          <w:sz w:val="28"/>
          <w:szCs w:val="28"/>
        </w:rPr>
      </w:pPr>
      <w:r w:rsidRPr="00A11CAE">
        <w:rPr>
          <w:sz w:val="28"/>
          <w:szCs w:val="28"/>
        </w:rPr>
        <w:t>Виконавець:</w:t>
      </w:r>
      <w:r>
        <w:rPr>
          <w:sz w:val="28"/>
          <w:szCs w:val="28"/>
        </w:rPr>
        <w:t xml:space="preserve"> </w:t>
      </w:r>
      <w:r>
        <w:rPr>
          <w:sz w:val="28"/>
          <w:szCs w:val="28"/>
        </w:rPr>
        <w:t>Лаврик В.В.</w:t>
      </w:r>
    </w:p>
    <w:sectPr w:rsidR="00F57CA5" w:rsidRPr="00F57CA5" w:rsidSect="00F57CA5">
      <w:pgSz w:w="11906" w:h="16838" w:code="9"/>
      <w:pgMar w:top="709" w:right="567"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E7F" w:rsidRDefault="00FE5E7F" w:rsidP="00EA788B">
      <w:r>
        <w:separator/>
      </w:r>
    </w:p>
  </w:endnote>
  <w:endnote w:type="continuationSeparator" w:id="0">
    <w:p w:rsidR="00FE5E7F" w:rsidRDefault="00FE5E7F" w:rsidP="00EA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E7F" w:rsidRDefault="00FE5E7F" w:rsidP="00EA788B">
      <w:r>
        <w:separator/>
      </w:r>
    </w:p>
  </w:footnote>
  <w:footnote w:type="continuationSeparator" w:id="0">
    <w:p w:rsidR="00FE5E7F" w:rsidRDefault="00FE5E7F" w:rsidP="00EA7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444"/>
    <w:multiLevelType w:val="hybridMultilevel"/>
    <w:tmpl w:val="6B0C27D0"/>
    <w:lvl w:ilvl="0" w:tplc="20141CF0">
      <w:start w:val="2"/>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3ACE3F3B"/>
    <w:multiLevelType w:val="hybridMultilevel"/>
    <w:tmpl w:val="D2B4C52C"/>
    <w:lvl w:ilvl="0" w:tplc="20141CF0">
      <w:start w:val="2"/>
      <w:numFmt w:val="bullet"/>
      <w:lvlText w:val="–"/>
      <w:lvlJc w:val="left"/>
      <w:pPr>
        <w:ind w:left="142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49546AC8"/>
    <w:multiLevelType w:val="multilevel"/>
    <w:tmpl w:val="990A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C8"/>
    <w:rsid w:val="00080B70"/>
    <w:rsid w:val="00083C4E"/>
    <w:rsid w:val="00094F20"/>
    <w:rsid w:val="000B3A02"/>
    <w:rsid w:val="00121DB9"/>
    <w:rsid w:val="00146D66"/>
    <w:rsid w:val="00165422"/>
    <w:rsid w:val="001A5BC8"/>
    <w:rsid w:val="001C0E09"/>
    <w:rsid w:val="001C5E5E"/>
    <w:rsid w:val="00206036"/>
    <w:rsid w:val="00231C7C"/>
    <w:rsid w:val="00270F8D"/>
    <w:rsid w:val="0028795A"/>
    <w:rsid w:val="002B0E0B"/>
    <w:rsid w:val="002D08FB"/>
    <w:rsid w:val="002D2D37"/>
    <w:rsid w:val="002D39B0"/>
    <w:rsid w:val="002E0799"/>
    <w:rsid w:val="002F454D"/>
    <w:rsid w:val="00315E16"/>
    <w:rsid w:val="003346AC"/>
    <w:rsid w:val="003532F9"/>
    <w:rsid w:val="0035787D"/>
    <w:rsid w:val="003868CF"/>
    <w:rsid w:val="00480018"/>
    <w:rsid w:val="004F6C8B"/>
    <w:rsid w:val="00502A9E"/>
    <w:rsid w:val="005158DB"/>
    <w:rsid w:val="00527028"/>
    <w:rsid w:val="00574C4A"/>
    <w:rsid w:val="00594902"/>
    <w:rsid w:val="00697CE4"/>
    <w:rsid w:val="006A0E51"/>
    <w:rsid w:val="006A74AB"/>
    <w:rsid w:val="006B4C60"/>
    <w:rsid w:val="006F3460"/>
    <w:rsid w:val="007714BC"/>
    <w:rsid w:val="00797773"/>
    <w:rsid w:val="007C5DBC"/>
    <w:rsid w:val="007D2C7E"/>
    <w:rsid w:val="007E025B"/>
    <w:rsid w:val="00833CB0"/>
    <w:rsid w:val="0087394D"/>
    <w:rsid w:val="008923E7"/>
    <w:rsid w:val="008A1D2B"/>
    <w:rsid w:val="008B53C4"/>
    <w:rsid w:val="008E399C"/>
    <w:rsid w:val="00936260"/>
    <w:rsid w:val="00937E56"/>
    <w:rsid w:val="009623FD"/>
    <w:rsid w:val="00A750A9"/>
    <w:rsid w:val="00AF3323"/>
    <w:rsid w:val="00B16A70"/>
    <w:rsid w:val="00B2263F"/>
    <w:rsid w:val="00B86BC1"/>
    <w:rsid w:val="00BC66C4"/>
    <w:rsid w:val="00BF59CC"/>
    <w:rsid w:val="00C152A1"/>
    <w:rsid w:val="00C827FC"/>
    <w:rsid w:val="00CA6CAD"/>
    <w:rsid w:val="00CC50E1"/>
    <w:rsid w:val="00CF35F7"/>
    <w:rsid w:val="00CF6B94"/>
    <w:rsid w:val="00CF7913"/>
    <w:rsid w:val="00D16D55"/>
    <w:rsid w:val="00D94FB7"/>
    <w:rsid w:val="00DC070E"/>
    <w:rsid w:val="00DC3D2E"/>
    <w:rsid w:val="00DF4641"/>
    <w:rsid w:val="00E4728A"/>
    <w:rsid w:val="00E54CF5"/>
    <w:rsid w:val="00E558AE"/>
    <w:rsid w:val="00EA328D"/>
    <w:rsid w:val="00EA788B"/>
    <w:rsid w:val="00ED3259"/>
    <w:rsid w:val="00F4130B"/>
    <w:rsid w:val="00F57CA5"/>
    <w:rsid w:val="00F83D8E"/>
    <w:rsid w:val="00FA3404"/>
    <w:rsid w:val="00FC26BB"/>
    <w:rsid w:val="00FE5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F98F716"/>
  <w15:chartTrackingRefBased/>
  <w15:docId w15:val="{A5B3866D-8A75-4AFC-997A-D368D8A2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BC8"/>
    <w:rPr>
      <w:sz w:val="24"/>
      <w:szCs w:val="24"/>
      <w:lang w:eastAsia="ru-RU"/>
    </w:rPr>
  </w:style>
  <w:style w:type="paragraph" w:styleId="2">
    <w:name w:val="heading 2"/>
    <w:basedOn w:val="a"/>
    <w:next w:val="a"/>
    <w:qFormat/>
    <w:rsid w:val="001A5BC8"/>
    <w:pPr>
      <w:keepNext/>
      <w:spacing w:before="240" w:after="60"/>
      <w:outlineLvl w:val="1"/>
    </w:pPr>
    <w:rPr>
      <w:rFonts w:ascii="Arial" w:hAnsi="Arial" w:cs="Arial"/>
      <w:b/>
      <w:bCs/>
      <w:i/>
      <w:iCs/>
      <w:sz w:val="28"/>
      <w:szCs w:val="28"/>
    </w:rPr>
  </w:style>
  <w:style w:type="paragraph" w:styleId="3">
    <w:name w:val="heading 3"/>
    <w:basedOn w:val="a"/>
    <w:next w:val="a"/>
    <w:qFormat/>
    <w:rsid w:val="008E399C"/>
    <w:pPr>
      <w:keepNext/>
      <w:spacing w:before="240" w:after="60"/>
      <w:outlineLvl w:val="2"/>
    </w:pPr>
    <w:rPr>
      <w:rFonts w:ascii="Arial" w:hAnsi="Arial" w:cs="Arial"/>
      <w:b/>
      <w:bCs/>
      <w:sz w:val="26"/>
      <w:szCs w:val="26"/>
    </w:rPr>
  </w:style>
  <w:style w:type="paragraph" w:styleId="4">
    <w:name w:val="heading 4"/>
    <w:basedOn w:val="a"/>
    <w:next w:val="a"/>
    <w:link w:val="40"/>
    <w:qFormat/>
    <w:rsid w:val="00F57CA5"/>
    <w:pPr>
      <w:keepNext/>
      <w:spacing w:before="240" w:after="60"/>
      <w:outlineLvl w:val="3"/>
    </w:pPr>
    <w:rPr>
      <w:b/>
      <w:bCs/>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399C"/>
    <w:pPr>
      <w:widowControl w:val="0"/>
      <w:tabs>
        <w:tab w:val="left" w:pos="566"/>
      </w:tabs>
      <w:autoSpaceDE w:val="0"/>
      <w:autoSpaceDN w:val="0"/>
      <w:adjustRightInd w:val="0"/>
      <w:jc w:val="both"/>
    </w:pPr>
    <w:rPr>
      <w:color w:val="000000"/>
      <w:sz w:val="28"/>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E558AE"/>
    <w:rPr>
      <w:rFonts w:ascii="Verdana" w:hAnsi="Verdana" w:cs="Verdana"/>
      <w:sz w:val="20"/>
      <w:szCs w:val="20"/>
      <w:lang w:val="en-US" w:eastAsia="en-US"/>
    </w:rPr>
  </w:style>
  <w:style w:type="paragraph" w:customStyle="1" w:styleId="20">
    <w:name w:val="Знак Знак2"/>
    <w:basedOn w:val="a"/>
    <w:rsid w:val="006A0E51"/>
    <w:rPr>
      <w:rFonts w:ascii="Verdana" w:hAnsi="Verdana" w:cs="Verdana"/>
      <w:sz w:val="20"/>
      <w:szCs w:val="20"/>
      <w:lang w:val="en-US" w:eastAsia="en-US"/>
    </w:rPr>
  </w:style>
  <w:style w:type="paragraph" w:styleId="a4">
    <w:name w:val="header"/>
    <w:basedOn w:val="a"/>
    <w:link w:val="a5"/>
    <w:rsid w:val="00EA788B"/>
    <w:pPr>
      <w:tabs>
        <w:tab w:val="center" w:pos="4819"/>
        <w:tab w:val="right" w:pos="9639"/>
      </w:tabs>
    </w:pPr>
  </w:style>
  <w:style w:type="character" w:customStyle="1" w:styleId="a5">
    <w:name w:val="Верхний колонтитул Знак"/>
    <w:basedOn w:val="a0"/>
    <w:link w:val="a4"/>
    <w:rsid w:val="00EA788B"/>
    <w:rPr>
      <w:sz w:val="24"/>
      <w:szCs w:val="24"/>
      <w:lang w:eastAsia="ru-RU"/>
    </w:rPr>
  </w:style>
  <w:style w:type="paragraph" w:styleId="a6">
    <w:name w:val="footer"/>
    <w:basedOn w:val="a"/>
    <w:link w:val="a7"/>
    <w:rsid w:val="00EA788B"/>
    <w:pPr>
      <w:tabs>
        <w:tab w:val="center" w:pos="4819"/>
        <w:tab w:val="right" w:pos="9639"/>
      </w:tabs>
    </w:pPr>
  </w:style>
  <w:style w:type="character" w:customStyle="1" w:styleId="a7">
    <w:name w:val="Нижний колонтитул Знак"/>
    <w:basedOn w:val="a0"/>
    <w:link w:val="a6"/>
    <w:rsid w:val="00EA788B"/>
    <w:rPr>
      <w:sz w:val="24"/>
      <w:szCs w:val="24"/>
      <w:lang w:eastAsia="ru-RU"/>
    </w:rPr>
  </w:style>
  <w:style w:type="character" w:customStyle="1" w:styleId="40">
    <w:name w:val="Заголовок 4 Знак"/>
    <w:basedOn w:val="a0"/>
    <w:link w:val="4"/>
    <w:rsid w:val="00F57CA5"/>
    <w:rPr>
      <w:b/>
      <w:bCs/>
      <w:sz w:val="28"/>
      <w:szCs w:val="28"/>
      <w:lang w:eastAsia="x-none"/>
    </w:rPr>
  </w:style>
  <w:style w:type="paragraph" w:styleId="a8">
    <w:name w:val="Normal (Web)"/>
    <w:basedOn w:val="a"/>
    <w:rsid w:val="00F57CA5"/>
    <w:pPr>
      <w:spacing w:before="100" w:beforeAutospacing="1" w:after="100" w:afterAutospacing="1"/>
    </w:pPr>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2656</Words>
  <Characters>19567</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cp:keywords/>
  <dc:description/>
  <cp:lastModifiedBy>Конікова Світлана Анатоліївна</cp:lastModifiedBy>
  <cp:revision>14</cp:revision>
  <cp:lastPrinted>2017-01-24T10:22:00Z</cp:lastPrinted>
  <dcterms:created xsi:type="dcterms:W3CDTF">2017-02-23T08:12:00Z</dcterms:created>
  <dcterms:modified xsi:type="dcterms:W3CDTF">2017-02-28T16:03:00Z</dcterms:modified>
</cp:coreProperties>
</file>