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72" w:type="dxa"/>
        <w:tblLook w:val="0000" w:firstRow="0" w:lastRow="0" w:firstColumn="0" w:lastColumn="0" w:noHBand="0" w:noVBand="0"/>
      </w:tblPr>
      <w:tblGrid>
        <w:gridCol w:w="4248"/>
        <w:gridCol w:w="1620"/>
        <w:gridCol w:w="3780"/>
      </w:tblGrid>
      <w:tr w:rsidR="00C4700D" w:rsidRPr="00A84750" w:rsidTr="00585E90">
        <w:trPr>
          <w:trHeight w:val="1072"/>
        </w:trPr>
        <w:tc>
          <w:tcPr>
            <w:tcW w:w="4248" w:type="dxa"/>
            <w:shd w:val="clear" w:color="auto" w:fill="auto"/>
          </w:tcPr>
          <w:p w:rsidR="00C4700D" w:rsidRPr="00A84750" w:rsidRDefault="00C4700D" w:rsidP="002674BE">
            <w:pPr>
              <w:jc w:val="both"/>
              <w:rPr>
                <w:kern w:val="2"/>
                <w:sz w:val="28"/>
                <w:szCs w:val="28"/>
                <w:lang w:val="uk-UA"/>
              </w:rPr>
            </w:pPr>
          </w:p>
        </w:tc>
        <w:tc>
          <w:tcPr>
            <w:tcW w:w="1620" w:type="dxa"/>
            <w:shd w:val="clear" w:color="auto" w:fill="auto"/>
          </w:tcPr>
          <w:p w:rsidR="00C4700D" w:rsidRPr="00A84750" w:rsidRDefault="00C4700D" w:rsidP="002674BE">
            <w:pPr>
              <w:jc w:val="center"/>
              <w:rPr>
                <w:kern w:val="2"/>
                <w:sz w:val="28"/>
                <w:szCs w:val="28"/>
                <w:lang w:val="uk-UA"/>
              </w:rPr>
            </w:pPr>
            <w:r w:rsidRPr="00A84750">
              <w:rPr>
                <w:noProof/>
                <w:sz w:val="28"/>
                <w:szCs w:val="28"/>
                <w:lang w:val="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80" w:type="dxa"/>
            <w:shd w:val="clear" w:color="auto" w:fill="auto"/>
          </w:tcPr>
          <w:p w:rsidR="00C4700D" w:rsidRPr="00A84750" w:rsidRDefault="00C4700D" w:rsidP="002674BE">
            <w:pPr>
              <w:keepNext/>
              <w:jc w:val="center"/>
              <w:outlineLvl w:val="1"/>
              <w:rPr>
                <w:bCs/>
                <w:iCs/>
                <w:kern w:val="2"/>
                <w:sz w:val="20"/>
                <w:szCs w:val="20"/>
                <w:lang w:val="uk-UA"/>
              </w:rPr>
            </w:pPr>
          </w:p>
        </w:tc>
      </w:tr>
    </w:tbl>
    <w:p w:rsidR="00DA2E64" w:rsidRPr="00A84750" w:rsidRDefault="00DA2E64" w:rsidP="002674BE">
      <w:pPr>
        <w:keepNext/>
        <w:overflowPunct w:val="0"/>
        <w:autoSpaceDE w:val="0"/>
        <w:autoSpaceDN w:val="0"/>
        <w:adjustRightInd w:val="0"/>
        <w:jc w:val="center"/>
        <w:outlineLvl w:val="2"/>
        <w:rPr>
          <w:smallCaps/>
          <w:kern w:val="2"/>
          <w:sz w:val="36"/>
          <w:szCs w:val="36"/>
          <w:lang w:val="uk-UA"/>
        </w:rPr>
      </w:pPr>
    </w:p>
    <w:p w:rsidR="00C4700D" w:rsidRPr="00A84750" w:rsidRDefault="00C4700D" w:rsidP="002674BE">
      <w:pPr>
        <w:keepNext/>
        <w:overflowPunct w:val="0"/>
        <w:autoSpaceDE w:val="0"/>
        <w:autoSpaceDN w:val="0"/>
        <w:adjustRightInd w:val="0"/>
        <w:jc w:val="center"/>
        <w:outlineLvl w:val="2"/>
        <w:rPr>
          <w:smallCaps/>
          <w:sz w:val="36"/>
          <w:szCs w:val="36"/>
          <w:lang w:val="uk-UA"/>
        </w:rPr>
      </w:pPr>
      <w:r w:rsidRPr="00A84750">
        <w:rPr>
          <w:smallCaps/>
          <w:kern w:val="2"/>
          <w:sz w:val="36"/>
          <w:szCs w:val="36"/>
          <w:lang w:val="uk-UA"/>
        </w:rPr>
        <w:t>СУМСЬКА</w:t>
      </w:r>
      <w:r w:rsidRPr="00A84750">
        <w:rPr>
          <w:smallCaps/>
          <w:sz w:val="36"/>
          <w:szCs w:val="36"/>
          <w:lang w:val="uk-UA"/>
        </w:rPr>
        <w:t xml:space="preserve"> МІСЬКА РАДА</w:t>
      </w:r>
    </w:p>
    <w:p w:rsidR="00C4700D" w:rsidRPr="00A84750" w:rsidRDefault="00C4700D" w:rsidP="002674BE">
      <w:pPr>
        <w:jc w:val="center"/>
        <w:rPr>
          <w:b/>
          <w:sz w:val="28"/>
          <w:szCs w:val="28"/>
          <w:lang w:val="uk-UA"/>
        </w:rPr>
      </w:pPr>
      <w:r w:rsidRPr="00A84750">
        <w:rPr>
          <w:sz w:val="28"/>
          <w:szCs w:val="28"/>
          <w:lang w:val="uk-UA"/>
        </w:rPr>
        <w:t xml:space="preserve">VІІ СКЛИКАННЯ </w:t>
      </w:r>
      <w:r w:rsidR="00A84750" w:rsidRPr="00A84750">
        <w:rPr>
          <w:sz w:val="28"/>
          <w:szCs w:val="28"/>
          <w:lang w:val="uk-UA"/>
        </w:rPr>
        <w:t>XX</w:t>
      </w:r>
      <w:r w:rsidR="00DA2E64" w:rsidRPr="00A84750">
        <w:rPr>
          <w:sz w:val="28"/>
          <w:szCs w:val="28"/>
          <w:lang w:val="uk-UA"/>
        </w:rPr>
        <w:t>I</w:t>
      </w:r>
      <w:r w:rsidR="00A84750" w:rsidRPr="00A84750">
        <w:rPr>
          <w:sz w:val="28"/>
          <w:szCs w:val="28"/>
          <w:lang w:val="uk-UA"/>
        </w:rPr>
        <w:t>Х</w:t>
      </w:r>
      <w:r w:rsidR="009E3C23" w:rsidRPr="00A84750">
        <w:rPr>
          <w:sz w:val="28"/>
          <w:szCs w:val="28"/>
          <w:lang w:val="uk-UA"/>
        </w:rPr>
        <w:t xml:space="preserve"> </w:t>
      </w:r>
      <w:r w:rsidRPr="00A84750">
        <w:rPr>
          <w:sz w:val="28"/>
          <w:szCs w:val="28"/>
          <w:lang w:val="uk-UA"/>
        </w:rPr>
        <w:t>СЕСІЯ</w:t>
      </w:r>
    </w:p>
    <w:p w:rsidR="00C4700D" w:rsidRPr="00A84750" w:rsidRDefault="00C4700D" w:rsidP="002674BE">
      <w:pPr>
        <w:keepNext/>
        <w:overflowPunct w:val="0"/>
        <w:autoSpaceDE w:val="0"/>
        <w:autoSpaceDN w:val="0"/>
        <w:adjustRightInd w:val="0"/>
        <w:jc w:val="center"/>
        <w:outlineLvl w:val="2"/>
        <w:rPr>
          <w:b/>
          <w:smallCaps/>
          <w:sz w:val="32"/>
          <w:szCs w:val="32"/>
          <w:lang w:val="uk-UA"/>
        </w:rPr>
      </w:pPr>
      <w:r w:rsidRPr="00A84750">
        <w:rPr>
          <w:b/>
          <w:smallCaps/>
          <w:sz w:val="32"/>
          <w:szCs w:val="32"/>
          <w:lang w:val="uk-UA"/>
        </w:rPr>
        <w:t>РІШЕННЯ</w:t>
      </w:r>
    </w:p>
    <w:p w:rsidR="00C4700D" w:rsidRPr="00A84750" w:rsidRDefault="00C4700D" w:rsidP="002674BE">
      <w:pPr>
        <w:jc w:val="both"/>
        <w:rPr>
          <w:sz w:val="28"/>
          <w:szCs w:val="28"/>
          <w:lang w:val="uk-UA"/>
        </w:rPr>
      </w:pPr>
    </w:p>
    <w:tbl>
      <w:tblPr>
        <w:tblW w:w="0" w:type="auto"/>
        <w:tblCellMar>
          <w:left w:w="0" w:type="dxa"/>
        </w:tblCellMar>
        <w:tblLook w:val="01E0" w:firstRow="1" w:lastRow="1" w:firstColumn="1" w:lastColumn="1" w:noHBand="0" w:noVBand="0"/>
      </w:tblPr>
      <w:tblGrid>
        <w:gridCol w:w="5389"/>
      </w:tblGrid>
      <w:tr w:rsidR="00C4700D" w:rsidRPr="00A84750" w:rsidTr="004117E8">
        <w:trPr>
          <w:trHeight w:val="617"/>
        </w:trPr>
        <w:tc>
          <w:tcPr>
            <w:tcW w:w="5389" w:type="dxa"/>
          </w:tcPr>
          <w:p w:rsidR="00C4700D" w:rsidRPr="00A84750" w:rsidRDefault="00C4700D" w:rsidP="002674BE">
            <w:pPr>
              <w:widowControl w:val="0"/>
              <w:tabs>
                <w:tab w:val="left" w:pos="8447"/>
              </w:tabs>
              <w:autoSpaceDE w:val="0"/>
              <w:autoSpaceDN w:val="0"/>
              <w:adjustRightInd w:val="0"/>
              <w:jc w:val="both"/>
              <w:rPr>
                <w:bCs/>
                <w:sz w:val="28"/>
                <w:szCs w:val="28"/>
                <w:lang w:val="uk-UA"/>
              </w:rPr>
            </w:pPr>
            <w:r w:rsidRPr="00A84750">
              <w:rPr>
                <w:bCs/>
                <w:sz w:val="28"/>
                <w:szCs w:val="28"/>
                <w:lang w:val="uk-UA"/>
              </w:rPr>
              <w:t xml:space="preserve">від </w:t>
            </w:r>
            <w:r w:rsidR="00A84750" w:rsidRPr="00A84750">
              <w:rPr>
                <w:bCs/>
                <w:sz w:val="28"/>
                <w:szCs w:val="28"/>
                <w:lang w:val="uk-UA"/>
              </w:rPr>
              <w:t>26 липня</w:t>
            </w:r>
            <w:r w:rsidRPr="00A84750">
              <w:rPr>
                <w:bCs/>
                <w:sz w:val="28"/>
                <w:szCs w:val="28"/>
                <w:lang w:val="uk-UA"/>
              </w:rPr>
              <w:t xml:space="preserve"> 2017 року №</w:t>
            </w:r>
            <w:r w:rsidR="00A84750" w:rsidRPr="00A84750">
              <w:rPr>
                <w:bCs/>
                <w:sz w:val="28"/>
                <w:szCs w:val="28"/>
                <w:lang w:val="uk-UA"/>
              </w:rPr>
              <w:t xml:space="preserve"> 2361 </w:t>
            </w:r>
            <w:r w:rsidR="00DA2E64" w:rsidRPr="00A84750">
              <w:rPr>
                <w:bCs/>
                <w:sz w:val="28"/>
                <w:szCs w:val="28"/>
                <w:lang w:val="uk-UA"/>
              </w:rPr>
              <w:t xml:space="preserve">– </w:t>
            </w:r>
            <w:r w:rsidRPr="00A84750">
              <w:rPr>
                <w:bCs/>
                <w:sz w:val="28"/>
                <w:szCs w:val="28"/>
                <w:lang w:val="uk-UA"/>
              </w:rPr>
              <w:t>МР</w:t>
            </w:r>
          </w:p>
          <w:p w:rsidR="00C4700D" w:rsidRPr="00A84750" w:rsidRDefault="00C4700D" w:rsidP="002674BE">
            <w:pPr>
              <w:jc w:val="both"/>
              <w:rPr>
                <w:sz w:val="28"/>
                <w:szCs w:val="28"/>
                <w:lang w:val="uk-UA"/>
              </w:rPr>
            </w:pPr>
            <w:r w:rsidRPr="00A84750">
              <w:rPr>
                <w:bCs/>
                <w:sz w:val="28"/>
                <w:szCs w:val="28"/>
                <w:lang w:val="uk-UA"/>
              </w:rPr>
              <w:t>м. Суми</w:t>
            </w:r>
          </w:p>
        </w:tc>
      </w:tr>
      <w:tr w:rsidR="00C4700D" w:rsidRPr="00A84750" w:rsidTr="004117E8">
        <w:trPr>
          <w:trHeight w:val="301"/>
        </w:trPr>
        <w:tc>
          <w:tcPr>
            <w:tcW w:w="5389" w:type="dxa"/>
          </w:tcPr>
          <w:p w:rsidR="00C4700D" w:rsidRPr="00A84750" w:rsidRDefault="00C4700D" w:rsidP="002674BE">
            <w:pPr>
              <w:tabs>
                <w:tab w:val="left" w:pos="4320"/>
              </w:tabs>
              <w:jc w:val="both"/>
              <w:rPr>
                <w:sz w:val="28"/>
                <w:szCs w:val="28"/>
                <w:lang w:val="uk-UA"/>
              </w:rPr>
            </w:pPr>
          </w:p>
        </w:tc>
      </w:tr>
      <w:tr w:rsidR="00C4700D" w:rsidRPr="00A84750" w:rsidTr="004117E8">
        <w:trPr>
          <w:trHeight w:val="691"/>
        </w:trPr>
        <w:tc>
          <w:tcPr>
            <w:tcW w:w="5389" w:type="dxa"/>
          </w:tcPr>
          <w:p w:rsidR="00C4700D" w:rsidRPr="00A84750" w:rsidRDefault="004117E8" w:rsidP="005F2E6B">
            <w:pPr>
              <w:jc w:val="both"/>
              <w:rPr>
                <w:iCs/>
                <w:sz w:val="28"/>
                <w:szCs w:val="28"/>
                <w:lang w:val="uk-UA"/>
              </w:rPr>
            </w:pPr>
            <w:r w:rsidRPr="00A84750">
              <w:rPr>
                <w:sz w:val="28"/>
                <w:szCs w:val="28"/>
                <w:lang w:val="uk-UA"/>
              </w:rPr>
              <w:t xml:space="preserve">Про звернення Сумської міської ради до </w:t>
            </w:r>
            <w:r w:rsidR="006C6839" w:rsidRPr="00A84750">
              <w:rPr>
                <w:sz w:val="28"/>
                <w:szCs w:val="28"/>
                <w:lang w:val="uk-UA"/>
              </w:rPr>
              <w:t xml:space="preserve">Президента України, </w:t>
            </w:r>
            <w:r w:rsidR="00A84750" w:rsidRPr="00A84750">
              <w:rPr>
                <w:sz w:val="28"/>
                <w:szCs w:val="28"/>
                <w:lang w:val="uk-UA"/>
              </w:rPr>
              <w:t>Г</w:t>
            </w:r>
            <w:r w:rsidR="006C6839" w:rsidRPr="00A84750">
              <w:rPr>
                <w:sz w:val="28"/>
                <w:szCs w:val="28"/>
                <w:lang w:val="uk-UA"/>
              </w:rPr>
              <w:t>олови Верховної Ради України, г</w:t>
            </w:r>
            <w:r w:rsidR="001E7180" w:rsidRPr="00A84750">
              <w:rPr>
                <w:sz w:val="28"/>
                <w:szCs w:val="28"/>
                <w:lang w:val="uk-UA"/>
              </w:rPr>
              <w:t xml:space="preserve">олів </w:t>
            </w:r>
            <w:r w:rsidR="005F2E6B">
              <w:rPr>
                <w:sz w:val="28"/>
                <w:szCs w:val="28"/>
                <w:lang w:val="uk-UA"/>
              </w:rPr>
              <w:t>депутатських</w:t>
            </w:r>
            <w:r w:rsidR="001E7180" w:rsidRPr="00A84750">
              <w:rPr>
                <w:sz w:val="28"/>
                <w:szCs w:val="28"/>
                <w:lang w:val="uk-UA"/>
              </w:rPr>
              <w:t xml:space="preserve"> фракцій</w:t>
            </w:r>
            <w:r w:rsidR="006C6839" w:rsidRPr="00A84750">
              <w:rPr>
                <w:sz w:val="28"/>
                <w:szCs w:val="28"/>
                <w:lang w:val="uk-UA"/>
              </w:rPr>
              <w:t xml:space="preserve"> </w:t>
            </w:r>
            <w:r w:rsidR="00A84750">
              <w:rPr>
                <w:sz w:val="28"/>
                <w:szCs w:val="28"/>
                <w:lang w:val="uk-UA"/>
              </w:rPr>
              <w:t xml:space="preserve">та груп </w:t>
            </w:r>
            <w:r w:rsidR="006C6839" w:rsidRPr="00A84750">
              <w:rPr>
                <w:sz w:val="28"/>
                <w:szCs w:val="28"/>
                <w:lang w:val="uk-UA"/>
              </w:rPr>
              <w:t>щодо зняття депутатської недоторканості</w:t>
            </w:r>
            <w:r w:rsidR="004724D8" w:rsidRPr="00A84750">
              <w:rPr>
                <w:sz w:val="28"/>
                <w:szCs w:val="28"/>
                <w:lang w:val="uk-UA"/>
              </w:rPr>
              <w:t xml:space="preserve"> </w:t>
            </w:r>
          </w:p>
        </w:tc>
      </w:tr>
    </w:tbl>
    <w:p w:rsidR="00C4700D" w:rsidRPr="00A84750" w:rsidRDefault="00C4700D" w:rsidP="002674BE">
      <w:pPr>
        <w:shd w:val="clear" w:color="auto" w:fill="FFFFFF"/>
        <w:ind w:firstLine="720"/>
        <w:jc w:val="both"/>
        <w:rPr>
          <w:sz w:val="28"/>
          <w:szCs w:val="28"/>
          <w:lang w:val="uk-UA"/>
        </w:rPr>
      </w:pPr>
    </w:p>
    <w:p w:rsidR="00C4700D" w:rsidRPr="00A84750" w:rsidRDefault="009449DE" w:rsidP="002674BE">
      <w:pPr>
        <w:ind w:firstLine="709"/>
        <w:jc w:val="both"/>
        <w:rPr>
          <w:b/>
          <w:bCs/>
          <w:sz w:val="28"/>
          <w:szCs w:val="28"/>
          <w:lang w:val="uk-UA"/>
        </w:rPr>
      </w:pPr>
      <w:r w:rsidRPr="00A84750">
        <w:rPr>
          <w:sz w:val="28"/>
          <w:szCs w:val="28"/>
          <w:lang w:val="uk-UA"/>
        </w:rPr>
        <w:t>Враховуючи події</w:t>
      </w:r>
      <w:r w:rsidR="00BD23F6" w:rsidRPr="00A84750">
        <w:rPr>
          <w:sz w:val="28"/>
          <w:szCs w:val="28"/>
          <w:lang w:val="uk-UA"/>
        </w:rPr>
        <w:t>, що сталися останнім часом</w:t>
      </w:r>
      <w:r w:rsidRPr="00A84750">
        <w:rPr>
          <w:sz w:val="28"/>
          <w:szCs w:val="28"/>
          <w:lang w:val="uk-UA"/>
        </w:rPr>
        <w:t xml:space="preserve"> в Україні, відсутність ефективного механізму притягнення до відповідальності </w:t>
      </w:r>
      <w:r w:rsidR="004724D8" w:rsidRPr="00A84750">
        <w:rPr>
          <w:sz w:val="28"/>
          <w:szCs w:val="28"/>
          <w:lang w:val="uk-UA"/>
        </w:rPr>
        <w:t xml:space="preserve">народних </w:t>
      </w:r>
      <w:r w:rsidRPr="00A84750">
        <w:rPr>
          <w:sz w:val="28"/>
          <w:szCs w:val="28"/>
          <w:lang w:val="uk-UA"/>
        </w:rPr>
        <w:t>депутатів</w:t>
      </w:r>
      <w:r w:rsidR="00A84750">
        <w:rPr>
          <w:sz w:val="28"/>
          <w:szCs w:val="28"/>
          <w:lang w:val="uk-UA"/>
        </w:rPr>
        <w:t xml:space="preserve"> України</w:t>
      </w:r>
      <w:r w:rsidRPr="00A84750">
        <w:rPr>
          <w:sz w:val="28"/>
          <w:szCs w:val="28"/>
          <w:lang w:val="uk-UA"/>
        </w:rPr>
        <w:t xml:space="preserve">, з метою </w:t>
      </w:r>
      <w:r w:rsidR="00BD23F6" w:rsidRPr="00A84750">
        <w:rPr>
          <w:sz w:val="28"/>
          <w:szCs w:val="28"/>
          <w:lang w:val="uk-UA"/>
        </w:rPr>
        <w:t>забезпечення</w:t>
      </w:r>
      <w:r w:rsidR="001E7180" w:rsidRPr="00A84750">
        <w:rPr>
          <w:sz w:val="28"/>
          <w:szCs w:val="28"/>
          <w:lang w:val="uk-UA"/>
        </w:rPr>
        <w:t xml:space="preserve"> рівності прав та законності,</w:t>
      </w:r>
      <w:r w:rsidRPr="00A84750">
        <w:rPr>
          <w:sz w:val="28"/>
          <w:szCs w:val="28"/>
          <w:lang w:val="uk-UA"/>
        </w:rPr>
        <w:t xml:space="preserve"> </w:t>
      </w:r>
      <w:r w:rsidR="00C4700D" w:rsidRPr="00A84750">
        <w:rPr>
          <w:sz w:val="28"/>
          <w:szCs w:val="28"/>
          <w:lang w:val="uk-UA"/>
        </w:rPr>
        <w:t xml:space="preserve">керуючись статтею 25 Закону України «Про місцеве самоврядування в Україні», </w:t>
      </w:r>
      <w:r w:rsidR="00C4700D" w:rsidRPr="00A84750">
        <w:rPr>
          <w:b/>
          <w:bCs/>
          <w:sz w:val="28"/>
          <w:szCs w:val="28"/>
          <w:lang w:val="uk-UA"/>
        </w:rPr>
        <w:t>Сумська міська рада</w:t>
      </w:r>
    </w:p>
    <w:p w:rsidR="00C4700D" w:rsidRPr="00A84750" w:rsidRDefault="00C4700D" w:rsidP="002674BE">
      <w:pPr>
        <w:ind w:firstLine="540"/>
        <w:jc w:val="both"/>
        <w:rPr>
          <w:sz w:val="28"/>
          <w:szCs w:val="28"/>
          <w:lang w:val="uk-UA"/>
        </w:rPr>
      </w:pPr>
      <w:bookmarkStart w:id="0" w:name="n41"/>
      <w:bookmarkEnd w:id="0"/>
    </w:p>
    <w:p w:rsidR="00C4700D" w:rsidRPr="00A84750" w:rsidRDefault="00C4700D" w:rsidP="002674BE">
      <w:pPr>
        <w:jc w:val="center"/>
        <w:rPr>
          <w:b/>
          <w:sz w:val="28"/>
          <w:szCs w:val="28"/>
          <w:lang w:val="uk-UA"/>
        </w:rPr>
      </w:pPr>
      <w:r w:rsidRPr="00A84750">
        <w:rPr>
          <w:b/>
          <w:sz w:val="28"/>
          <w:szCs w:val="28"/>
          <w:lang w:val="uk-UA"/>
        </w:rPr>
        <w:t>ВИРІШИЛА:</w:t>
      </w:r>
    </w:p>
    <w:p w:rsidR="004117E8" w:rsidRPr="00A84750" w:rsidRDefault="004117E8" w:rsidP="002674BE">
      <w:pPr>
        <w:ind w:firstLine="426"/>
        <w:jc w:val="both"/>
        <w:rPr>
          <w:sz w:val="28"/>
          <w:szCs w:val="28"/>
          <w:lang w:val="uk-UA"/>
        </w:rPr>
      </w:pPr>
    </w:p>
    <w:p w:rsidR="004117E8" w:rsidRPr="00A84750" w:rsidRDefault="004117E8" w:rsidP="002674BE">
      <w:pPr>
        <w:ind w:firstLine="426"/>
        <w:jc w:val="both"/>
        <w:rPr>
          <w:sz w:val="28"/>
          <w:szCs w:val="28"/>
          <w:lang w:val="uk-UA"/>
        </w:rPr>
      </w:pPr>
      <w:r w:rsidRPr="00A84750">
        <w:rPr>
          <w:sz w:val="28"/>
          <w:szCs w:val="28"/>
          <w:lang w:val="uk-UA"/>
        </w:rPr>
        <w:t xml:space="preserve">1. Звернутися до </w:t>
      </w:r>
      <w:r w:rsidR="006C6839" w:rsidRPr="00A84750">
        <w:rPr>
          <w:sz w:val="28"/>
          <w:szCs w:val="28"/>
          <w:lang w:val="uk-UA"/>
        </w:rPr>
        <w:t xml:space="preserve">Президента України, </w:t>
      </w:r>
      <w:r w:rsidR="00A84750">
        <w:rPr>
          <w:sz w:val="28"/>
          <w:szCs w:val="28"/>
          <w:lang w:val="uk-UA"/>
        </w:rPr>
        <w:t>Г</w:t>
      </w:r>
      <w:r w:rsidR="006C6839" w:rsidRPr="00A84750">
        <w:rPr>
          <w:sz w:val="28"/>
          <w:szCs w:val="28"/>
          <w:lang w:val="uk-UA"/>
        </w:rPr>
        <w:t xml:space="preserve">олови Верховної Ради України, Голів </w:t>
      </w:r>
      <w:r w:rsidR="005F2E6B">
        <w:rPr>
          <w:sz w:val="28"/>
          <w:szCs w:val="28"/>
          <w:lang w:val="uk-UA"/>
        </w:rPr>
        <w:t>депутатських</w:t>
      </w:r>
      <w:r w:rsidR="006C6839" w:rsidRPr="00A84750">
        <w:rPr>
          <w:sz w:val="28"/>
          <w:szCs w:val="28"/>
          <w:lang w:val="uk-UA"/>
        </w:rPr>
        <w:t xml:space="preserve"> фракцій та груп </w:t>
      </w:r>
      <w:r w:rsidRPr="00A84750">
        <w:rPr>
          <w:sz w:val="28"/>
          <w:szCs w:val="28"/>
          <w:lang w:val="uk-UA"/>
        </w:rPr>
        <w:t>(текст звернення додається).</w:t>
      </w:r>
    </w:p>
    <w:p w:rsidR="00E05765" w:rsidRPr="00A84750" w:rsidRDefault="00E05765" w:rsidP="002674BE">
      <w:pPr>
        <w:ind w:firstLine="426"/>
        <w:jc w:val="both"/>
        <w:rPr>
          <w:sz w:val="28"/>
          <w:szCs w:val="28"/>
          <w:lang w:val="uk-UA"/>
        </w:rPr>
      </w:pPr>
      <w:r w:rsidRPr="00A84750">
        <w:rPr>
          <w:sz w:val="28"/>
          <w:szCs w:val="28"/>
          <w:lang w:val="uk-UA"/>
        </w:rPr>
        <w:t>2. Відділу з організації діяльності ради Сумської міської ради (Божко Н.Г.) направити дане рішення адресатам.</w:t>
      </w:r>
    </w:p>
    <w:p w:rsidR="00E05765" w:rsidRPr="00A84750" w:rsidRDefault="00E05765" w:rsidP="002674BE">
      <w:pPr>
        <w:ind w:firstLine="426"/>
        <w:jc w:val="both"/>
        <w:rPr>
          <w:sz w:val="28"/>
          <w:szCs w:val="28"/>
          <w:lang w:val="uk-UA"/>
        </w:rPr>
      </w:pPr>
      <w:r w:rsidRPr="00A84750">
        <w:rPr>
          <w:sz w:val="28"/>
          <w:szCs w:val="28"/>
          <w:lang w:val="uk-UA"/>
        </w:rPr>
        <w:t>3. Організацію виконання даного рішення покласти на секретаря Сумської міської ради Баранова А.В.</w:t>
      </w:r>
    </w:p>
    <w:p w:rsidR="00E05765" w:rsidRPr="00A84750" w:rsidRDefault="00E05765" w:rsidP="002674BE">
      <w:pPr>
        <w:rPr>
          <w:sz w:val="28"/>
          <w:szCs w:val="28"/>
          <w:lang w:val="uk-UA"/>
        </w:rPr>
      </w:pPr>
    </w:p>
    <w:p w:rsidR="00574B36" w:rsidRPr="00A84750" w:rsidRDefault="00574B36" w:rsidP="002674BE">
      <w:pPr>
        <w:rPr>
          <w:sz w:val="28"/>
          <w:szCs w:val="28"/>
          <w:lang w:val="uk-UA"/>
        </w:rPr>
      </w:pPr>
    </w:p>
    <w:p w:rsidR="00DA2E64" w:rsidRPr="00A84750" w:rsidRDefault="00DA2E64" w:rsidP="002674BE">
      <w:pPr>
        <w:rPr>
          <w:sz w:val="28"/>
          <w:szCs w:val="28"/>
          <w:lang w:val="uk-UA"/>
        </w:rPr>
      </w:pPr>
    </w:p>
    <w:p w:rsidR="00574B36" w:rsidRPr="00A84750" w:rsidRDefault="00574B36" w:rsidP="002674BE">
      <w:pPr>
        <w:rPr>
          <w:sz w:val="28"/>
          <w:szCs w:val="28"/>
          <w:lang w:val="uk-UA"/>
        </w:rPr>
      </w:pPr>
    </w:p>
    <w:p w:rsidR="00E05765" w:rsidRPr="00A84750" w:rsidRDefault="00E05765" w:rsidP="002674BE">
      <w:pPr>
        <w:rPr>
          <w:sz w:val="28"/>
          <w:szCs w:val="28"/>
          <w:lang w:val="uk-UA"/>
        </w:rPr>
      </w:pPr>
      <w:r w:rsidRPr="00A84750">
        <w:rPr>
          <w:sz w:val="28"/>
          <w:szCs w:val="28"/>
          <w:lang w:val="uk-UA"/>
        </w:rPr>
        <w:t>Сумський міський голова</w:t>
      </w:r>
      <w:r w:rsidRPr="00A84750">
        <w:rPr>
          <w:sz w:val="28"/>
          <w:szCs w:val="28"/>
          <w:lang w:val="uk-UA"/>
        </w:rPr>
        <w:tab/>
      </w:r>
      <w:r w:rsidRPr="00A84750">
        <w:rPr>
          <w:sz w:val="28"/>
          <w:szCs w:val="28"/>
          <w:lang w:val="uk-UA"/>
        </w:rPr>
        <w:tab/>
      </w:r>
      <w:r w:rsidRPr="00A84750">
        <w:rPr>
          <w:sz w:val="28"/>
          <w:szCs w:val="28"/>
          <w:lang w:val="uk-UA"/>
        </w:rPr>
        <w:tab/>
      </w:r>
      <w:r w:rsidRPr="00A84750">
        <w:rPr>
          <w:sz w:val="28"/>
          <w:szCs w:val="28"/>
          <w:lang w:val="uk-UA"/>
        </w:rPr>
        <w:tab/>
        <w:t xml:space="preserve">                     О.М. Лисенко</w:t>
      </w:r>
    </w:p>
    <w:p w:rsidR="00E05765" w:rsidRPr="00A84750" w:rsidRDefault="00E05765" w:rsidP="002674BE">
      <w:pPr>
        <w:rPr>
          <w:sz w:val="28"/>
          <w:szCs w:val="28"/>
          <w:lang w:val="uk-UA"/>
        </w:rPr>
      </w:pPr>
    </w:p>
    <w:p w:rsidR="002674BE" w:rsidRPr="00A84750" w:rsidRDefault="006C6839" w:rsidP="00A84750">
      <w:pPr>
        <w:rPr>
          <w:sz w:val="22"/>
          <w:szCs w:val="22"/>
          <w:lang w:val="uk-UA"/>
        </w:rPr>
      </w:pPr>
      <w:r w:rsidRPr="00A84750">
        <w:rPr>
          <w:sz w:val="22"/>
          <w:szCs w:val="22"/>
          <w:lang w:val="uk-UA"/>
        </w:rPr>
        <w:t>Виконавець: Зименко О.В.</w:t>
      </w:r>
    </w:p>
    <w:p w:rsidR="00DA2E64" w:rsidRPr="00A84750" w:rsidRDefault="00DA2E64" w:rsidP="002674BE">
      <w:pPr>
        <w:rPr>
          <w:sz w:val="28"/>
          <w:szCs w:val="28"/>
          <w:lang w:val="uk-UA"/>
        </w:rPr>
      </w:pPr>
      <w:r w:rsidRPr="00A84750">
        <w:rPr>
          <w:sz w:val="28"/>
          <w:szCs w:val="28"/>
          <w:lang w:val="uk-UA"/>
        </w:rPr>
        <w:br w:type="page"/>
      </w:r>
    </w:p>
    <w:p w:rsidR="00AC326B" w:rsidRPr="00A84750" w:rsidRDefault="00AC326B" w:rsidP="002674BE">
      <w:pPr>
        <w:ind w:left="4820"/>
        <w:rPr>
          <w:sz w:val="28"/>
          <w:szCs w:val="28"/>
          <w:lang w:val="uk-UA"/>
        </w:rPr>
      </w:pPr>
      <w:r w:rsidRPr="00A84750">
        <w:rPr>
          <w:sz w:val="28"/>
          <w:szCs w:val="28"/>
          <w:lang w:val="uk-UA"/>
        </w:rPr>
        <w:lastRenderedPageBreak/>
        <w:t xml:space="preserve">Додаток </w:t>
      </w:r>
    </w:p>
    <w:p w:rsidR="00AC326B" w:rsidRPr="00A84750" w:rsidRDefault="00AC326B" w:rsidP="002674BE">
      <w:pPr>
        <w:ind w:left="4820"/>
        <w:jc w:val="both"/>
        <w:rPr>
          <w:sz w:val="28"/>
          <w:szCs w:val="28"/>
          <w:lang w:val="uk-UA"/>
        </w:rPr>
      </w:pPr>
      <w:r w:rsidRPr="00A84750">
        <w:rPr>
          <w:sz w:val="28"/>
          <w:szCs w:val="28"/>
          <w:lang w:val="uk-UA"/>
        </w:rPr>
        <w:t xml:space="preserve">до рішення Сумської міської ради </w:t>
      </w:r>
    </w:p>
    <w:p w:rsidR="00DA2E64" w:rsidRPr="00A84750" w:rsidRDefault="00AC326B" w:rsidP="002674BE">
      <w:pPr>
        <w:ind w:left="4820"/>
        <w:jc w:val="both"/>
        <w:rPr>
          <w:rFonts w:eastAsia="Calibri"/>
          <w:sz w:val="28"/>
          <w:szCs w:val="28"/>
          <w:lang w:val="uk-UA"/>
        </w:rPr>
      </w:pPr>
      <w:r w:rsidRPr="00A84750">
        <w:rPr>
          <w:sz w:val="28"/>
          <w:szCs w:val="28"/>
          <w:lang w:val="uk-UA"/>
        </w:rPr>
        <w:t>«</w:t>
      </w:r>
      <w:r w:rsidR="006C6839" w:rsidRPr="00A84750">
        <w:rPr>
          <w:sz w:val="28"/>
          <w:szCs w:val="28"/>
          <w:lang w:val="uk-UA"/>
        </w:rPr>
        <w:t>Про звернення Сумської міської ради до Президента України, голови Верховної Ради України, г</w:t>
      </w:r>
      <w:r w:rsidR="001E7180" w:rsidRPr="00A84750">
        <w:rPr>
          <w:sz w:val="28"/>
          <w:szCs w:val="28"/>
          <w:lang w:val="uk-UA"/>
        </w:rPr>
        <w:t xml:space="preserve">олів  </w:t>
      </w:r>
      <w:r w:rsidR="005F2E6B">
        <w:rPr>
          <w:sz w:val="28"/>
          <w:szCs w:val="28"/>
          <w:lang w:val="uk-UA"/>
        </w:rPr>
        <w:t>депутатських</w:t>
      </w:r>
      <w:r w:rsidR="001E7180" w:rsidRPr="00A84750">
        <w:rPr>
          <w:sz w:val="28"/>
          <w:szCs w:val="28"/>
          <w:lang w:val="uk-UA"/>
        </w:rPr>
        <w:t xml:space="preserve"> фракцій</w:t>
      </w:r>
      <w:r w:rsidR="006C6839" w:rsidRPr="00A84750">
        <w:rPr>
          <w:sz w:val="28"/>
          <w:szCs w:val="28"/>
          <w:lang w:val="uk-UA"/>
        </w:rPr>
        <w:t>, щодо зняття депутатської недоторканості</w:t>
      </w:r>
      <w:r w:rsidRPr="00A84750">
        <w:rPr>
          <w:sz w:val="28"/>
          <w:szCs w:val="28"/>
          <w:lang w:val="uk-UA"/>
        </w:rPr>
        <w:t>»</w:t>
      </w:r>
    </w:p>
    <w:p w:rsidR="00DA2E64" w:rsidRPr="00A84750" w:rsidRDefault="00A84750" w:rsidP="002674BE">
      <w:pPr>
        <w:widowControl w:val="0"/>
        <w:tabs>
          <w:tab w:val="left" w:pos="8447"/>
        </w:tabs>
        <w:autoSpaceDE w:val="0"/>
        <w:autoSpaceDN w:val="0"/>
        <w:adjustRightInd w:val="0"/>
        <w:ind w:left="4820"/>
        <w:jc w:val="both"/>
        <w:rPr>
          <w:bCs/>
          <w:sz w:val="28"/>
          <w:szCs w:val="28"/>
          <w:lang w:val="uk-UA"/>
        </w:rPr>
      </w:pPr>
      <w:r w:rsidRPr="00A84750">
        <w:rPr>
          <w:bCs/>
          <w:sz w:val="28"/>
          <w:szCs w:val="28"/>
          <w:lang w:val="uk-UA"/>
        </w:rPr>
        <w:t>від 26 липня 2017 року № 2361 – МР</w:t>
      </w:r>
    </w:p>
    <w:p w:rsidR="006C6839" w:rsidRPr="00A84750" w:rsidRDefault="006C6839" w:rsidP="002674BE">
      <w:pPr>
        <w:rPr>
          <w:b/>
          <w:color w:val="222222"/>
          <w:sz w:val="28"/>
          <w:szCs w:val="28"/>
          <w:lang w:val="uk-UA" w:eastAsia="uk-UA"/>
        </w:rPr>
      </w:pPr>
    </w:p>
    <w:tbl>
      <w:tblPr>
        <w:tblStyle w:val="ac"/>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C6839" w:rsidRPr="00A84750" w:rsidTr="006C6839">
        <w:tc>
          <w:tcPr>
            <w:tcW w:w="4784" w:type="dxa"/>
          </w:tcPr>
          <w:p w:rsidR="006C6839" w:rsidRPr="005F2E6B" w:rsidRDefault="006C6839" w:rsidP="002674BE">
            <w:pPr>
              <w:rPr>
                <w:b/>
                <w:color w:val="222222"/>
                <w:sz w:val="28"/>
                <w:szCs w:val="28"/>
                <w:lang w:val="uk-UA" w:eastAsia="uk-UA"/>
              </w:rPr>
            </w:pPr>
            <w:r w:rsidRPr="005F2E6B">
              <w:rPr>
                <w:b/>
                <w:color w:val="222222"/>
                <w:sz w:val="28"/>
                <w:szCs w:val="28"/>
                <w:lang w:val="uk-UA" w:eastAsia="uk-UA"/>
              </w:rPr>
              <w:t>Президенту України</w:t>
            </w:r>
          </w:p>
          <w:p w:rsidR="006C6839" w:rsidRPr="005F2E6B" w:rsidRDefault="006C6839" w:rsidP="002674BE">
            <w:pPr>
              <w:rPr>
                <w:b/>
                <w:color w:val="222222"/>
                <w:sz w:val="28"/>
                <w:szCs w:val="28"/>
                <w:lang w:val="uk-UA" w:eastAsia="uk-UA"/>
              </w:rPr>
            </w:pPr>
            <w:r w:rsidRPr="005F2E6B">
              <w:rPr>
                <w:b/>
                <w:color w:val="222222"/>
                <w:sz w:val="28"/>
                <w:szCs w:val="28"/>
                <w:lang w:val="uk-UA" w:eastAsia="uk-UA"/>
              </w:rPr>
              <w:t>Порошенку П.О.</w:t>
            </w:r>
          </w:p>
          <w:p w:rsidR="006C6839" w:rsidRPr="005F2E6B" w:rsidRDefault="006C6839" w:rsidP="002674BE">
            <w:pPr>
              <w:rPr>
                <w:b/>
                <w:color w:val="222222"/>
                <w:sz w:val="28"/>
                <w:szCs w:val="28"/>
                <w:lang w:val="uk-UA" w:eastAsia="uk-UA"/>
              </w:rPr>
            </w:pPr>
          </w:p>
        </w:tc>
      </w:tr>
      <w:tr w:rsidR="006C6839" w:rsidRPr="00A84750" w:rsidTr="006C6839">
        <w:tc>
          <w:tcPr>
            <w:tcW w:w="4784" w:type="dxa"/>
          </w:tcPr>
          <w:p w:rsidR="006C6839" w:rsidRPr="005F2E6B" w:rsidRDefault="006C6839" w:rsidP="002674BE">
            <w:pPr>
              <w:rPr>
                <w:b/>
                <w:sz w:val="28"/>
                <w:szCs w:val="28"/>
                <w:lang w:val="uk-UA"/>
              </w:rPr>
            </w:pPr>
            <w:r w:rsidRPr="005F2E6B">
              <w:rPr>
                <w:b/>
                <w:sz w:val="28"/>
                <w:szCs w:val="28"/>
                <w:lang w:val="uk-UA"/>
              </w:rPr>
              <w:t>Голові Верховної Ради України</w:t>
            </w:r>
          </w:p>
          <w:p w:rsidR="006C6839" w:rsidRPr="005F2E6B" w:rsidRDefault="006C6839" w:rsidP="002674BE">
            <w:pPr>
              <w:rPr>
                <w:b/>
                <w:sz w:val="28"/>
                <w:szCs w:val="28"/>
                <w:lang w:val="uk-UA"/>
              </w:rPr>
            </w:pPr>
            <w:r w:rsidRPr="005F2E6B">
              <w:rPr>
                <w:b/>
                <w:sz w:val="28"/>
                <w:szCs w:val="28"/>
                <w:lang w:val="uk-UA"/>
              </w:rPr>
              <w:t>Парубію А.В</w:t>
            </w:r>
          </w:p>
          <w:p w:rsidR="006C6839" w:rsidRPr="005F2E6B" w:rsidRDefault="006C6839" w:rsidP="002674BE">
            <w:pPr>
              <w:rPr>
                <w:b/>
                <w:sz w:val="28"/>
                <w:szCs w:val="28"/>
                <w:lang w:val="uk-UA"/>
              </w:rPr>
            </w:pPr>
          </w:p>
        </w:tc>
      </w:tr>
      <w:tr w:rsidR="006C6839" w:rsidRPr="00A84750" w:rsidTr="006C6839">
        <w:tc>
          <w:tcPr>
            <w:tcW w:w="4784" w:type="dxa"/>
          </w:tcPr>
          <w:p w:rsidR="005F2E6B" w:rsidRPr="00D370CE" w:rsidRDefault="005F2E6B" w:rsidP="002674BE">
            <w:pPr>
              <w:tabs>
                <w:tab w:val="left" w:pos="5460"/>
              </w:tabs>
              <w:rPr>
                <w:b/>
                <w:bCs/>
                <w:sz w:val="28"/>
                <w:szCs w:val="28"/>
                <w:lang w:val="uk-UA"/>
              </w:rPr>
            </w:pPr>
            <w:r w:rsidRPr="00D370CE">
              <w:rPr>
                <w:b/>
                <w:bCs/>
                <w:sz w:val="28"/>
                <w:szCs w:val="28"/>
                <w:lang w:val="uk-UA"/>
              </w:rPr>
              <w:t>Головам д</w:t>
            </w:r>
            <w:r w:rsidRPr="00D370CE">
              <w:rPr>
                <w:b/>
                <w:bCs/>
                <w:sz w:val="28"/>
                <w:szCs w:val="28"/>
              </w:rPr>
              <w:t>епутатськ</w:t>
            </w:r>
            <w:r w:rsidRPr="00D370CE">
              <w:rPr>
                <w:b/>
                <w:bCs/>
                <w:sz w:val="28"/>
                <w:szCs w:val="28"/>
                <w:lang w:val="uk-UA"/>
              </w:rPr>
              <w:t>их</w:t>
            </w:r>
            <w:r w:rsidRPr="00D370CE">
              <w:rPr>
                <w:b/>
                <w:bCs/>
                <w:sz w:val="28"/>
                <w:szCs w:val="28"/>
              </w:rPr>
              <w:t xml:space="preserve"> фракці</w:t>
            </w:r>
            <w:r w:rsidRPr="00D370CE">
              <w:rPr>
                <w:b/>
                <w:bCs/>
                <w:sz w:val="28"/>
                <w:szCs w:val="28"/>
                <w:lang w:val="uk-UA"/>
              </w:rPr>
              <w:t>й</w:t>
            </w:r>
            <w:r w:rsidRPr="00D370CE">
              <w:rPr>
                <w:b/>
                <w:bCs/>
                <w:sz w:val="28"/>
                <w:szCs w:val="28"/>
              </w:rPr>
              <w:t xml:space="preserve"> і груп </w:t>
            </w:r>
            <w:r w:rsidRPr="00D370CE">
              <w:rPr>
                <w:b/>
                <w:bCs/>
                <w:sz w:val="28"/>
                <w:szCs w:val="28"/>
                <w:lang w:val="uk-UA"/>
              </w:rPr>
              <w:t xml:space="preserve">у ВРУ </w:t>
            </w:r>
            <w:r w:rsidRPr="00D370CE">
              <w:rPr>
                <w:b/>
                <w:bCs/>
                <w:sz w:val="28"/>
                <w:szCs w:val="28"/>
              </w:rPr>
              <w:t>VIII скликання</w:t>
            </w:r>
          </w:p>
          <w:p w:rsidR="005F2E6B" w:rsidRPr="005F2E6B" w:rsidRDefault="005F2E6B" w:rsidP="002674BE">
            <w:pPr>
              <w:tabs>
                <w:tab w:val="left" w:pos="5460"/>
              </w:tabs>
              <w:rPr>
                <w:b/>
                <w:sz w:val="28"/>
                <w:szCs w:val="28"/>
                <w:lang w:val="uk-UA"/>
              </w:rPr>
            </w:pPr>
          </w:p>
          <w:p w:rsidR="003745E1" w:rsidRDefault="005F2E6B" w:rsidP="002674BE">
            <w:pPr>
              <w:tabs>
                <w:tab w:val="left" w:pos="5460"/>
              </w:tabs>
              <w:rPr>
                <w:b/>
                <w:sz w:val="28"/>
                <w:szCs w:val="28"/>
              </w:rPr>
            </w:pPr>
            <w:r w:rsidRPr="005F2E6B">
              <w:rPr>
                <w:b/>
                <w:sz w:val="28"/>
                <w:szCs w:val="28"/>
              </w:rPr>
              <w:t>Народн</w:t>
            </w:r>
            <w:r w:rsidRPr="005F2E6B">
              <w:rPr>
                <w:b/>
                <w:sz w:val="28"/>
                <w:szCs w:val="28"/>
                <w:lang w:val="uk-UA"/>
              </w:rPr>
              <w:t>им</w:t>
            </w:r>
            <w:r w:rsidRPr="005F2E6B">
              <w:rPr>
                <w:b/>
                <w:sz w:val="28"/>
                <w:szCs w:val="28"/>
              </w:rPr>
              <w:t xml:space="preserve"> депутат</w:t>
            </w:r>
            <w:r w:rsidRPr="005F2E6B">
              <w:rPr>
                <w:b/>
                <w:sz w:val="28"/>
                <w:szCs w:val="28"/>
                <w:lang w:val="uk-UA"/>
              </w:rPr>
              <w:t>ам</w:t>
            </w:r>
            <w:r w:rsidRPr="005F2E6B">
              <w:rPr>
                <w:b/>
                <w:sz w:val="28"/>
                <w:szCs w:val="28"/>
              </w:rPr>
              <w:t xml:space="preserve">, </w:t>
            </w:r>
          </w:p>
          <w:p w:rsidR="005F2E6B" w:rsidRPr="005F2E6B" w:rsidRDefault="005F2E6B" w:rsidP="002674BE">
            <w:pPr>
              <w:tabs>
                <w:tab w:val="left" w:pos="5460"/>
              </w:tabs>
              <w:rPr>
                <w:b/>
                <w:sz w:val="28"/>
                <w:szCs w:val="28"/>
                <w:lang w:val="uk-UA"/>
              </w:rPr>
            </w:pPr>
            <w:r w:rsidRPr="005F2E6B">
              <w:rPr>
                <w:b/>
                <w:sz w:val="28"/>
                <w:szCs w:val="28"/>
              </w:rPr>
              <w:t>які не входять до складу жодної фракції чи групи</w:t>
            </w:r>
          </w:p>
          <w:p w:rsidR="005F2E6B" w:rsidRPr="005F2E6B" w:rsidRDefault="005F2E6B" w:rsidP="002674BE">
            <w:pPr>
              <w:tabs>
                <w:tab w:val="left" w:pos="5460"/>
              </w:tabs>
              <w:rPr>
                <w:b/>
                <w:color w:val="222222"/>
                <w:sz w:val="28"/>
                <w:szCs w:val="28"/>
                <w:lang w:val="uk-UA" w:eastAsia="uk-UA"/>
              </w:rPr>
            </w:pPr>
          </w:p>
        </w:tc>
      </w:tr>
    </w:tbl>
    <w:p w:rsidR="00CF41E1" w:rsidRPr="00CF41E1" w:rsidRDefault="00A84750" w:rsidP="00CF41E1">
      <w:pPr>
        <w:jc w:val="center"/>
        <w:rPr>
          <w:b/>
          <w:caps/>
          <w:sz w:val="28"/>
          <w:szCs w:val="28"/>
          <w:lang w:val="uk-UA"/>
        </w:rPr>
      </w:pPr>
      <w:r w:rsidRPr="00CF41E1">
        <w:rPr>
          <w:b/>
          <w:caps/>
          <w:sz w:val="28"/>
          <w:szCs w:val="28"/>
          <w:lang w:val="uk-UA"/>
        </w:rPr>
        <w:t xml:space="preserve">Звернення </w:t>
      </w:r>
    </w:p>
    <w:p w:rsidR="00AC326B" w:rsidRPr="00CF41E1" w:rsidRDefault="006C6839" w:rsidP="00CF41E1">
      <w:pPr>
        <w:jc w:val="center"/>
        <w:rPr>
          <w:b/>
          <w:sz w:val="28"/>
          <w:szCs w:val="28"/>
          <w:lang w:val="uk-UA"/>
        </w:rPr>
      </w:pPr>
      <w:r w:rsidRPr="00CF41E1">
        <w:rPr>
          <w:b/>
          <w:sz w:val="28"/>
          <w:szCs w:val="28"/>
          <w:lang w:val="uk-UA"/>
        </w:rPr>
        <w:t>щодо знаття депутатської недоторканості</w:t>
      </w:r>
    </w:p>
    <w:p w:rsidR="006C6839" w:rsidRPr="00EE3D51" w:rsidRDefault="006C6839" w:rsidP="002674BE">
      <w:pPr>
        <w:jc w:val="both"/>
        <w:rPr>
          <w:color w:val="000000"/>
          <w:sz w:val="10"/>
          <w:szCs w:val="10"/>
          <w:lang w:val="uk-UA"/>
        </w:rPr>
      </w:pPr>
    </w:p>
    <w:p w:rsidR="002674BE" w:rsidRPr="00A84750" w:rsidRDefault="002674BE" w:rsidP="002674BE">
      <w:pPr>
        <w:jc w:val="center"/>
        <w:rPr>
          <w:b/>
          <w:color w:val="000000"/>
          <w:sz w:val="28"/>
          <w:szCs w:val="28"/>
          <w:lang w:val="uk-UA"/>
        </w:rPr>
      </w:pPr>
      <w:r w:rsidRPr="00A84750">
        <w:rPr>
          <w:b/>
          <w:color w:val="000000"/>
          <w:sz w:val="28"/>
          <w:szCs w:val="28"/>
          <w:lang w:val="uk-UA"/>
        </w:rPr>
        <w:t>Шановні високопосадовці!</w:t>
      </w:r>
    </w:p>
    <w:p w:rsidR="002674BE" w:rsidRPr="00EE3D51" w:rsidRDefault="002674BE" w:rsidP="002674BE">
      <w:pPr>
        <w:jc w:val="both"/>
        <w:rPr>
          <w:color w:val="000000"/>
          <w:sz w:val="10"/>
          <w:szCs w:val="10"/>
          <w:lang w:val="uk-UA"/>
        </w:rPr>
      </w:pPr>
    </w:p>
    <w:p w:rsidR="006C6839" w:rsidRPr="00A84750" w:rsidRDefault="00A84750" w:rsidP="002674BE">
      <w:pPr>
        <w:ind w:firstLine="709"/>
        <w:jc w:val="both"/>
        <w:rPr>
          <w:sz w:val="28"/>
          <w:szCs w:val="28"/>
          <w:lang w:val="uk-UA"/>
        </w:rPr>
      </w:pPr>
      <w:r w:rsidRPr="00A84750">
        <w:rPr>
          <w:color w:val="333333"/>
          <w:sz w:val="28"/>
          <w:szCs w:val="28"/>
          <w:lang w:val="uk-UA"/>
        </w:rPr>
        <w:t>В</w:t>
      </w:r>
      <w:r w:rsidRPr="00A84750">
        <w:rPr>
          <w:color w:val="333333"/>
          <w:sz w:val="28"/>
          <w:szCs w:val="28"/>
          <w:lang w:val="uk-UA"/>
        </w:rPr>
        <w:t>продовж</w:t>
      </w:r>
      <w:r w:rsidRPr="00A84750">
        <w:rPr>
          <w:sz w:val="28"/>
          <w:szCs w:val="28"/>
          <w:lang w:val="uk-UA"/>
        </w:rPr>
        <w:t xml:space="preserve"> </w:t>
      </w:r>
      <w:r w:rsidR="006C6839" w:rsidRPr="00A84750">
        <w:rPr>
          <w:sz w:val="28"/>
          <w:szCs w:val="28"/>
          <w:lang w:val="uk-UA"/>
        </w:rPr>
        <w:t>всієї новітньої історії становлення української державності абсолютно всі політичні сили заявляли про необхідність зняття так званої</w:t>
      </w:r>
      <w:r w:rsidR="004724D8" w:rsidRPr="00A84750">
        <w:rPr>
          <w:sz w:val="28"/>
          <w:szCs w:val="28"/>
          <w:lang w:val="uk-UA"/>
        </w:rPr>
        <w:t xml:space="preserve"> «депутатської недоторканності». </w:t>
      </w:r>
      <w:r w:rsidR="006C6839" w:rsidRPr="00A84750">
        <w:rPr>
          <w:sz w:val="28"/>
          <w:szCs w:val="28"/>
          <w:lang w:val="uk-UA"/>
        </w:rPr>
        <w:t>На жаль, все це лишалось «пустими» обіцянками направленими на отримання політичних дивідендів під час передвиборчих к</w:t>
      </w:r>
      <w:r>
        <w:rPr>
          <w:sz w:val="28"/>
          <w:szCs w:val="28"/>
          <w:lang w:val="uk-UA"/>
        </w:rPr>
        <w:t>а</w:t>
      </w:r>
      <w:r w:rsidR="006C6839" w:rsidRPr="00A84750">
        <w:rPr>
          <w:sz w:val="28"/>
          <w:szCs w:val="28"/>
          <w:lang w:val="uk-UA"/>
        </w:rPr>
        <w:t>мпаній.</w:t>
      </w:r>
    </w:p>
    <w:p w:rsidR="006C6839" w:rsidRPr="00A84750" w:rsidRDefault="006C6839" w:rsidP="002674BE">
      <w:pPr>
        <w:ind w:firstLine="709"/>
        <w:jc w:val="both"/>
        <w:rPr>
          <w:sz w:val="28"/>
          <w:szCs w:val="28"/>
          <w:lang w:val="uk-UA"/>
        </w:rPr>
      </w:pPr>
      <w:r w:rsidRPr="00A84750">
        <w:rPr>
          <w:sz w:val="28"/>
          <w:szCs w:val="28"/>
          <w:lang w:val="uk-UA"/>
        </w:rPr>
        <w:t>Втім,</w:t>
      </w:r>
      <w:r w:rsidR="004724D8" w:rsidRPr="00A84750">
        <w:rPr>
          <w:sz w:val="28"/>
          <w:szCs w:val="28"/>
          <w:lang w:val="uk-UA"/>
        </w:rPr>
        <w:t xml:space="preserve"> не вирішення цього важливого та необхідного</w:t>
      </w:r>
      <w:r w:rsidRPr="00A84750">
        <w:rPr>
          <w:sz w:val="28"/>
          <w:szCs w:val="28"/>
          <w:lang w:val="uk-UA"/>
        </w:rPr>
        <w:t xml:space="preserve"> для розвитку державності та демократичних </w:t>
      </w:r>
      <w:r w:rsidR="00AB0416" w:rsidRPr="00A84750">
        <w:rPr>
          <w:sz w:val="28"/>
          <w:szCs w:val="28"/>
          <w:lang w:val="uk-UA"/>
        </w:rPr>
        <w:t>інститутів в Україні, проблемного питання</w:t>
      </w:r>
      <w:r w:rsidR="00A84750">
        <w:rPr>
          <w:sz w:val="28"/>
          <w:szCs w:val="28"/>
          <w:lang w:val="uk-UA"/>
        </w:rPr>
        <w:t>,</w:t>
      </w:r>
      <w:r w:rsidR="00AB0416" w:rsidRPr="00A84750">
        <w:rPr>
          <w:sz w:val="28"/>
          <w:szCs w:val="28"/>
          <w:lang w:val="uk-UA"/>
        </w:rPr>
        <w:t xml:space="preserve"> яке</w:t>
      </w:r>
      <w:r w:rsidRPr="00A84750">
        <w:rPr>
          <w:sz w:val="28"/>
          <w:szCs w:val="28"/>
          <w:lang w:val="uk-UA"/>
        </w:rPr>
        <w:t xml:space="preserve"> не тільки</w:t>
      </w:r>
      <w:r w:rsidR="00AB0416" w:rsidRPr="00A84750">
        <w:rPr>
          <w:sz w:val="28"/>
          <w:szCs w:val="28"/>
          <w:lang w:val="uk-UA"/>
        </w:rPr>
        <w:t xml:space="preserve"> гальмує</w:t>
      </w:r>
      <w:r w:rsidRPr="00A84750">
        <w:rPr>
          <w:sz w:val="28"/>
          <w:szCs w:val="28"/>
          <w:lang w:val="uk-UA"/>
        </w:rPr>
        <w:t xml:space="preserve"> розвиток країни,</w:t>
      </w:r>
      <w:r w:rsidR="00AB0416" w:rsidRPr="00A84750">
        <w:rPr>
          <w:sz w:val="28"/>
          <w:szCs w:val="28"/>
          <w:lang w:val="uk-UA"/>
        </w:rPr>
        <w:t xml:space="preserve"> але й при</w:t>
      </w:r>
      <w:r w:rsidR="00A84750">
        <w:rPr>
          <w:sz w:val="28"/>
          <w:szCs w:val="28"/>
          <w:lang w:val="uk-UA"/>
        </w:rPr>
        <w:t>з</w:t>
      </w:r>
      <w:r w:rsidR="00AB0416" w:rsidRPr="00A84750">
        <w:rPr>
          <w:sz w:val="28"/>
          <w:szCs w:val="28"/>
          <w:lang w:val="uk-UA"/>
        </w:rPr>
        <w:t>води</w:t>
      </w:r>
      <w:r w:rsidRPr="00A84750">
        <w:rPr>
          <w:sz w:val="28"/>
          <w:szCs w:val="28"/>
          <w:lang w:val="uk-UA"/>
        </w:rPr>
        <w:t xml:space="preserve">ть до соціальної та політичної нерівності і масової корупції, росту злочинності і всіх негативних явищ в суспільному житті, наслідком чого вже були дві революції </w:t>
      </w:r>
      <w:r w:rsidR="00A84750" w:rsidRPr="00A84750">
        <w:rPr>
          <w:color w:val="333333"/>
          <w:sz w:val="28"/>
          <w:szCs w:val="28"/>
          <w:lang w:val="uk-UA"/>
        </w:rPr>
        <w:t>впродовж</w:t>
      </w:r>
      <w:r w:rsidR="00A84750" w:rsidRPr="00A84750">
        <w:rPr>
          <w:sz w:val="28"/>
          <w:szCs w:val="28"/>
          <w:lang w:val="uk-UA"/>
        </w:rPr>
        <w:t xml:space="preserve"> </w:t>
      </w:r>
      <w:r w:rsidRPr="00A84750">
        <w:rPr>
          <w:sz w:val="28"/>
          <w:szCs w:val="28"/>
          <w:lang w:val="uk-UA"/>
        </w:rPr>
        <w:t>10 років.</w:t>
      </w:r>
    </w:p>
    <w:p w:rsidR="006C6839" w:rsidRPr="00A84750" w:rsidRDefault="00A84750" w:rsidP="002674BE">
      <w:pPr>
        <w:ind w:firstLine="709"/>
        <w:jc w:val="both"/>
        <w:rPr>
          <w:sz w:val="28"/>
          <w:szCs w:val="28"/>
          <w:lang w:val="uk-UA"/>
        </w:rPr>
      </w:pPr>
      <w:r>
        <w:rPr>
          <w:sz w:val="28"/>
          <w:szCs w:val="28"/>
          <w:lang w:val="uk-UA"/>
        </w:rPr>
        <w:t>У</w:t>
      </w:r>
      <w:r w:rsidR="006C6839" w:rsidRPr="00A84750">
        <w:rPr>
          <w:sz w:val="28"/>
          <w:szCs w:val="28"/>
          <w:lang w:val="uk-UA"/>
        </w:rPr>
        <w:t xml:space="preserve"> складних умовах, в яких опинались наша країна, простому громадянину дуже важко зрозуміти в чому успіх реформ поліції, прокуратури та суду, якщо навіть народні обранці постійно чіпляються за недоторканість та не бажають  позбуватись її. Постає питання чи вони довіряють судовій та правоохоронній системам в Україні, чи вважають</w:t>
      </w:r>
      <w:r>
        <w:rPr>
          <w:sz w:val="28"/>
          <w:szCs w:val="28"/>
          <w:lang w:val="uk-UA"/>
        </w:rPr>
        <w:t>,</w:t>
      </w:r>
      <w:r w:rsidR="006C6839" w:rsidRPr="00A84750">
        <w:rPr>
          <w:sz w:val="28"/>
          <w:szCs w:val="28"/>
          <w:lang w:val="uk-UA"/>
        </w:rPr>
        <w:t xml:space="preserve"> що презумпція невинуватості, право на захист в суді інші основоположні права та свободи людини </w:t>
      </w:r>
      <w:r w:rsidR="00CF41E1">
        <w:rPr>
          <w:sz w:val="28"/>
          <w:szCs w:val="28"/>
          <w:lang w:val="uk-UA"/>
        </w:rPr>
        <w:t>(</w:t>
      </w:r>
      <w:r w:rsidR="006C6839" w:rsidRPr="00A84750">
        <w:rPr>
          <w:sz w:val="28"/>
          <w:szCs w:val="28"/>
          <w:lang w:val="uk-UA"/>
        </w:rPr>
        <w:t xml:space="preserve">гарантовані в тому числі </w:t>
      </w:r>
      <w:r>
        <w:rPr>
          <w:sz w:val="28"/>
          <w:szCs w:val="28"/>
          <w:lang w:val="uk-UA"/>
        </w:rPr>
        <w:t>«</w:t>
      </w:r>
      <w:r w:rsidR="006C6839" w:rsidRPr="00A84750">
        <w:rPr>
          <w:sz w:val="28"/>
          <w:szCs w:val="28"/>
          <w:lang w:val="uk-UA"/>
        </w:rPr>
        <w:t>Конвенцією про захист прав людини і основоположних свобод</w:t>
      </w:r>
      <w:r>
        <w:rPr>
          <w:sz w:val="28"/>
          <w:szCs w:val="28"/>
          <w:lang w:val="uk-UA"/>
        </w:rPr>
        <w:t>»</w:t>
      </w:r>
      <w:r w:rsidR="00CF41E1">
        <w:rPr>
          <w:sz w:val="28"/>
          <w:szCs w:val="28"/>
          <w:lang w:val="uk-UA"/>
        </w:rPr>
        <w:t>)</w:t>
      </w:r>
      <w:r w:rsidR="006C6839" w:rsidRPr="00A84750">
        <w:rPr>
          <w:sz w:val="28"/>
          <w:szCs w:val="28"/>
          <w:lang w:val="uk-UA"/>
        </w:rPr>
        <w:t xml:space="preserve"> дотримуються в Україні? Чи можливо народні </w:t>
      </w:r>
      <w:r w:rsidR="006C6839" w:rsidRPr="00A84750">
        <w:rPr>
          <w:sz w:val="28"/>
          <w:szCs w:val="28"/>
          <w:lang w:val="uk-UA"/>
        </w:rPr>
        <w:lastRenderedPageBreak/>
        <w:t>депутати вважають, що змін</w:t>
      </w:r>
      <w:r w:rsidR="00CF41E1">
        <w:rPr>
          <w:sz w:val="28"/>
          <w:szCs w:val="28"/>
          <w:lang w:val="uk-UA"/>
        </w:rPr>
        <w:t>и</w:t>
      </w:r>
      <w:r w:rsidR="006C6839" w:rsidRPr="00A84750">
        <w:rPr>
          <w:sz w:val="28"/>
          <w:szCs w:val="28"/>
          <w:lang w:val="uk-UA"/>
        </w:rPr>
        <w:t xml:space="preserve"> в країні не відбул</w:t>
      </w:r>
      <w:r w:rsidR="00CF41E1">
        <w:rPr>
          <w:sz w:val="28"/>
          <w:szCs w:val="28"/>
          <w:lang w:val="uk-UA"/>
        </w:rPr>
        <w:t>и</w:t>
      </w:r>
      <w:r w:rsidR="006C6839" w:rsidRPr="00A84750">
        <w:rPr>
          <w:sz w:val="28"/>
          <w:szCs w:val="28"/>
          <w:lang w:val="uk-UA"/>
        </w:rPr>
        <w:t xml:space="preserve">сь, що суди лишились упередженими, що законність відсутня в країні? Чи можливо противники зняття депутатської недоторканості </w:t>
      </w:r>
      <w:r w:rsidR="00CF41E1">
        <w:rPr>
          <w:sz w:val="28"/>
          <w:szCs w:val="28"/>
          <w:lang w:val="uk-UA"/>
        </w:rPr>
        <w:t>у</w:t>
      </w:r>
      <w:r w:rsidR="006C6839" w:rsidRPr="00A84750">
        <w:rPr>
          <w:sz w:val="28"/>
          <w:szCs w:val="28"/>
          <w:lang w:val="uk-UA"/>
        </w:rPr>
        <w:t xml:space="preserve"> Верховній Раді України знають, що їм </w:t>
      </w:r>
      <w:r w:rsidR="00CF41E1">
        <w:rPr>
          <w:sz w:val="28"/>
          <w:szCs w:val="28"/>
          <w:lang w:val="uk-UA"/>
        </w:rPr>
        <w:t>доведеться</w:t>
      </w:r>
      <w:r w:rsidR="006C6839" w:rsidRPr="00A84750">
        <w:rPr>
          <w:sz w:val="28"/>
          <w:szCs w:val="28"/>
          <w:lang w:val="uk-UA"/>
        </w:rPr>
        <w:t xml:space="preserve"> відповідати </w:t>
      </w:r>
      <w:r w:rsidR="00CF41E1">
        <w:rPr>
          <w:sz w:val="28"/>
          <w:szCs w:val="28"/>
          <w:lang w:val="uk-UA"/>
        </w:rPr>
        <w:t>з</w:t>
      </w:r>
      <w:r w:rsidR="006C6839" w:rsidRPr="00A84750">
        <w:rPr>
          <w:sz w:val="28"/>
          <w:szCs w:val="28"/>
          <w:lang w:val="uk-UA"/>
        </w:rPr>
        <w:t>а ті кримінальні правопорушення, в т</w:t>
      </w:r>
      <w:r w:rsidR="00CF41E1">
        <w:rPr>
          <w:sz w:val="28"/>
          <w:szCs w:val="28"/>
          <w:lang w:val="uk-UA"/>
        </w:rPr>
        <w:t>ому числі</w:t>
      </w:r>
      <w:r w:rsidR="006C6839" w:rsidRPr="00A84750">
        <w:rPr>
          <w:sz w:val="28"/>
          <w:szCs w:val="28"/>
          <w:lang w:val="uk-UA"/>
        </w:rPr>
        <w:t xml:space="preserve"> корупційні</w:t>
      </w:r>
      <w:r w:rsidR="00CF41E1">
        <w:rPr>
          <w:sz w:val="28"/>
          <w:szCs w:val="28"/>
          <w:lang w:val="uk-UA"/>
        </w:rPr>
        <w:t>,</w:t>
      </w:r>
      <w:r w:rsidR="006C6839" w:rsidRPr="00A84750">
        <w:rPr>
          <w:sz w:val="28"/>
          <w:szCs w:val="28"/>
          <w:lang w:val="uk-UA"/>
        </w:rPr>
        <w:t xml:space="preserve"> як</w:t>
      </w:r>
      <w:r w:rsidR="00CF41E1">
        <w:rPr>
          <w:sz w:val="28"/>
          <w:szCs w:val="28"/>
          <w:lang w:val="uk-UA"/>
        </w:rPr>
        <w:t>і</w:t>
      </w:r>
      <w:r w:rsidR="006C6839" w:rsidRPr="00A84750">
        <w:rPr>
          <w:sz w:val="28"/>
          <w:szCs w:val="28"/>
          <w:lang w:val="uk-UA"/>
        </w:rPr>
        <w:t xml:space="preserve"> вони вчинили</w:t>
      </w:r>
      <w:r w:rsidR="00CF41E1">
        <w:rPr>
          <w:sz w:val="28"/>
          <w:szCs w:val="28"/>
          <w:lang w:val="uk-UA"/>
        </w:rPr>
        <w:t>,</w:t>
      </w:r>
      <w:r w:rsidR="006C6839" w:rsidRPr="00A84750">
        <w:rPr>
          <w:sz w:val="28"/>
          <w:szCs w:val="28"/>
          <w:lang w:val="uk-UA"/>
        </w:rPr>
        <w:t xml:space="preserve"> прикриваючись посадою народного депутата</w:t>
      </w:r>
      <w:r w:rsidR="00CF41E1">
        <w:rPr>
          <w:sz w:val="28"/>
          <w:szCs w:val="28"/>
          <w:lang w:val="uk-UA"/>
        </w:rPr>
        <w:t xml:space="preserve"> України</w:t>
      </w:r>
      <w:r w:rsidR="006C6839" w:rsidRPr="00A84750">
        <w:rPr>
          <w:sz w:val="28"/>
          <w:szCs w:val="28"/>
          <w:lang w:val="uk-UA"/>
        </w:rPr>
        <w:t>?</w:t>
      </w:r>
    </w:p>
    <w:p w:rsidR="006C6839" w:rsidRPr="00A84750" w:rsidRDefault="006C6839" w:rsidP="002674BE">
      <w:pPr>
        <w:ind w:firstLine="709"/>
        <w:jc w:val="both"/>
        <w:rPr>
          <w:sz w:val="28"/>
          <w:szCs w:val="28"/>
          <w:lang w:val="uk-UA"/>
        </w:rPr>
      </w:pPr>
      <w:r w:rsidRPr="00A84750">
        <w:rPr>
          <w:sz w:val="28"/>
          <w:szCs w:val="28"/>
          <w:lang w:val="uk-UA"/>
        </w:rPr>
        <w:t xml:space="preserve">Останні події, що відбувались </w:t>
      </w:r>
      <w:r w:rsidR="00CF41E1">
        <w:rPr>
          <w:sz w:val="28"/>
          <w:szCs w:val="28"/>
          <w:lang w:val="uk-UA"/>
        </w:rPr>
        <w:t>у</w:t>
      </w:r>
      <w:r w:rsidRPr="00A84750">
        <w:rPr>
          <w:sz w:val="28"/>
          <w:szCs w:val="28"/>
          <w:lang w:val="uk-UA"/>
        </w:rPr>
        <w:t xml:space="preserve"> Верховній Раді України з приводу зняття недоторканості з окремих народних депутатів за ініціативою правоохоронних органів, та їх результати змушують нас, депутатів Сумської міської ради VII скликання</w:t>
      </w:r>
      <w:r w:rsidR="00CF41E1">
        <w:rPr>
          <w:sz w:val="28"/>
          <w:szCs w:val="28"/>
          <w:lang w:val="uk-UA"/>
        </w:rPr>
        <w:t>,</w:t>
      </w:r>
      <w:r w:rsidRPr="00A84750">
        <w:rPr>
          <w:sz w:val="28"/>
          <w:szCs w:val="28"/>
          <w:lang w:val="uk-UA"/>
        </w:rPr>
        <w:t xml:space="preserve"> звернутись до Президента України, Голови Верховної Ради України, Голів всіх парламентських фракцій та груп з проханням невідкладно ініціювати питання зняття депутатської недоторканості з відповідним внесенням змін до Конституції України зокрема шляхом розгляду та прийняття законопроекту №</w:t>
      </w:r>
      <w:r w:rsidR="00CF41E1">
        <w:rPr>
          <w:sz w:val="28"/>
          <w:szCs w:val="28"/>
          <w:lang w:val="uk-UA"/>
        </w:rPr>
        <w:t> </w:t>
      </w:r>
      <w:r w:rsidRPr="00A84750">
        <w:rPr>
          <w:sz w:val="28"/>
          <w:szCs w:val="28"/>
          <w:lang w:val="uk-UA"/>
        </w:rPr>
        <w:t>6773 зареєстрованого 19.07.2017 з дотриманням відп</w:t>
      </w:r>
      <w:r w:rsidR="00AB0416" w:rsidRPr="00A84750">
        <w:rPr>
          <w:sz w:val="28"/>
          <w:szCs w:val="28"/>
          <w:lang w:val="uk-UA"/>
        </w:rPr>
        <w:t>овідної законотворчої процедури.</w:t>
      </w:r>
    </w:p>
    <w:p w:rsidR="00AC326B" w:rsidRPr="00A84750" w:rsidRDefault="00AC326B" w:rsidP="002674BE">
      <w:pPr>
        <w:jc w:val="both"/>
        <w:rPr>
          <w:color w:val="000000"/>
          <w:sz w:val="28"/>
          <w:szCs w:val="28"/>
          <w:lang w:val="uk-UA"/>
        </w:rPr>
      </w:pPr>
    </w:p>
    <w:p w:rsidR="00DA2E64" w:rsidRPr="00A84750" w:rsidRDefault="00DA2E64" w:rsidP="002674BE">
      <w:pPr>
        <w:jc w:val="both"/>
        <w:rPr>
          <w:color w:val="000000"/>
          <w:sz w:val="28"/>
          <w:szCs w:val="28"/>
          <w:lang w:val="uk-UA"/>
        </w:rPr>
      </w:pPr>
    </w:p>
    <w:p w:rsidR="002674BE" w:rsidRPr="00A84750" w:rsidRDefault="002674BE" w:rsidP="002674BE">
      <w:pPr>
        <w:jc w:val="both"/>
        <w:rPr>
          <w:color w:val="000000"/>
          <w:sz w:val="28"/>
          <w:szCs w:val="28"/>
          <w:lang w:val="uk-UA"/>
        </w:rPr>
      </w:pPr>
    </w:p>
    <w:p w:rsidR="00AC326B" w:rsidRPr="00A84750" w:rsidRDefault="00AC326B" w:rsidP="002674BE">
      <w:pPr>
        <w:rPr>
          <w:sz w:val="28"/>
          <w:szCs w:val="28"/>
          <w:lang w:val="uk-UA"/>
        </w:rPr>
      </w:pPr>
    </w:p>
    <w:p w:rsidR="00D370CE" w:rsidRPr="00A84750" w:rsidRDefault="00D370CE" w:rsidP="00D370CE">
      <w:pPr>
        <w:rPr>
          <w:sz w:val="28"/>
          <w:szCs w:val="28"/>
          <w:lang w:val="uk-UA"/>
        </w:rPr>
      </w:pPr>
      <w:r w:rsidRPr="00A84750">
        <w:rPr>
          <w:sz w:val="28"/>
          <w:szCs w:val="28"/>
          <w:lang w:val="uk-UA"/>
        </w:rPr>
        <w:t>Сумський міський голова</w:t>
      </w:r>
      <w:r w:rsidRPr="00A84750">
        <w:rPr>
          <w:sz w:val="28"/>
          <w:szCs w:val="28"/>
          <w:lang w:val="uk-UA"/>
        </w:rPr>
        <w:tab/>
      </w:r>
      <w:r w:rsidRPr="00A84750">
        <w:rPr>
          <w:sz w:val="28"/>
          <w:szCs w:val="28"/>
          <w:lang w:val="uk-UA"/>
        </w:rPr>
        <w:tab/>
      </w:r>
      <w:r w:rsidRPr="00A84750">
        <w:rPr>
          <w:sz w:val="28"/>
          <w:szCs w:val="28"/>
          <w:lang w:val="uk-UA"/>
        </w:rPr>
        <w:tab/>
      </w:r>
      <w:r w:rsidRPr="00A84750">
        <w:rPr>
          <w:sz w:val="28"/>
          <w:szCs w:val="28"/>
          <w:lang w:val="uk-UA"/>
        </w:rPr>
        <w:tab/>
        <w:t xml:space="preserve">                     О.М. Лисенко</w:t>
      </w:r>
    </w:p>
    <w:p w:rsidR="002674BE" w:rsidRPr="00A84750" w:rsidRDefault="002674BE" w:rsidP="002674BE">
      <w:pPr>
        <w:rPr>
          <w:lang w:val="uk-UA"/>
        </w:rPr>
      </w:pPr>
    </w:p>
    <w:p w:rsidR="0014639E" w:rsidRDefault="00AC5D36" w:rsidP="002674BE">
      <w:pPr>
        <w:rPr>
          <w:lang w:val="uk-UA"/>
        </w:rPr>
      </w:pPr>
      <w:r w:rsidRPr="00A84750">
        <w:rPr>
          <w:lang w:val="uk-UA"/>
        </w:rPr>
        <w:t xml:space="preserve">Виконавець: </w:t>
      </w:r>
      <w:r w:rsidR="006C6839" w:rsidRPr="00A84750">
        <w:rPr>
          <w:lang w:val="uk-UA"/>
        </w:rPr>
        <w:t>Зименко О.В.</w:t>
      </w:r>
    </w:p>
    <w:p w:rsidR="0014639E" w:rsidRDefault="0014639E">
      <w:pPr>
        <w:spacing w:after="160" w:line="259" w:lineRule="auto"/>
        <w:rPr>
          <w:lang w:val="uk-UA"/>
        </w:rPr>
      </w:pPr>
      <w:r>
        <w:rPr>
          <w:lang w:val="uk-UA"/>
        </w:rPr>
        <w:br w:type="page"/>
      </w:r>
    </w:p>
    <w:p w:rsidR="0014639E" w:rsidRDefault="0014639E" w:rsidP="0014639E">
      <w:pPr>
        <w:pStyle w:val="af"/>
        <w:spacing w:before="0" w:beforeAutospacing="0" w:after="0" w:afterAutospacing="0"/>
        <w:ind w:firstLine="709"/>
        <w:jc w:val="both"/>
        <w:rPr>
          <w:sz w:val="28"/>
          <w:szCs w:val="28"/>
          <w:lang w:val="uk-UA"/>
        </w:rPr>
      </w:pPr>
    </w:p>
    <w:p w:rsidR="0014639E" w:rsidRPr="00AB3B65" w:rsidRDefault="0014639E" w:rsidP="0014639E">
      <w:pPr>
        <w:ind w:right="-6"/>
        <w:jc w:val="center"/>
        <w:rPr>
          <w:noProof/>
          <w:sz w:val="28"/>
          <w:szCs w:val="28"/>
        </w:rPr>
      </w:pPr>
      <w:r>
        <w:rPr>
          <w:noProof/>
          <w:sz w:val="28"/>
          <w:szCs w:val="28"/>
        </w:rPr>
        <w:drawing>
          <wp:inline distT="0" distB="0" distL="0" distR="0" wp14:anchorId="66007DA0" wp14:editId="3BE052D8">
            <wp:extent cx="428625" cy="609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14639E" w:rsidRPr="00AB3B65" w:rsidRDefault="0014639E" w:rsidP="0014639E">
      <w:pPr>
        <w:ind w:right="57"/>
        <w:jc w:val="center"/>
        <w:rPr>
          <w:noProof/>
          <w:sz w:val="16"/>
          <w:szCs w:val="16"/>
        </w:rPr>
      </w:pPr>
    </w:p>
    <w:p w:rsidR="0014639E" w:rsidRPr="00AB3B65" w:rsidRDefault="0014639E" w:rsidP="0014639E">
      <w:pPr>
        <w:keepNext/>
        <w:ind w:right="57" w:hanging="24"/>
        <w:jc w:val="center"/>
        <w:outlineLvl w:val="1"/>
        <w:rPr>
          <w:b/>
          <w:bCs/>
          <w:iCs/>
          <w:sz w:val="28"/>
          <w:szCs w:val="28"/>
        </w:rPr>
      </w:pPr>
      <w:r w:rsidRPr="00AB3B65">
        <w:rPr>
          <w:b/>
          <w:bCs/>
          <w:iCs/>
          <w:sz w:val="28"/>
          <w:szCs w:val="28"/>
        </w:rPr>
        <w:t>СУМСЬКА МІСЬКА РАДА</w:t>
      </w:r>
    </w:p>
    <w:p w:rsidR="0014639E" w:rsidRPr="00AB3B65" w:rsidRDefault="0014639E" w:rsidP="0014639E">
      <w:pPr>
        <w:jc w:val="center"/>
      </w:pPr>
      <w:r w:rsidRPr="00AB3B65">
        <w:t>40030, м. Суми, майдан Незалежності, 2, тел.: +38(0542) 700-560</w:t>
      </w:r>
    </w:p>
    <w:p w:rsidR="0014639E" w:rsidRPr="00AB3B65" w:rsidRDefault="0014639E" w:rsidP="0014639E">
      <w:pPr>
        <w:jc w:val="center"/>
      </w:pPr>
      <w:r w:rsidRPr="00AB3B65">
        <w:rPr>
          <w:lang w:val="en-US"/>
        </w:rPr>
        <w:t>rada</w:t>
      </w:r>
      <w:r w:rsidRPr="00AB3B65">
        <w:t>@</w:t>
      </w:r>
      <w:r w:rsidRPr="00AB3B65">
        <w:rPr>
          <w:lang w:val="en-US"/>
        </w:rPr>
        <w:t>meria</w:t>
      </w:r>
      <w:r w:rsidRPr="00AB3B65">
        <w:t>.</w:t>
      </w:r>
      <w:r w:rsidRPr="00AB3B65">
        <w:rPr>
          <w:lang w:val="en-US"/>
        </w:rPr>
        <w:t>sumy</w:t>
      </w:r>
      <w:r w:rsidRPr="00AB3B65">
        <w:t>.</w:t>
      </w:r>
      <w:r w:rsidRPr="00AB3B65">
        <w:rPr>
          <w:lang w:val="en-US"/>
        </w:rPr>
        <w:t>ua</w:t>
      </w:r>
    </w:p>
    <w:p w:rsidR="0014639E" w:rsidRPr="00AB3B65" w:rsidRDefault="0014639E" w:rsidP="0014639E">
      <w:pPr>
        <w:pBdr>
          <w:bottom w:val="single" w:sz="24" w:space="1" w:color="auto"/>
        </w:pBdr>
        <w:jc w:val="center"/>
        <w:rPr>
          <w:sz w:val="10"/>
          <w:szCs w:val="10"/>
        </w:rPr>
      </w:pPr>
    </w:p>
    <w:tbl>
      <w:tblPr>
        <w:tblW w:w="0" w:type="auto"/>
        <w:tblCellMar>
          <w:left w:w="0" w:type="dxa"/>
          <w:right w:w="0" w:type="dxa"/>
        </w:tblCellMar>
        <w:tblLook w:val="01E0" w:firstRow="1" w:lastRow="1" w:firstColumn="1" w:lastColumn="1" w:noHBand="0" w:noVBand="0"/>
      </w:tblPr>
      <w:tblGrid>
        <w:gridCol w:w="4500"/>
        <w:gridCol w:w="4854"/>
      </w:tblGrid>
      <w:tr w:rsidR="0014639E" w:rsidRPr="00AB3B65" w:rsidTr="00CF0A96">
        <w:trPr>
          <w:trHeight w:val="324"/>
        </w:trPr>
        <w:tc>
          <w:tcPr>
            <w:tcW w:w="4500" w:type="dxa"/>
            <w:hideMark/>
          </w:tcPr>
          <w:p w:rsidR="0014639E" w:rsidRPr="00AB3B65" w:rsidRDefault="0014639E" w:rsidP="00CF0A96">
            <w:pPr>
              <w:tabs>
                <w:tab w:val="left" w:pos="2160"/>
                <w:tab w:val="center" w:pos="4677"/>
              </w:tabs>
            </w:pPr>
            <w:r w:rsidRPr="00AB3B65">
              <w:t xml:space="preserve">від </w:t>
            </w:r>
            <w:r w:rsidRPr="00AB3B65">
              <w:rPr>
                <w:color w:val="D9D9D9"/>
              </w:rPr>
              <w:t xml:space="preserve"> </w:t>
            </w:r>
            <w:r w:rsidRPr="00AB3B65">
              <w:rPr>
                <w:sz w:val="28"/>
                <w:szCs w:val="28"/>
              </w:rPr>
              <w:t xml:space="preserve">                           </w:t>
            </w:r>
            <w:r w:rsidRPr="00AB3B65">
              <w:t>2017  року №</w:t>
            </w:r>
          </w:p>
        </w:tc>
        <w:tc>
          <w:tcPr>
            <w:tcW w:w="4854" w:type="dxa"/>
          </w:tcPr>
          <w:p w:rsidR="0014639E" w:rsidRPr="00AB3B65" w:rsidRDefault="0014639E" w:rsidP="00CF0A96">
            <w:pPr>
              <w:rPr>
                <w:i/>
                <w:sz w:val="26"/>
                <w:szCs w:val="26"/>
              </w:rPr>
            </w:pPr>
          </w:p>
        </w:tc>
      </w:tr>
    </w:tbl>
    <w:p w:rsidR="007B1C8D" w:rsidRPr="00AB3B65" w:rsidRDefault="007B1C8D" w:rsidP="00D370CE">
      <w:pPr>
        <w:ind w:left="4820"/>
        <w:rPr>
          <w:sz w:val="28"/>
          <w:szCs w:val="28"/>
        </w:rPr>
      </w:pPr>
      <w:r w:rsidRPr="00AB3B65">
        <w:rPr>
          <w:sz w:val="28"/>
          <w:szCs w:val="28"/>
        </w:rPr>
        <w:t xml:space="preserve">Президентові України </w:t>
      </w:r>
    </w:p>
    <w:p w:rsidR="007B1C8D" w:rsidRPr="00AB3B65" w:rsidRDefault="007B1C8D" w:rsidP="00D370CE">
      <w:pPr>
        <w:ind w:left="4820"/>
        <w:rPr>
          <w:sz w:val="28"/>
          <w:szCs w:val="28"/>
        </w:rPr>
      </w:pPr>
      <w:r w:rsidRPr="00AB3B65">
        <w:rPr>
          <w:b/>
          <w:sz w:val="28"/>
          <w:szCs w:val="28"/>
        </w:rPr>
        <w:t>Порошенку П.О.</w:t>
      </w:r>
    </w:p>
    <w:p w:rsidR="007B1C8D" w:rsidRPr="00AB3B65" w:rsidRDefault="007B1C8D" w:rsidP="00D370CE">
      <w:pPr>
        <w:ind w:left="4820"/>
        <w:rPr>
          <w:color w:val="333333"/>
          <w:sz w:val="16"/>
          <w:szCs w:val="16"/>
        </w:rPr>
      </w:pPr>
      <w:r w:rsidRPr="00AB3B65">
        <w:rPr>
          <w:color w:val="333333"/>
          <w:sz w:val="16"/>
          <w:szCs w:val="16"/>
        </w:rPr>
        <w:t>01220, м. Київ, вул. Банкова, 11</w:t>
      </w:r>
    </w:p>
    <w:p w:rsidR="007B1C8D" w:rsidRPr="00AB3B65" w:rsidRDefault="007B1C8D" w:rsidP="00D370CE">
      <w:pPr>
        <w:ind w:left="4820"/>
        <w:rPr>
          <w:sz w:val="16"/>
          <w:szCs w:val="16"/>
        </w:rPr>
      </w:pPr>
    </w:p>
    <w:p w:rsidR="007B1C8D" w:rsidRPr="00AB3B65" w:rsidRDefault="007B1C8D" w:rsidP="00D370CE">
      <w:pPr>
        <w:ind w:left="4820"/>
        <w:rPr>
          <w:sz w:val="28"/>
          <w:szCs w:val="28"/>
        </w:rPr>
      </w:pPr>
      <w:r w:rsidRPr="00AB3B65">
        <w:rPr>
          <w:sz w:val="28"/>
          <w:szCs w:val="28"/>
        </w:rPr>
        <w:t>Голові Верховної Ради України</w:t>
      </w:r>
    </w:p>
    <w:p w:rsidR="007B1C8D" w:rsidRPr="00AB3B65" w:rsidRDefault="007B1C8D" w:rsidP="00D370CE">
      <w:pPr>
        <w:ind w:left="4820"/>
        <w:rPr>
          <w:b/>
          <w:sz w:val="16"/>
          <w:szCs w:val="16"/>
        </w:rPr>
      </w:pPr>
      <w:r w:rsidRPr="00AB3B65">
        <w:rPr>
          <w:b/>
          <w:sz w:val="28"/>
          <w:szCs w:val="28"/>
        </w:rPr>
        <w:t>Парубію А.В.</w:t>
      </w:r>
      <w:r w:rsidRPr="00AB3B65">
        <w:rPr>
          <w:b/>
          <w:sz w:val="16"/>
          <w:szCs w:val="16"/>
        </w:rPr>
        <w:t xml:space="preserve"> </w:t>
      </w:r>
    </w:p>
    <w:p w:rsidR="007B1C8D" w:rsidRDefault="007B1C8D" w:rsidP="00D370CE">
      <w:pPr>
        <w:ind w:left="4820"/>
        <w:rPr>
          <w:sz w:val="16"/>
          <w:szCs w:val="16"/>
        </w:rPr>
      </w:pPr>
      <w:r w:rsidRPr="00AB3B65">
        <w:rPr>
          <w:sz w:val="16"/>
          <w:szCs w:val="16"/>
        </w:rPr>
        <w:t>01008, м.Київ, вул. Грушевського, 5</w:t>
      </w:r>
    </w:p>
    <w:p w:rsidR="00D370CE" w:rsidRDefault="00D370CE" w:rsidP="00D370CE">
      <w:pPr>
        <w:ind w:left="4820"/>
        <w:rPr>
          <w:sz w:val="16"/>
          <w:szCs w:val="16"/>
        </w:rPr>
      </w:pPr>
    </w:p>
    <w:p w:rsidR="00D370CE" w:rsidRPr="00D370CE" w:rsidRDefault="00D370CE" w:rsidP="00D370CE">
      <w:pPr>
        <w:tabs>
          <w:tab w:val="left" w:pos="5460"/>
        </w:tabs>
        <w:ind w:left="4820"/>
        <w:rPr>
          <w:b/>
          <w:bCs/>
          <w:sz w:val="28"/>
          <w:szCs w:val="28"/>
        </w:rPr>
      </w:pPr>
      <w:r w:rsidRPr="00D370CE">
        <w:rPr>
          <w:b/>
          <w:bCs/>
          <w:sz w:val="28"/>
          <w:szCs w:val="28"/>
          <w:lang w:val="uk-UA"/>
        </w:rPr>
        <w:t>Головам д</w:t>
      </w:r>
      <w:r w:rsidRPr="00D370CE">
        <w:rPr>
          <w:b/>
          <w:bCs/>
          <w:sz w:val="28"/>
          <w:szCs w:val="28"/>
        </w:rPr>
        <w:t>епутатськ</w:t>
      </w:r>
      <w:r w:rsidRPr="00D370CE">
        <w:rPr>
          <w:b/>
          <w:bCs/>
          <w:sz w:val="28"/>
          <w:szCs w:val="28"/>
          <w:lang w:val="uk-UA"/>
        </w:rPr>
        <w:t>их</w:t>
      </w:r>
      <w:r w:rsidRPr="00D370CE">
        <w:rPr>
          <w:b/>
          <w:bCs/>
          <w:sz w:val="28"/>
          <w:szCs w:val="28"/>
        </w:rPr>
        <w:t xml:space="preserve"> фракці</w:t>
      </w:r>
      <w:r w:rsidRPr="00D370CE">
        <w:rPr>
          <w:b/>
          <w:bCs/>
          <w:sz w:val="28"/>
          <w:szCs w:val="28"/>
          <w:lang w:val="uk-UA"/>
        </w:rPr>
        <w:t>й</w:t>
      </w:r>
      <w:r w:rsidRPr="00D370CE">
        <w:rPr>
          <w:b/>
          <w:bCs/>
          <w:sz w:val="28"/>
          <w:szCs w:val="28"/>
        </w:rPr>
        <w:t xml:space="preserve"> і груп </w:t>
      </w:r>
      <w:r w:rsidRPr="00D370CE">
        <w:rPr>
          <w:b/>
          <w:bCs/>
          <w:sz w:val="28"/>
          <w:szCs w:val="28"/>
          <w:lang w:val="uk-UA"/>
        </w:rPr>
        <w:t xml:space="preserve">у ВРУ </w:t>
      </w:r>
      <w:r w:rsidRPr="00D370CE">
        <w:rPr>
          <w:b/>
          <w:bCs/>
          <w:sz w:val="28"/>
          <w:szCs w:val="28"/>
        </w:rPr>
        <w:t>VIII скликання</w:t>
      </w:r>
    </w:p>
    <w:p w:rsidR="00D370CE" w:rsidRDefault="00D370CE" w:rsidP="00D370CE">
      <w:pPr>
        <w:ind w:left="4820"/>
        <w:rPr>
          <w:sz w:val="16"/>
          <w:szCs w:val="16"/>
        </w:rPr>
      </w:pPr>
      <w:r w:rsidRPr="00AB3B65">
        <w:rPr>
          <w:sz w:val="16"/>
          <w:szCs w:val="16"/>
        </w:rPr>
        <w:t>01008, м.Київ, вул. Грушевського, 5</w:t>
      </w:r>
    </w:p>
    <w:p w:rsidR="00D370CE" w:rsidRDefault="00D370CE" w:rsidP="00D370CE">
      <w:pPr>
        <w:ind w:left="4820"/>
        <w:rPr>
          <w:sz w:val="16"/>
          <w:szCs w:val="16"/>
        </w:rPr>
      </w:pPr>
    </w:p>
    <w:p w:rsidR="00D370CE" w:rsidRDefault="00D370CE" w:rsidP="00D370CE">
      <w:pPr>
        <w:tabs>
          <w:tab w:val="left" w:pos="5460"/>
        </w:tabs>
        <w:ind w:left="4820"/>
        <w:rPr>
          <w:b/>
          <w:sz w:val="28"/>
          <w:szCs w:val="28"/>
        </w:rPr>
      </w:pPr>
      <w:r w:rsidRPr="005F2E6B">
        <w:rPr>
          <w:b/>
          <w:sz w:val="28"/>
          <w:szCs w:val="28"/>
        </w:rPr>
        <w:t>Народн</w:t>
      </w:r>
      <w:r w:rsidRPr="005F2E6B">
        <w:rPr>
          <w:b/>
          <w:sz w:val="28"/>
          <w:szCs w:val="28"/>
          <w:lang w:val="uk-UA"/>
        </w:rPr>
        <w:t>им</w:t>
      </w:r>
      <w:r w:rsidRPr="005F2E6B">
        <w:rPr>
          <w:b/>
          <w:sz w:val="28"/>
          <w:szCs w:val="28"/>
        </w:rPr>
        <w:t xml:space="preserve"> депутат</w:t>
      </w:r>
      <w:r w:rsidRPr="005F2E6B">
        <w:rPr>
          <w:b/>
          <w:sz w:val="28"/>
          <w:szCs w:val="28"/>
          <w:lang w:val="uk-UA"/>
        </w:rPr>
        <w:t>ам</w:t>
      </w:r>
      <w:r w:rsidRPr="005F2E6B">
        <w:rPr>
          <w:b/>
          <w:sz w:val="28"/>
          <w:szCs w:val="28"/>
        </w:rPr>
        <w:t xml:space="preserve">, </w:t>
      </w:r>
    </w:p>
    <w:p w:rsidR="00D370CE" w:rsidRPr="005F2E6B" w:rsidRDefault="00D370CE" w:rsidP="00D370CE">
      <w:pPr>
        <w:tabs>
          <w:tab w:val="left" w:pos="5460"/>
        </w:tabs>
        <w:ind w:left="4820"/>
        <w:rPr>
          <w:b/>
          <w:sz w:val="28"/>
          <w:szCs w:val="28"/>
          <w:lang w:val="uk-UA"/>
        </w:rPr>
      </w:pPr>
      <w:r w:rsidRPr="005F2E6B">
        <w:rPr>
          <w:b/>
          <w:sz w:val="28"/>
          <w:szCs w:val="28"/>
        </w:rPr>
        <w:t>які не входять до складу жодної фракції чи групи</w:t>
      </w:r>
    </w:p>
    <w:p w:rsidR="00D370CE" w:rsidRDefault="00D370CE" w:rsidP="00D370CE">
      <w:pPr>
        <w:ind w:left="4820"/>
        <w:rPr>
          <w:sz w:val="16"/>
          <w:szCs w:val="16"/>
        </w:rPr>
      </w:pPr>
      <w:r w:rsidRPr="00AB3B65">
        <w:rPr>
          <w:sz w:val="16"/>
          <w:szCs w:val="16"/>
        </w:rPr>
        <w:t>01008, м.Київ, вул. Грушевського, 5</w:t>
      </w:r>
    </w:p>
    <w:p w:rsidR="00D370CE" w:rsidRDefault="00D370CE" w:rsidP="00D370CE">
      <w:pPr>
        <w:ind w:left="4820"/>
        <w:rPr>
          <w:sz w:val="16"/>
          <w:szCs w:val="16"/>
        </w:rPr>
      </w:pPr>
    </w:p>
    <w:p w:rsidR="0014639E" w:rsidRPr="00AB3B65" w:rsidRDefault="0014639E" w:rsidP="0014639E">
      <w:pPr>
        <w:jc w:val="center"/>
        <w:rPr>
          <w:b/>
          <w:sz w:val="16"/>
          <w:szCs w:val="16"/>
        </w:rPr>
      </w:pPr>
    </w:p>
    <w:p w:rsidR="0014639E" w:rsidRPr="00AB3B65" w:rsidRDefault="0014639E" w:rsidP="0014639E">
      <w:pPr>
        <w:jc w:val="center"/>
        <w:rPr>
          <w:b/>
          <w:sz w:val="28"/>
          <w:szCs w:val="28"/>
        </w:rPr>
      </w:pPr>
      <w:r w:rsidRPr="00AB3B65">
        <w:rPr>
          <w:b/>
          <w:sz w:val="28"/>
          <w:szCs w:val="28"/>
        </w:rPr>
        <w:t>Шановні високопосадовці!</w:t>
      </w:r>
    </w:p>
    <w:p w:rsidR="0014639E" w:rsidRPr="00AB3B65" w:rsidRDefault="0014639E" w:rsidP="0014639E">
      <w:pPr>
        <w:ind w:right="20" w:firstLine="720"/>
        <w:jc w:val="both"/>
        <w:rPr>
          <w:sz w:val="28"/>
          <w:szCs w:val="28"/>
        </w:rPr>
      </w:pPr>
    </w:p>
    <w:p w:rsidR="0014639E" w:rsidRDefault="0014639E" w:rsidP="0014639E">
      <w:pPr>
        <w:ind w:right="20" w:firstLine="720"/>
        <w:jc w:val="both"/>
        <w:rPr>
          <w:sz w:val="28"/>
          <w:szCs w:val="28"/>
        </w:rPr>
      </w:pPr>
      <w:r w:rsidRPr="00AB3B65">
        <w:rPr>
          <w:sz w:val="28"/>
          <w:szCs w:val="28"/>
        </w:rPr>
        <w:t xml:space="preserve">Сумська міська рада на </w:t>
      </w:r>
      <w:r w:rsidRPr="00D87406">
        <w:rPr>
          <w:sz w:val="28"/>
          <w:szCs w:val="28"/>
        </w:rPr>
        <w:t xml:space="preserve">своєму засіданні </w:t>
      </w:r>
      <w:r w:rsidRPr="00912FAD">
        <w:rPr>
          <w:sz w:val="28"/>
          <w:szCs w:val="28"/>
        </w:rPr>
        <w:t>2</w:t>
      </w:r>
      <w:r>
        <w:rPr>
          <w:sz w:val="28"/>
          <w:szCs w:val="28"/>
          <w:lang w:val="uk-UA"/>
        </w:rPr>
        <w:t>6 липня</w:t>
      </w:r>
      <w:r w:rsidRPr="00E41096">
        <w:rPr>
          <w:sz w:val="28"/>
          <w:szCs w:val="28"/>
        </w:rPr>
        <w:t xml:space="preserve"> 2017 року </w:t>
      </w:r>
      <w:r>
        <w:rPr>
          <w:sz w:val="28"/>
          <w:szCs w:val="28"/>
        </w:rPr>
        <w:t>прийняла рішення</w:t>
      </w:r>
      <w:r w:rsidRPr="00D87406">
        <w:rPr>
          <w:sz w:val="28"/>
          <w:szCs w:val="28"/>
        </w:rPr>
        <w:t xml:space="preserve"> </w:t>
      </w:r>
      <w:r w:rsidRPr="00E41096">
        <w:rPr>
          <w:sz w:val="28"/>
          <w:szCs w:val="28"/>
        </w:rPr>
        <w:t xml:space="preserve">№ </w:t>
      </w:r>
      <w:r>
        <w:rPr>
          <w:sz w:val="28"/>
          <w:szCs w:val="28"/>
          <w:lang w:val="uk-UA"/>
        </w:rPr>
        <w:t>2</w:t>
      </w:r>
      <w:r>
        <w:rPr>
          <w:sz w:val="28"/>
          <w:szCs w:val="28"/>
        </w:rPr>
        <w:t>361</w:t>
      </w:r>
      <w:r w:rsidRPr="00E41096">
        <w:rPr>
          <w:sz w:val="28"/>
          <w:szCs w:val="28"/>
        </w:rPr>
        <w:t xml:space="preserve"> </w:t>
      </w:r>
      <w:r w:rsidRPr="00D87406">
        <w:rPr>
          <w:sz w:val="28"/>
          <w:szCs w:val="28"/>
        </w:rPr>
        <w:t>– МР «</w:t>
      </w:r>
      <w:r w:rsidRPr="00A84750">
        <w:rPr>
          <w:sz w:val="28"/>
          <w:szCs w:val="28"/>
          <w:lang w:val="uk-UA"/>
        </w:rPr>
        <w:t xml:space="preserve">Про звернення Сумської міської ради до Президента України, Голови Верховної Ради України, голів </w:t>
      </w:r>
      <w:r>
        <w:rPr>
          <w:sz w:val="28"/>
          <w:szCs w:val="28"/>
          <w:lang w:val="uk-UA"/>
        </w:rPr>
        <w:t>депутатських</w:t>
      </w:r>
      <w:r w:rsidRPr="00A84750">
        <w:rPr>
          <w:sz w:val="28"/>
          <w:szCs w:val="28"/>
          <w:lang w:val="uk-UA"/>
        </w:rPr>
        <w:t xml:space="preserve"> фракцій </w:t>
      </w:r>
      <w:r>
        <w:rPr>
          <w:sz w:val="28"/>
          <w:szCs w:val="28"/>
          <w:lang w:val="uk-UA"/>
        </w:rPr>
        <w:t xml:space="preserve">та груп </w:t>
      </w:r>
      <w:r w:rsidRPr="00A84750">
        <w:rPr>
          <w:sz w:val="28"/>
          <w:szCs w:val="28"/>
          <w:lang w:val="uk-UA"/>
        </w:rPr>
        <w:t>щодо зняття депутатської недоторканості</w:t>
      </w:r>
      <w:r w:rsidRPr="00D87406">
        <w:rPr>
          <w:sz w:val="28"/>
          <w:szCs w:val="28"/>
        </w:rPr>
        <w:t xml:space="preserve">» </w:t>
      </w:r>
      <w:r w:rsidRPr="00D87406">
        <w:rPr>
          <w:i/>
          <w:sz w:val="28"/>
          <w:szCs w:val="28"/>
        </w:rPr>
        <w:t>(копія рішення – додається)</w:t>
      </w:r>
      <w:r w:rsidRPr="00D87406">
        <w:rPr>
          <w:sz w:val="28"/>
          <w:szCs w:val="28"/>
        </w:rPr>
        <w:t>.</w:t>
      </w:r>
    </w:p>
    <w:p w:rsidR="00D55240" w:rsidRDefault="00D55240" w:rsidP="0014639E">
      <w:pPr>
        <w:ind w:right="20" w:firstLine="720"/>
        <w:jc w:val="both"/>
        <w:rPr>
          <w:sz w:val="28"/>
          <w:szCs w:val="28"/>
        </w:rPr>
      </w:pPr>
    </w:p>
    <w:p w:rsidR="007B1C8D" w:rsidRPr="00A84750" w:rsidRDefault="007B1C8D" w:rsidP="007B1C8D">
      <w:pPr>
        <w:ind w:firstLine="709"/>
        <w:jc w:val="both"/>
        <w:rPr>
          <w:sz w:val="28"/>
          <w:szCs w:val="28"/>
          <w:lang w:val="uk-UA"/>
        </w:rPr>
      </w:pPr>
      <w:r w:rsidRPr="00A84750">
        <w:rPr>
          <w:color w:val="333333"/>
          <w:sz w:val="28"/>
          <w:szCs w:val="28"/>
          <w:lang w:val="uk-UA"/>
        </w:rPr>
        <w:t>Впродовж</w:t>
      </w:r>
      <w:r w:rsidRPr="00A84750">
        <w:rPr>
          <w:sz w:val="28"/>
          <w:szCs w:val="28"/>
          <w:lang w:val="uk-UA"/>
        </w:rPr>
        <w:t xml:space="preserve"> всієї новітньої історії становлення української державності абсолютно всі політичні сили заявляли про необхідність зняття так званої «депутатської недоторканності». На жаль, все це лишалось «пустими» обіцянками направленими на отримання політичних дивідендів під час передвиборчих к</w:t>
      </w:r>
      <w:r>
        <w:rPr>
          <w:sz w:val="28"/>
          <w:szCs w:val="28"/>
          <w:lang w:val="uk-UA"/>
        </w:rPr>
        <w:t>а</w:t>
      </w:r>
      <w:r w:rsidRPr="00A84750">
        <w:rPr>
          <w:sz w:val="28"/>
          <w:szCs w:val="28"/>
          <w:lang w:val="uk-UA"/>
        </w:rPr>
        <w:t>мпаній.</w:t>
      </w:r>
    </w:p>
    <w:p w:rsidR="007B1C8D" w:rsidRPr="00A84750" w:rsidRDefault="007B1C8D" w:rsidP="007B1C8D">
      <w:pPr>
        <w:ind w:firstLine="709"/>
        <w:jc w:val="both"/>
        <w:rPr>
          <w:sz w:val="28"/>
          <w:szCs w:val="28"/>
          <w:lang w:val="uk-UA"/>
        </w:rPr>
      </w:pPr>
      <w:r w:rsidRPr="00A84750">
        <w:rPr>
          <w:sz w:val="28"/>
          <w:szCs w:val="28"/>
          <w:lang w:val="uk-UA"/>
        </w:rPr>
        <w:t>Втім, не вирішення цього важливого та необхідного для розвитку державності та демократичних інститутів в Україні, проблемного питання</w:t>
      </w:r>
      <w:r>
        <w:rPr>
          <w:sz w:val="28"/>
          <w:szCs w:val="28"/>
          <w:lang w:val="uk-UA"/>
        </w:rPr>
        <w:t>,</w:t>
      </w:r>
      <w:r w:rsidRPr="00A84750">
        <w:rPr>
          <w:sz w:val="28"/>
          <w:szCs w:val="28"/>
          <w:lang w:val="uk-UA"/>
        </w:rPr>
        <w:t xml:space="preserve"> яке не тільки гальмує розвиток країни, але й при</w:t>
      </w:r>
      <w:r>
        <w:rPr>
          <w:sz w:val="28"/>
          <w:szCs w:val="28"/>
          <w:lang w:val="uk-UA"/>
        </w:rPr>
        <w:t>з</w:t>
      </w:r>
      <w:r w:rsidRPr="00A84750">
        <w:rPr>
          <w:sz w:val="28"/>
          <w:szCs w:val="28"/>
          <w:lang w:val="uk-UA"/>
        </w:rPr>
        <w:t xml:space="preserve">водить до соціальної та політичної нерівності і масової корупції, росту злочинності і всіх негативних явищ в суспільному житті, наслідком чого вже були дві революції </w:t>
      </w:r>
      <w:r w:rsidRPr="00A84750">
        <w:rPr>
          <w:color w:val="333333"/>
          <w:sz w:val="28"/>
          <w:szCs w:val="28"/>
          <w:lang w:val="uk-UA"/>
        </w:rPr>
        <w:t>впродовж</w:t>
      </w:r>
      <w:r w:rsidRPr="00A84750">
        <w:rPr>
          <w:sz w:val="28"/>
          <w:szCs w:val="28"/>
          <w:lang w:val="uk-UA"/>
        </w:rPr>
        <w:t xml:space="preserve"> 10 років.</w:t>
      </w:r>
    </w:p>
    <w:p w:rsidR="007B1C8D" w:rsidRPr="00A84750" w:rsidRDefault="007B1C8D" w:rsidP="007B1C8D">
      <w:pPr>
        <w:ind w:firstLine="709"/>
        <w:jc w:val="both"/>
        <w:rPr>
          <w:sz w:val="28"/>
          <w:szCs w:val="28"/>
          <w:lang w:val="uk-UA"/>
        </w:rPr>
      </w:pPr>
      <w:r>
        <w:rPr>
          <w:sz w:val="28"/>
          <w:szCs w:val="28"/>
          <w:lang w:val="uk-UA"/>
        </w:rPr>
        <w:t>У</w:t>
      </w:r>
      <w:r w:rsidRPr="00A84750">
        <w:rPr>
          <w:sz w:val="28"/>
          <w:szCs w:val="28"/>
          <w:lang w:val="uk-UA"/>
        </w:rPr>
        <w:t xml:space="preserve"> складних умовах, в яких опинались наша країна, простому громадянину дуже важко зрозуміти в чому успіх реформ поліції, прокуратури та суду, якщо навіть народні обранці постійно чіпляються за недоторканість та не бажають  позбуватись її. Постає питання чи вони довіряють судовій та </w:t>
      </w:r>
      <w:r w:rsidRPr="00A84750">
        <w:rPr>
          <w:sz w:val="28"/>
          <w:szCs w:val="28"/>
          <w:lang w:val="uk-UA"/>
        </w:rPr>
        <w:lastRenderedPageBreak/>
        <w:t>правоохоронній системам в Україні, чи вважають</w:t>
      </w:r>
      <w:r>
        <w:rPr>
          <w:sz w:val="28"/>
          <w:szCs w:val="28"/>
          <w:lang w:val="uk-UA"/>
        </w:rPr>
        <w:t>,</w:t>
      </w:r>
      <w:r w:rsidRPr="00A84750">
        <w:rPr>
          <w:sz w:val="28"/>
          <w:szCs w:val="28"/>
          <w:lang w:val="uk-UA"/>
        </w:rPr>
        <w:t xml:space="preserve"> що презумпція невинуватості, право на захист в суді інші основоположні права та свободи людини </w:t>
      </w:r>
      <w:r>
        <w:rPr>
          <w:sz w:val="28"/>
          <w:szCs w:val="28"/>
          <w:lang w:val="uk-UA"/>
        </w:rPr>
        <w:t>(</w:t>
      </w:r>
      <w:r w:rsidRPr="00A84750">
        <w:rPr>
          <w:sz w:val="28"/>
          <w:szCs w:val="28"/>
          <w:lang w:val="uk-UA"/>
        </w:rPr>
        <w:t xml:space="preserve">гарантовані в тому числі </w:t>
      </w:r>
      <w:r>
        <w:rPr>
          <w:sz w:val="28"/>
          <w:szCs w:val="28"/>
          <w:lang w:val="uk-UA"/>
        </w:rPr>
        <w:t>«</w:t>
      </w:r>
      <w:r w:rsidRPr="00A84750">
        <w:rPr>
          <w:sz w:val="28"/>
          <w:szCs w:val="28"/>
          <w:lang w:val="uk-UA"/>
        </w:rPr>
        <w:t>Конвенцією про захист прав людини і основоположних свобод</w:t>
      </w:r>
      <w:r>
        <w:rPr>
          <w:sz w:val="28"/>
          <w:szCs w:val="28"/>
          <w:lang w:val="uk-UA"/>
        </w:rPr>
        <w:t>»)</w:t>
      </w:r>
      <w:r w:rsidRPr="00A84750">
        <w:rPr>
          <w:sz w:val="28"/>
          <w:szCs w:val="28"/>
          <w:lang w:val="uk-UA"/>
        </w:rPr>
        <w:t xml:space="preserve"> дотримуються в Україні? Чи можливо народні депутати вважають, що змін</w:t>
      </w:r>
      <w:r>
        <w:rPr>
          <w:sz w:val="28"/>
          <w:szCs w:val="28"/>
          <w:lang w:val="uk-UA"/>
        </w:rPr>
        <w:t>и</w:t>
      </w:r>
      <w:r w:rsidRPr="00A84750">
        <w:rPr>
          <w:sz w:val="28"/>
          <w:szCs w:val="28"/>
          <w:lang w:val="uk-UA"/>
        </w:rPr>
        <w:t xml:space="preserve"> в країні не відбул</w:t>
      </w:r>
      <w:r>
        <w:rPr>
          <w:sz w:val="28"/>
          <w:szCs w:val="28"/>
          <w:lang w:val="uk-UA"/>
        </w:rPr>
        <w:t>и</w:t>
      </w:r>
      <w:r w:rsidRPr="00A84750">
        <w:rPr>
          <w:sz w:val="28"/>
          <w:szCs w:val="28"/>
          <w:lang w:val="uk-UA"/>
        </w:rPr>
        <w:t xml:space="preserve">сь, що суди лишились упередженими, що законність відсутня в країні? Чи можливо противники зняття депутатської недоторканості </w:t>
      </w:r>
      <w:r>
        <w:rPr>
          <w:sz w:val="28"/>
          <w:szCs w:val="28"/>
          <w:lang w:val="uk-UA"/>
        </w:rPr>
        <w:t>у</w:t>
      </w:r>
      <w:r w:rsidRPr="00A84750">
        <w:rPr>
          <w:sz w:val="28"/>
          <w:szCs w:val="28"/>
          <w:lang w:val="uk-UA"/>
        </w:rPr>
        <w:t xml:space="preserve"> Верховній Раді України знають, що їм </w:t>
      </w:r>
      <w:r>
        <w:rPr>
          <w:sz w:val="28"/>
          <w:szCs w:val="28"/>
          <w:lang w:val="uk-UA"/>
        </w:rPr>
        <w:t>доведеться</w:t>
      </w:r>
      <w:r w:rsidRPr="00A84750">
        <w:rPr>
          <w:sz w:val="28"/>
          <w:szCs w:val="28"/>
          <w:lang w:val="uk-UA"/>
        </w:rPr>
        <w:t xml:space="preserve"> відповідати </w:t>
      </w:r>
      <w:r>
        <w:rPr>
          <w:sz w:val="28"/>
          <w:szCs w:val="28"/>
          <w:lang w:val="uk-UA"/>
        </w:rPr>
        <w:t>з</w:t>
      </w:r>
      <w:r w:rsidRPr="00A84750">
        <w:rPr>
          <w:sz w:val="28"/>
          <w:szCs w:val="28"/>
          <w:lang w:val="uk-UA"/>
        </w:rPr>
        <w:t>а ті кримінальні правопорушення, в т</w:t>
      </w:r>
      <w:r>
        <w:rPr>
          <w:sz w:val="28"/>
          <w:szCs w:val="28"/>
          <w:lang w:val="uk-UA"/>
        </w:rPr>
        <w:t>ому числі</w:t>
      </w:r>
      <w:r w:rsidRPr="00A84750">
        <w:rPr>
          <w:sz w:val="28"/>
          <w:szCs w:val="28"/>
          <w:lang w:val="uk-UA"/>
        </w:rPr>
        <w:t xml:space="preserve"> корупційні</w:t>
      </w:r>
      <w:r>
        <w:rPr>
          <w:sz w:val="28"/>
          <w:szCs w:val="28"/>
          <w:lang w:val="uk-UA"/>
        </w:rPr>
        <w:t>,</w:t>
      </w:r>
      <w:r w:rsidRPr="00A84750">
        <w:rPr>
          <w:sz w:val="28"/>
          <w:szCs w:val="28"/>
          <w:lang w:val="uk-UA"/>
        </w:rPr>
        <w:t xml:space="preserve"> як</w:t>
      </w:r>
      <w:r>
        <w:rPr>
          <w:sz w:val="28"/>
          <w:szCs w:val="28"/>
          <w:lang w:val="uk-UA"/>
        </w:rPr>
        <w:t>і</w:t>
      </w:r>
      <w:r w:rsidRPr="00A84750">
        <w:rPr>
          <w:sz w:val="28"/>
          <w:szCs w:val="28"/>
          <w:lang w:val="uk-UA"/>
        </w:rPr>
        <w:t xml:space="preserve"> вони вчинили</w:t>
      </w:r>
      <w:r>
        <w:rPr>
          <w:sz w:val="28"/>
          <w:szCs w:val="28"/>
          <w:lang w:val="uk-UA"/>
        </w:rPr>
        <w:t>,</w:t>
      </w:r>
      <w:r w:rsidRPr="00A84750">
        <w:rPr>
          <w:sz w:val="28"/>
          <w:szCs w:val="28"/>
          <w:lang w:val="uk-UA"/>
        </w:rPr>
        <w:t xml:space="preserve"> прикриваючись посадою народного депутата</w:t>
      </w:r>
      <w:r>
        <w:rPr>
          <w:sz w:val="28"/>
          <w:szCs w:val="28"/>
          <w:lang w:val="uk-UA"/>
        </w:rPr>
        <w:t xml:space="preserve"> України</w:t>
      </w:r>
      <w:r w:rsidRPr="00A84750">
        <w:rPr>
          <w:sz w:val="28"/>
          <w:szCs w:val="28"/>
          <w:lang w:val="uk-UA"/>
        </w:rPr>
        <w:t>?</w:t>
      </w:r>
    </w:p>
    <w:p w:rsidR="007B1C8D" w:rsidRDefault="007B1C8D" w:rsidP="007B1C8D">
      <w:pPr>
        <w:ind w:firstLine="709"/>
        <w:jc w:val="both"/>
        <w:rPr>
          <w:sz w:val="28"/>
          <w:szCs w:val="28"/>
          <w:lang w:val="uk-UA"/>
        </w:rPr>
      </w:pPr>
      <w:r w:rsidRPr="00A84750">
        <w:rPr>
          <w:sz w:val="28"/>
          <w:szCs w:val="28"/>
          <w:lang w:val="uk-UA"/>
        </w:rPr>
        <w:t xml:space="preserve">Останні події, що відбувались </w:t>
      </w:r>
      <w:r>
        <w:rPr>
          <w:sz w:val="28"/>
          <w:szCs w:val="28"/>
          <w:lang w:val="uk-UA"/>
        </w:rPr>
        <w:t>у</w:t>
      </w:r>
      <w:r w:rsidRPr="00A84750">
        <w:rPr>
          <w:sz w:val="28"/>
          <w:szCs w:val="28"/>
          <w:lang w:val="uk-UA"/>
        </w:rPr>
        <w:t xml:space="preserve"> Верховній Раді України з приводу зняття недоторканості з окремих народних депутатів за ініціативою правоохоронних органів, та їх результати змушують нас, депутатів Сумської міської ради VII скликання</w:t>
      </w:r>
      <w:r>
        <w:rPr>
          <w:sz w:val="28"/>
          <w:szCs w:val="28"/>
          <w:lang w:val="uk-UA"/>
        </w:rPr>
        <w:t>,</w:t>
      </w:r>
      <w:r w:rsidRPr="00A84750">
        <w:rPr>
          <w:sz w:val="28"/>
          <w:szCs w:val="28"/>
          <w:lang w:val="uk-UA"/>
        </w:rPr>
        <w:t xml:space="preserve"> звернутись до Президента України, Голови Верховної Ради України, Голів всіх парламентських фракцій та груп з проханням невідкладно ініціювати питання зняття депутатської недоторканості з відповідним внесенням змін до Конституції України зокрема шляхом розгляду та прийняття законопроекту №</w:t>
      </w:r>
      <w:r>
        <w:rPr>
          <w:sz w:val="28"/>
          <w:szCs w:val="28"/>
          <w:lang w:val="uk-UA"/>
        </w:rPr>
        <w:t> </w:t>
      </w:r>
      <w:r w:rsidRPr="00A84750">
        <w:rPr>
          <w:sz w:val="28"/>
          <w:szCs w:val="28"/>
          <w:lang w:val="uk-UA"/>
        </w:rPr>
        <w:t>6773 зареєстрованого 19.07.2017 з дотриманням відповідної законотворчої процедури.</w:t>
      </w:r>
    </w:p>
    <w:p w:rsidR="007B0675" w:rsidRPr="00A84750" w:rsidRDefault="007B0675" w:rsidP="007B1C8D">
      <w:pPr>
        <w:ind w:firstLine="709"/>
        <w:jc w:val="both"/>
        <w:rPr>
          <w:sz w:val="28"/>
          <w:szCs w:val="28"/>
          <w:lang w:val="uk-UA"/>
        </w:rPr>
      </w:pPr>
    </w:p>
    <w:p w:rsidR="0014639E" w:rsidRPr="007B1C8D" w:rsidRDefault="0014639E" w:rsidP="0014639E">
      <w:pPr>
        <w:ind w:right="-108" w:firstLine="709"/>
        <w:jc w:val="both"/>
        <w:rPr>
          <w:sz w:val="28"/>
          <w:szCs w:val="28"/>
          <w:lang w:val="uk-UA"/>
        </w:rPr>
      </w:pPr>
      <w:r w:rsidRPr="007B1C8D">
        <w:rPr>
          <w:sz w:val="28"/>
          <w:szCs w:val="28"/>
          <w:lang w:val="uk-UA"/>
        </w:rPr>
        <w:t>Додатки: рішення Сумської міської ради</w:t>
      </w:r>
      <w:r>
        <w:rPr>
          <w:sz w:val="28"/>
          <w:szCs w:val="28"/>
          <w:lang w:val="uk-UA"/>
        </w:rPr>
        <w:t xml:space="preserve"> від</w:t>
      </w:r>
      <w:r w:rsidRPr="007B1C8D">
        <w:rPr>
          <w:sz w:val="28"/>
          <w:szCs w:val="28"/>
          <w:lang w:val="uk-UA"/>
        </w:rPr>
        <w:t xml:space="preserve"> 2</w:t>
      </w:r>
      <w:r>
        <w:rPr>
          <w:sz w:val="28"/>
          <w:szCs w:val="28"/>
          <w:lang w:val="uk-UA"/>
        </w:rPr>
        <w:t>6 липня</w:t>
      </w:r>
      <w:r w:rsidRPr="007B1C8D">
        <w:rPr>
          <w:sz w:val="28"/>
          <w:szCs w:val="28"/>
          <w:lang w:val="uk-UA"/>
        </w:rPr>
        <w:t xml:space="preserve"> 2017 року </w:t>
      </w:r>
      <w:r>
        <w:rPr>
          <w:sz w:val="28"/>
          <w:szCs w:val="28"/>
          <w:lang w:val="uk-UA"/>
        </w:rPr>
        <w:t xml:space="preserve">         </w:t>
      </w:r>
      <w:r w:rsidRPr="007B1C8D">
        <w:rPr>
          <w:sz w:val="28"/>
          <w:szCs w:val="28"/>
          <w:lang w:val="uk-UA"/>
        </w:rPr>
        <w:t>№</w:t>
      </w:r>
      <w:r>
        <w:rPr>
          <w:sz w:val="28"/>
          <w:szCs w:val="28"/>
        </w:rPr>
        <w:t> </w:t>
      </w:r>
      <w:r>
        <w:rPr>
          <w:sz w:val="28"/>
          <w:szCs w:val="28"/>
          <w:lang w:val="uk-UA"/>
        </w:rPr>
        <w:t>2</w:t>
      </w:r>
      <w:r w:rsidRPr="007B1C8D">
        <w:rPr>
          <w:sz w:val="28"/>
          <w:szCs w:val="28"/>
          <w:lang w:val="uk-UA"/>
        </w:rPr>
        <w:t>361</w:t>
      </w:r>
      <w:r>
        <w:rPr>
          <w:sz w:val="28"/>
          <w:szCs w:val="28"/>
        </w:rPr>
        <w:t> </w:t>
      </w:r>
      <w:r w:rsidRPr="007B1C8D">
        <w:rPr>
          <w:sz w:val="28"/>
          <w:szCs w:val="28"/>
          <w:lang w:val="uk-UA"/>
        </w:rPr>
        <w:t>–</w:t>
      </w:r>
      <w:r>
        <w:rPr>
          <w:sz w:val="28"/>
          <w:szCs w:val="28"/>
        </w:rPr>
        <w:t> </w:t>
      </w:r>
      <w:r w:rsidRPr="007B1C8D">
        <w:rPr>
          <w:sz w:val="28"/>
          <w:szCs w:val="28"/>
          <w:lang w:val="uk-UA"/>
        </w:rPr>
        <w:t>МР «</w:t>
      </w:r>
      <w:r w:rsidRPr="00A84750">
        <w:rPr>
          <w:sz w:val="28"/>
          <w:szCs w:val="28"/>
          <w:lang w:val="uk-UA"/>
        </w:rPr>
        <w:t xml:space="preserve">Про звернення Сумської міської ради до Президента України, Голови Верховної Ради України, голів </w:t>
      </w:r>
      <w:r>
        <w:rPr>
          <w:sz w:val="28"/>
          <w:szCs w:val="28"/>
          <w:lang w:val="uk-UA"/>
        </w:rPr>
        <w:t>депутатських</w:t>
      </w:r>
      <w:r w:rsidRPr="00A84750">
        <w:rPr>
          <w:sz w:val="28"/>
          <w:szCs w:val="28"/>
          <w:lang w:val="uk-UA"/>
        </w:rPr>
        <w:t xml:space="preserve"> фракцій </w:t>
      </w:r>
      <w:r>
        <w:rPr>
          <w:sz w:val="28"/>
          <w:szCs w:val="28"/>
          <w:lang w:val="uk-UA"/>
        </w:rPr>
        <w:t xml:space="preserve">та груп </w:t>
      </w:r>
      <w:r w:rsidRPr="00A84750">
        <w:rPr>
          <w:sz w:val="28"/>
          <w:szCs w:val="28"/>
          <w:lang w:val="uk-UA"/>
        </w:rPr>
        <w:t>щодо зняття депутатської недоторканості</w:t>
      </w:r>
      <w:r w:rsidRPr="007B1C8D">
        <w:rPr>
          <w:sz w:val="28"/>
          <w:szCs w:val="28"/>
          <w:lang w:val="uk-UA"/>
        </w:rPr>
        <w:t>» на 3 (трьох) сторінках.</w:t>
      </w:r>
    </w:p>
    <w:p w:rsidR="0014639E" w:rsidRPr="007B1C8D" w:rsidRDefault="0014639E" w:rsidP="0014639E">
      <w:pPr>
        <w:ind w:firstLine="760"/>
        <w:jc w:val="both"/>
        <w:rPr>
          <w:sz w:val="28"/>
          <w:szCs w:val="28"/>
          <w:lang w:val="uk-UA"/>
        </w:rPr>
      </w:pPr>
    </w:p>
    <w:p w:rsidR="0014639E" w:rsidRPr="007B1C8D" w:rsidRDefault="0014639E" w:rsidP="0014639E">
      <w:pPr>
        <w:ind w:firstLine="760"/>
        <w:jc w:val="both"/>
        <w:rPr>
          <w:sz w:val="28"/>
          <w:szCs w:val="28"/>
          <w:lang w:val="uk-UA"/>
        </w:rPr>
      </w:pPr>
      <w:bookmarkStart w:id="1" w:name="_GoBack"/>
      <w:bookmarkEnd w:id="1"/>
    </w:p>
    <w:p w:rsidR="0014639E" w:rsidRPr="007B1C8D" w:rsidRDefault="0014639E" w:rsidP="0014639E">
      <w:pPr>
        <w:ind w:firstLine="760"/>
        <w:jc w:val="both"/>
        <w:rPr>
          <w:sz w:val="28"/>
          <w:szCs w:val="28"/>
          <w:lang w:val="uk-UA"/>
        </w:rPr>
      </w:pPr>
    </w:p>
    <w:p w:rsidR="0014639E" w:rsidRPr="007B1C8D" w:rsidRDefault="0014639E" w:rsidP="0014639E">
      <w:pPr>
        <w:ind w:firstLine="760"/>
        <w:jc w:val="both"/>
        <w:rPr>
          <w:sz w:val="28"/>
          <w:szCs w:val="28"/>
          <w:lang w:val="uk-UA"/>
        </w:rPr>
      </w:pPr>
    </w:p>
    <w:p w:rsidR="0014639E" w:rsidRPr="00306272" w:rsidRDefault="00C677B8" w:rsidP="0014639E">
      <w:pPr>
        <w:jc w:val="both"/>
        <w:rPr>
          <w:sz w:val="28"/>
          <w:szCs w:val="28"/>
        </w:rPr>
      </w:pPr>
      <w:r>
        <w:rPr>
          <w:sz w:val="28"/>
          <w:szCs w:val="28"/>
        </w:rPr>
        <w:t>З повагою та за дорученням</w:t>
      </w:r>
    </w:p>
    <w:p w:rsidR="0014639E" w:rsidRPr="00306272" w:rsidRDefault="0014639E" w:rsidP="0014639E">
      <w:pPr>
        <w:jc w:val="both"/>
        <w:rPr>
          <w:sz w:val="28"/>
          <w:szCs w:val="28"/>
        </w:rPr>
      </w:pPr>
      <w:r w:rsidRPr="00306272">
        <w:rPr>
          <w:sz w:val="28"/>
          <w:szCs w:val="28"/>
        </w:rPr>
        <w:t>депутатів Сумської міської ради,</w:t>
      </w:r>
    </w:p>
    <w:p w:rsidR="00FA0286" w:rsidRPr="00C677B8" w:rsidRDefault="0014639E" w:rsidP="00C677B8">
      <w:pPr>
        <w:pStyle w:val="af1"/>
        <w:shd w:val="clear" w:color="auto" w:fill="auto"/>
        <w:tabs>
          <w:tab w:val="left" w:pos="6826"/>
        </w:tabs>
        <w:spacing w:after="0" w:line="240" w:lineRule="auto"/>
        <w:ind w:left="20"/>
        <w:rPr>
          <w:rFonts w:ascii="Times New Roman" w:hAnsi="Times New Roman"/>
          <w:sz w:val="28"/>
          <w:szCs w:val="28"/>
        </w:rPr>
      </w:pPr>
      <w:r w:rsidRPr="00306272">
        <w:rPr>
          <w:rFonts w:ascii="Times New Roman" w:hAnsi="Times New Roman"/>
          <w:sz w:val="28"/>
          <w:szCs w:val="28"/>
        </w:rPr>
        <w:t>Сумський міський голова</w:t>
      </w:r>
      <w:r w:rsidRPr="00306272">
        <w:rPr>
          <w:rFonts w:ascii="Times New Roman" w:hAnsi="Times New Roman"/>
          <w:sz w:val="28"/>
          <w:szCs w:val="28"/>
        </w:rPr>
        <w:tab/>
      </w:r>
      <w:r w:rsidR="00C677B8">
        <w:rPr>
          <w:rFonts w:ascii="Times New Roman" w:hAnsi="Times New Roman"/>
          <w:sz w:val="28"/>
          <w:szCs w:val="28"/>
          <w:lang w:val="uk-UA"/>
        </w:rPr>
        <w:t xml:space="preserve">       </w:t>
      </w:r>
      <w:r w:rsidRPr="00306272">
        <w:rPr>
          <w:rFonts w:ascii="Times New Roman" w:hAnsi="Times New Roman"/>
          <w:sz w:val="28"/>
          <w:szCs w:val="28"/>
        </w:rPr>
        <w:t>О.М. Лисенко</w:t>
      </w:r>
    </w:p>
    <w:sectPr w:rsidR="00FA0286" w:rsidRPr="00C677B8" w:rsidSect="00AC5D36">
      <w:pgSz w:w="11906" w:h="16838"/>
      <w:pgMar w:top="1134" w:right="85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5E" w:rsidRDefault="00EE025E" w:rsidP="00AC326B">
      <w:r>
        <w:separator/>
      </w:r>
    </w:p>
  </w:endnote>
  <w:endnote w:type="continuationSeparator" w:id="0">
    <w:p w:rsidR="00EE025E" w:rsidRDefault="00EE025E" w:rsidP="00AC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5E" w:rsidRDefault="00EE025E" w:rsidP="00AC326B">
      <w:r>
        <w:separator/>
      </w:r>
    </w:p>
  </w:footnote>
  <w:footnote w:type="continuationSeparator" w:id="0">
    <w:p w:rsidR="00EE025E" w:rsidRDefault="00EE025E" w:rsidP="00AC3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A58EA"/>
    <w:multiLevelType w:val="hybridMultilevel"/>
    <w:tmpl w:val="1D968CCA"/>
    <w:lvl w:ilvl="0" w:tplc="B9903F84">
      <w:start w:val="3"/>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5EC2077C"/>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66A05911"/>
    <w:multiLevelType w:val="hybridMultilevel"/>
    <w:tmpl w:val="11ECEDF4"/>
    <w:lvl w:ilvl="0" w:tplc="3956E4C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7DBD7D87"/>
    <w:multiLevelType w:val="hybridMultilevel"/>
    <w:tmpl w:val="4438AF64"/>
    <w:lvl w:ilvl="0" w:tplc="CF022F26">
      <w:start w:val="1"/>
      <w:numFmt w:val="decimal"/>
      <w:lvlText w:val="%1."/>
      <w:lvlJc w:val="left"/>
      <w:pPr>
        <w:ind w:left="1301" w:hanging="450"/>
      </w:pPr>
      <w:rPr>
        <w:rFonts w:hint="default"/>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700D"/>
    <w:rsid w:val="00007B72"/>
    <w:rsid w:val="00031A70"/>
    <w:rsid w:val="0004104D"/>
    <w:rsid w:val="00052592"/>
    <w:rsid w:val="00052B7A"/>
    <w:rsid w:val="00057EB2"/>
    <w:rsid w:val="000720E9"/>
    <w:rsid w:val="000939B6"/>
    <w:rsid w:val="000B16E8"/>
    <w:rsid w:val="000C14F8"/>
    <w:rsid w:val="00103724"/>
    <w:rsid w:val="0011364E"/>
    <w:rsid w:val="0012211B"/>
    <w:rsid w:val="0014639E"/>
    <w:rsid w:val="001E7180"/>
    <w:rsid w:val="00204695"/>
    <w:rsid w:val="002230C4"/>
    <w:rsid w:val="002305DC"/>
    <w:rsid w:val="0023204F"/>
    <w:rsid w:val="002674BE"/>
    <w:rsid w:val="002D3E4E"/>
    <w:rsid w:val="002F3681"/>
    <w:rsid w:val="00302110"/>
    <w:rsid w:val="003114B5"/>
    <w:rsid w:val="00323808"/>
    <w:rsid w:val="003745E1"/>
    <w:rsid w:val="003801C3"/>
    <w:rsid w:val="003B114A"/>
    <w:rsid w:val="003D59E4"/>
    <w:rsid w:val="003F567F"/>
    <w:rsid w:val="004117E8"/>
    <w:rsid w:val="00423FE3"/>
    <w:rsid w:val="004626F8"/>
    <w:rsid w:val="00470B6C"/>
    <w:rsid w:val="004724D8"/>
    <w:rsid w:val="00477B55"/>
    <w:rsid w:val="004822D3"/>
    <w:rsid w:val="004B6728"/>
    <w:rsid w:val="00534497"/>
    <w:rsid w:val="00536D87"/>
    <w:rsid w:val="00557F40"/>
    <w:rsid w:val="00574B36"/>
    <w:rsid w:val="0059781C"/>
    <w:rsid w:val="005A1C5F"/>
    <w:rsid w:val="005F2E6B"/>
    <w:rsid w:val="00653492"/>
    <w:rsid w:val="0068278C"/>
    <w:rsid w:val="006C6839"/>
    <w:rsid w:val="006F27CF"/>
    <w:rsid w:val="007054F6"/>
    <w:rsid w:val="00747C65"/>
    <w:rsid w:val="00754B98"/>
    <w:rsid w:val="00791ECF"/>
    <w:rsid w:val="007B0675"/>
    <w:rsid w:val="007B1C8D"/>
    <w:rsid w:val="00810DC2"/>
    <w:rsid w:val="00822982"/>
    <w:rsid w:val="00866C1A"/>
    <w:rsid w:val="008A0E25"/>
    <w:rsid w:val="008D2CAB"/>
    <w:rsid w:val="008E406B"/>
    <w:rsid w:val="008F65E3"/>
    <w:rsid w:val="0092075D"/>
    <w:rsid w:val="009449DE"/>
    <w:rsid w:val="00945741"/>
    <w:rsid w:val="009A195A"/>
    <w:rsid w:val="009E3C23"/>
    <w:rsid w:val="00A00A5C"/>
    <w:rsid w:val="00A63EAE"/>
    <w:rsid w:val="00A84750"/>
    <w:rsid w:val="00AB0416"/>
    <w:rsid w:val="00AC326B"/>
    <w:rsid w:val="00AC49FC"/>
    <w:rsid w:val="00AC5D36"/>
    <w:rsid w:val="00B52119"/>
    <w:rsid w:val="00B9178C"/>
    <w:rsid w:val="00BD23F6"/>
    <w:rsid w:val="00BD3C1D"/>
    <w:rsid w:val="00BE56F4"/>
    <w:rsid w:val="00C21AB6"/>
    <w:rsid w:val="00C365EB"/>
    <w:rsid w:val="00C4700D"/>
    <w:rsid w:val="00C677B8"/>
    <w:rsid w:val="00CD7499"/>
    <w:rsid w:val="00CF41E1"/>
    <w:rsid w:val="00D370CE"/>
    <w:rsid w:val="00D53F15"/>
    <w:rsid w:val="00D55240"/>
    <w:rsid w:val="00D8083D"/>
    <w:rsid w:val="00DA19E8"/>
    <w:rsid w:val="00DA2E64"/>
    <w:rsid w:val="00DC5BD1"/>
    <w:rsid w:val="00DF5F44"/>
    <w:rsid w:val="00E05765"/>
    <w:rsid w:val="00ED2B54"/>
    <w:rsid w:val="00ED2E7B"/>
    <w:rsid w:val="00EE025E"/>
    <w:rsid w:val="00EE3D51"/>
    <w:rsid w:val="00EE5362"/>
    <w:rsid w:val="00EE619C"/>
    <w:rsid w:val="00F10D55"/>
    <w:rsid w:val="00F74B08"/>
    <w:rsid w:val="00F760A0"/>
    <w:rsid w:val="00F96D8C"/>
    <w:rsid w:val="00FA0286"/>
    <w:rsid w:val="00FB33C1"/>
    <w:rsid w:val="00FB7232"/>
    <w:rsid w:val="00FD457F"/>
    <w:rsid w:val="00FF455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D2F9"/>
  <w15:docId w15:val="{AFE2C592-F158-4382-92DB-0DB54D03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1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45741"/>
  </w:style>
  <w:style w:type="paragraph" w:styleId="a3">
    <w:name w:val="List Paragraph"/>
    <w:basedOn w:val="a"/>
    <w:uiPriority w:val="34"/>
    <w:qFormat/>
    <w:rsid w:val="008F65E3"/>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A0E25"/>
    <w:rPr>
      <w:rFonts w:ascii="Segoe UI" w:hAnsi="Segoe UI" w:cs="Segoe UI"/>
      <w:sz w:val="18"/>
      <w:szCs w:val="18"/>
    </w:rPr>
  </w:style>
  <w:style w:type="character" w:customStyle="1" w:styleId="a5">
    <w:name w:val="Текст выноски Знак"/>
    <w:basedOn w:val="a0"/>
    <w:link w:val="a4"/>
    <w:uiPriority w:val="99"/>
    <w:semiHidden/>
    <w:rsid w:val="008A0E25"/>
    <w:rPr>
      <w:rFonts w:ascii="Segoe UI" w:eastAsia="Times New Roman" w:hAnsi="Segoe UI" w:cs="Segoe UI"/>
      <w:sz w:val="18"/>
      <w:szCs w:val="18"/>
      <w:lang w:eastAsia="ru-RU"/>
    </w:rPr>
  </w:style>
  <w:style w:type="paragraph" w:styleId="a6">
    <w:name w:val="header"/>
    <w:basedOn w:val="a"/>
    <w:link w:val="a7"/>
    <w:uiPriority w:val="99"/>
    <w:unhideWhenUsed/>
    <w:rsid w:val="00AC326B"/>
    <w:pPr>
      <w:tabs>
        <w:tab w:val="center" w:pos="4819"/>
        <w:tab w:val="right" w:pos="9639"/>
      </w:tabs>
    </w:pPr>
  </w:style>
  <w:style w:type="character" w:customStyle="1" w:styleId="a7">
    <w:name w:val="Верхний колонтитул Знак"/>
    <w:basedOn w:val="a0"/>
    <w:link w:val="a6"/>
    <w:uiPriority w:val="99"/>
    <w:rsid w:val="00AC326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C326B"/>
    <w:pPr>
      <w:tabs>
        <w:tab w:val="center" w:pos="4819"/>
        <w:tab w:val="right" w:pos="9639"/>
      </w:tabs>
    </w:pPr>
  </w:style>
  <w:style w:type="character" w:customStyle="1" w:styleId="a9">
    <w:name w:val="Нижний колонтитул Знак"/>
    <w:basedOn w:val="a0"/>
    <w:link w:val="a8"/>
    <w:uiPriority w:val="99"/>
    <w:rsid w:val="00AC326B"/>
    <w:rPr>
      <w:rFonts w:ascii="Times New Roman" w:eastAsia="Times New Roman" w:hAnsi="Times New Roman" w:cs="Times New Roman"/>
      <w:sz w:val="24"/>
      <w:szCs w:val="24"/>
      <w:lang w:eastAsia="ru-RU"/>
    </w:rPr>
  </w:style>
  <w:style w:type="paragraph" w:customStyle="1" w:styleId="aa">
    <w:name w:val="Знак Знак Знак Знак"/>
    <w:basedOn w:val="a"/>
    <w:rsid w:val="00FA0286"/>
    <w:rPr>
      <w:rFonts w:ascii="Verdana" w:hAnsi="Verdana" w:cs="Verdana"/>
      <w:sz w:val="20"/>
      <w:szCs w:val="20"/>
      <w:lang w:val="en-US" w:eastAsia="en-US"/>
    </w:rPr>
  </w:style>
  <w:style w:type="character" w:styleId="ab">
    <w:name w:val="Emphasis"/>
    <w:qFormat/>
    <w:rsid w:val="00FA0286"/>
    <w:rPr>
      <w:i/>
      <w:iCs/>
    </w:rPr>
  </w:style>
  <w:style w:type="table" w:styleId="ac">
    <w:name w:val="Table Grid"/>
    <w:basedOn w:val="a1"/>
    <w:uiPriority w:val="39"/>
    <w:rsid w:val="006C6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uiPriority w:val="99"/>
    <w:qFormat/>
    <w:rsid w:val="002674BE"/>
    <w:rPr>
      <w:b/>
      <w:bCs/>
    </w:rPr>
  </w:style>
  <w:style w:type="character" w:styleId="ae">
    <w:name w:val="Hyperlink"/>
    <w:basedOn w:val="a0"/>
    <w:uiPriority w:val="99"/>
    <w:semiHidden/>
    <w:unhideWhenUsed/>
    <w:rsid w:val="005F2E6B"/>
    <w:rPr>
      <w:color w:val="2474B2"/>
      <w:u w:val="single"/>
    </w:rPr>
  </w:style>
  <w:style w:type="paragraph" w:styleId="af">
    <w:name w:val="Normal (Web)"/>
    <w:basedOn w:val="a"/>
    <w:uiPriority w:val="99"/>
    <w:unhideWhenUsed/>
    <w:rsid w:val="0014639E"/>
    <w:pPr>
      <w:spacing w:before="100" w:beforeAutospacing="1" w:after="100" w:afterAutospacing="1"/>
    </w:pPr>
  </w:style>
  <w:style w:type="character" w:customStyle="1" w:styleId="af0">
    <w:name w:val="Основний текст_"/>
    <w:link w:val="af1"/>
    <w:locked/>
    <w:rsid w:val="0014639E"/>
    <w:rPr>
      <w:sz w:val="17"/>
      <w:szCs w:val="17"/>
      <w:shd w:val="clear" w:color="auto" w:fill="FFFFFF"/>
    </w:rPr>
  </w:style>
  <w:style w:type="paragraph" w:customStyle="1" w:styleId="af1">
    <w:name w:val="Основний текст"/>
    <w:basedOn w:val="a"/>
    <w:link w:val="af0"/>
    <w:rsid w:val="0014639E"/>
    <w:pPr>
      <w:shd w:val="clear" w:color="auto" w:fill="FFFFFF"/>
      <w:spacing w:after="300" w:line="240" w:lineRule="atLeast"/>
      <w:jc w:val="both"/>
    </w:pPr>
    <w:rPr>
      <w:rFonts w:asciiTheme="minorHAnsi" w:eastAsiaTheme="minorHAnsi" w:hAnsiTheme="minorHAnsi" w:cstheme="minorBidi"/>
      <w:sz w:val="17"/>
      <w:szCs w:val="17"/>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9968">
      <w:bodyDiv w:val="1"/>
      <w:marLeft w:val="0"/>
      <w:marRight w:val="0"/>
      <w:marTop w:val="0"/>
      <w:marBottom w:val="0"/>
      <w:divBdr>
        <w:top w:val="none" w:sz="0" w:space="0" w:color="auto"/>
        <w:left w:val="none" w:sz="0" w:space="0" w:color="auto"/>
        <w:bottom w:val="none" w:sz="0" w:space="0" w:color="auto"/>
        <w:right w:val="none" w:sz="0" w:space="0" w:color="auto"/>
      </w:divBdr>
      <w:divsChild>
        <w:div w:id="418140296">
          <w:marLeft w:val="0"/>
          <w:marRight w:val="0"/>
          <w:marTop w:val="0"/>
          <w:marBottom w:val="0"/>
          <w:divBdr>
            <w:top w:val="none" w:sz="0" w:space="0" w:color="auto"/>
            <w:left w:val="none" w:sz="0" w:space="0" w:color="auto"/>
            <w:bottom w:val="none" w:sz="0" w:space="0" w:color="auto"/>
            <w:right w:val="none" w:sz="0" w:space="0" w:color="auto"/>
          </w:divBdr>
          <w:divsChild>
            <w:div w:id="927621548">
              <w:marLeft w:val="0"/>
              <w:marRight w:val="0"/>
              <w:marTop w:val="100"/>
              <w:marBottom w:val="100"/>
              <w:divBdr>
                <w:top w:val="none" w:sz="0" w:space="0" w:color="auto"/>
                <w:left w:val="none" w:sz="0" w:space="0" w:color="auto"/>
                <w:bottom w:val="none" w:sz="0" w:space="0" w:color="auto"/>
                <w:right w:val="none" w:sz="0" w:space="0" w:color="auto"/>
              </w:divBdr>
              <w:divsChild>
                <w:div w:id="1363364060">
                  <w:marLeft w:val="0"/>
                  <w:marRight w:val="0"/>
                  <w:marTop w:val="0"/>
                  <w:marBottom w:val="0"/>
                  <w:divBdr>
                    <w:top w:val="none" w:sz="0" w:space="0" w:color="auto"/>
                    <w:left w:val="none" w:sz="0" w:space="0" w:color="auto"/>
                    <w:bottom w:val="none" w:sz="0" w:space="0" w:color="auto"/>
                    <w:right w:val="none" w:sz="0" w:space="0" w:color="auto"/>
                  </w:divBdr>
                  <w:divsChild>
                    <w:div w:id="1637683413">
                      <w:marLeft w:val="0"/>
                      <w:marRight w:val="0"/>
                      <w:marTop w:val="75"/>
                      <w:marBottom w:val="90"/>
                      <w:divBdr>
                        <w:top w:val="none" w:sz="0" w:space="0" w:color="auto"/>
                        <w:left w:val="none" w:sz="0" w:space="0" w:color="auto"/>
                        <w:bottom w:val="none" w:sz="0" w:space="0" w:color="auto"/>
                        <w:right w:val="none" w:sz="0" w:space="0" w:color="auto"/>
                      </w:divBdr>
                      <w:divsChild>
                        <w:div w:id="2098477803">
                          <w:marLeft w:val="0"/>
                          <w:marRight w:val="0"/>
                          <w:marTop w:val="0"/>
                          <w:marBottom w:val="210"/>
                          <w:divBdr>
                            <w:top w:val="none" w:sz="0" w:space="0" w:color="auto"/>
                            <w:left w:val="single" w:sz="6" w:space="0" w:color="DCDCDC"/>
                            <w:bottom w:val="single" w:sz="6" w:space="8" w:color="DCDCDC"/>
                            <w:right w:val="single" w:sz="6" w:space="0" w:color="DCDCDC"/>
                          </w:divBdr>
                          <w:divsChild>
                            <w:div w:id="4495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582594">
      <w:bodyDiv w:val="1"/>
      <w:marLeft w:val="0"/>
      <w:marRight w:val="0"/>
      <w:marTop w:val="0"/>
      <w:marBottom w:val="0"/>
      <w:divBdr>
        <w:top w:val="none" w:sz="0" w:space="0" w:color="auto"/>
        <w:left w:val="none" w:sz="0" w:space="0" w:color="auto"/>
        <w:bottom w:val="none" w:sz="0" w:space="0" w:color="auto"/>
        <w:right w:val="none" w:sz="0" w:space="0" w:color="auto"/>
      </w:divBdr>
      <w:divsChild>
        <w:div w:id="775753287">
          <w:marLeft w:val="0"/>
          <w:marRight w:val="0"/>
          <w:marTop w:val="100"/>
          <w:marBottom w:val="100"/>
          <w:divBdr>
            <w:top w:val="none" w:sz="0" w:space="0" w:color="auto"/>
            <w:left w:val="none" w:sz="0" w:space="0" w:color="auto"/>
            <w:bottom w:val="none" w:sz="0" w:space="0" w:color="auto"/>
            <w:right w:val="none" w:sz="0" w:space="0" w:color="auto"/>
          </w:divBdr>
          <w:divsChild>
            <w:div w:id="154691446">
              <w:marLeft w:val="0"/>
              <w:marRight w:val="0"/>
              <w:marTop w:val="0"/>
              <w:marBottom w:val="0"/>
              <w:divBdr>
                <w:top w:val="none" w:sz="0" w:space="0" w:color="auto"/>
                <w:left w:val="none" w:sz="0" w:space="0" w:color="auto"/>
                <w:bottom w:val="none" w:sz="0" w:space="0" w:color="auto"/>
                <w:right w:val="none" w:sz="0" w:space="0" w:color="auto"/>
              </w:divBdr>
              <w:divsChild>
                <w:div w:id="1044451242">
                  <w:marLeft w:val="0"/>
                  <w:marRight w:val="0"/>
                  <w:marTop w:val="0"/>
                  <w:marBottom w:val="0"/>
                  <w:divBdr>
                    <w:top w:val="none" w:sz="0" w:space="0" w:color="auto"/>
                    <w:left w:val="none" w:sz="0" w:space="0" w:color="auto"/>
                    <w:bottom w:val="none" w:sz="0" w:space="0" w:color="auto"/>
                    <w:right w:val="none" w:sz="0" w:space="0" w:color="auto"/>
                  </w:divBdr>
                  <w:divsChild>
                    <w:div w:id="1294214265">
                      <w:marLeft w:val="0"/>
                      <w:marRight w:val="0"/>
                      <w:marTop w:val="0"/>
                      <w:marBottom w:val="0"/>
                      <w:divBdr>
                        <w:top w:val="none" w:sz="0" w:space="0" w:color="auto"/>
                        <w:left w:val="none" w:sz="0" w:space="0" w:color="auto"/>
                        <w:bottom w:val="none" w:sz="0" w:space="0" w:color="auto"/>
                        <w:right w:val="none" w:sz="0" w:space="0" w:color="auto"/>
                      </w:divBdr>
                      <w:divsChild>
                        <w:div w:id="8553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755692">
      <w:bodyDiv w:val="1"/>
      <w:marLeft w:val="0"/>
      <w:marRight w:val="0"/>
      <w:marTop w:val="0"/>
      <w:marBottom w:val="0"/>
      <w:divBdr>
        <w:top w:val="none" w:sz="0" w:space="0" w:color="auto"/>
        <w:left w:val="none" w:sz="0" w:space="0" w:color="auto"/>
        <w:bottom w:val="none" w:sz="0" w:space="0" w:color="auto"/>
        <w:right w:val="none" w:sz="0" w:space="0" w:color="auto"/>
      </w:divBdr>
      <w:divsChild>
        <w:div w:id="1947805661">
          <w:marLeft w:val="0"/>
          <w:marRight w:val="0"/>
          <w:marTop w:val="0"/>
          <w:marBottom w:val="0"/>
          <w:divBdr>
            <w:top w:val="none" w:sz="0" w:space="0" w:color="auto"/>
            <w:left w:val="none" w:sz="0" w:space="0" w:color="auto"/>
            <w:bottom w:val="none" w:sz="0" w:space="0" w:color="auto"/>
            <w:right w:val="none" w:sz="0" w:space="0" w:color="auto"/>
          </w:divBdr>
          <w:divsChild>
            <w:div w:id="1608266523">
              <w:marLeft w:val="0"/>
              <w:marRight w:val="0"/>
              <w:marTop w:val="0"/>
              <w:marBottom w:val="0"/>
              <w:divBdr>
                <w:top w:val="none" w:sz="0" w:space="0" w:color="auto"/>
                <w:left w:val="none" w:sz="0" w:space="0" w:color="auto"/>
                <w:bottom w:val="none" w:sz="0" w:space="0" w:color="auto"/>
                <w:right w:val="none" w:sz="0" w:space="0" w:color="auto"/>
              </w:divBdr>
              <w:divsChild>
                <w:div w:id="1653870268">
                  <w:marLeft w:val="0"/>
                  <w:marRight w:val="0"/>
                  <w:marTop w:val="0"/>
                  <w:marBottom w:val="0"/>
                  <w:divBdr>
                    <w:top w:val="none" w:sz="0" w:space="0" w:color="auto"/>
                    <w:left w:val="single" w:sz="6" w:space="0" w:color="CCCCCC"/>
                    <w:bottom w:val="single" w:sz="6" w:space="4" w:color="CCCCCC"/>
                    <w:right w:val="single" w:sz="6" w:space="0" w:color="CCCCCC"/>
                  </w:divBdr>
                  <w:divsChild>
                    <w:div w:id="1466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7321">
      <w:bodyDiv w:val="1"/>
      <w:marLeft w:val="0"/>
      <w:marRight w:val="0"/>
      <w:marTop w:val="0"/>
      <w:marBottom w:val="0"/>
      <w:divBdr>
        <w:top w:val="none" w:sz="0" w:space="0" w:color="auto"/>
        <w:left w:val="none" w:sz="0" w:space="0" w:color="auto"/>
        <w:bottom w:val="none" w:sz="0" w:space="0" w:color="auto"/>
        <w:right w:val="none" w:sz="0" w:space="0" w:color="auto"/>
      </w:divBdr>
      <w:divsChild>
        <w:div w:id="906458653">
          <w:marLeft w:val="0"/>
          <w:marRight w:val="0"/>
          <w:marTop w:val="0"/>
          <w:marBottom w:val="0"/>
          <w:divBdr>
            <w:top w:val="none" w:sz="0" w:space="0" w:color="auto"/>
            <w:left w:val="none" w:sz="0" w:space="0" w:color="auto"/>
            <w:bottom w:val="none" w:sz="0" w:space="0" w:color="auto"/>
            <w:right w:val="none" w:sz="0" w:space="0" w:color="auto"/>
          </w:divBdr>
          <w:divsChild>
            <w:div w:id="709719828">
              <w:marLeft w:val="0"/>
              <w:marRight w:val="0"/>
              <w:marTop w:val="0"/>
              <w:marBottom w:val="0"/>
              <w:divBdr>
                <w:top w:val="none" w:sz="0" w:space="0" w:color="auto"/>
                <w:left w:val="none" w:sz="0" w:space="0" w:color="auto"/>
                <w:bottom w:val="none" w:sz="0" w:space="0" w:color="auto"/>
                <w:right w:val="none" w:sz="0" w:space="0" w:color="auto"/>
              </w:divBdr>
              <w:divsChild>
                <w:div w:id="803275634">
                  <w:marLeft w:val="0"/>
                  <w:marRight w:val="0"/>
                  <w:marTop w:val="0"/>
                  <w:marBottom w:val="0"/>
                  <w:divBdr>
                    <w:top w:val="none" w:sz="0" w:space="0" w:color="auto"/>
                    <w:left w:val="single" w:sz="6" w:space="0" w:color="CCCCCC"/>
                    <w:bottom w:val="single" w:sz="6" w:space="4" w:color="CCCCCC"/>
                    <w:right w:val="single" w:sz="6" w:space="0" w:color="CCCCCC"/>
                  </w:divBdr>
                  <w:divsChild>
                    <w:div w:id="828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00105">
      <w:bodyDiv w:val="1"/>
      <w:marLeft w:val="0"/>
      <w:marRight w:val="0"/>
      <w:marTop w:val="0"/>
      <w:marBottom w:val="0"/>
      <w:divBdr>
        <w:top w:val="none" w:sz="0" w:space="0" w:color="auto"/>
        <w:left w:val="none" w:sz="0" w:space="0" w:color="auto"/>
        <w:bottom w:val="none" w:sz="0" w:space="0" w:color="auto"/>
        <w:right w:val="none" w:sz="0" w:space="0" w:color="auto"/>
      </w:divBdr>
      <w:divsChild>
        <w:div w:id="1308128500">
          <w:marLeft w:val="0"/>
          <w:marRight w:val="0"/>
          <w:marTop w:val="0"/>
          <w:marBottom w:val="0"/>
          <w:divBdr>
            <w:top w:val="none" w:sz="0" w:space="0" w:color="auto"/>
            <w:left w:val="none" w:sz="0" w:space="0" w:color="auto"/>
            <w:bottom w:val="none" w:sz="0" w:space="0" w:color="auto"/>
            <w:right w:val="none" w:sz="0" w:space="0" w:color="auto"/>
          </w:divBdr>
          <w:divsChild>
            <w:div w:id="1670447268">
              <w:marLeft w:val="0"/>
              <w:marRight w:val="0"/>
              <w:marTop w:val="0"/>
              <w:marBottom w:val="0"/>
              <w:divBdr>
                <w:top w:val="none" w:sz="0" w:space="0" w:color="auto"/>
                <w:left w:val="none" w:sz="0" w:space="0" w:color="auto"/>
                <w:bottom w:val="none" w:sz="0" w:space="0" w:color="auto"/>
                <w:right w:val="none" w:sz="0" w:space="0" w:color="auto"/>
              </w:divBdr>
              <w:divsChild>
                <w:div w:id="1727605942">
                  <w:marLeft w:val="0"/>
                  <w:marRight w:val="0"/>
                  <w:marTop w:val="0"/>
                  <w:marBottom w:val="0"/>
                  <w:divBdr>
                    <w:top w:val="none" w:sz="0" w:space="0" w:color="auto"/>
                    <w:left w:val="single" w:sz="6" w:space="0" w:color="CCCCCC"/>
                    <w:bottom w:val="single" w:sz="6" w:space="4" w:color="CCCCCC"/>
                    <w:right w:val="single" w:sz="6" w:space="0" w:color="CCCCCC"/>
                  </w:divBdr>
                  <w:divsChild>
                    <w:div w:id="339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A5405-3C81-4359-92E0-5284A3E6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1077</Words>
  <Characters>6143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Волобуєва Оксана Володимирівна</dc:creator>
  <cp:lastModifiedBy>Конікова Світлана Анатоліївна</cp:lastModifiedBy>
  <cp:revision>15</cp:revision>
  <cp:lastPrinted>2017-07-31T10:33:00Z</cp:lastPrinted>
  <dcterms:created xsi:type="dcterms:W3CDTF">2017-07-25T11:59:00Z</dcterms:created>
  <dcterms:modified xsi:type="dcterms:W3CDTF">2017-07-31T10:34:00Z</dcterms:modified>
</cp:coreProperties>
</file>