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271"/>
        <w:tblW w:w="15057" w:type="dxa"/>
        <w:tblLook w:val="01E0" w:firstRow="1" w:lastRow="1" w:firstColumn="1" w:lastColumn="1" w:noHBand="0" w:noVBand="0"/>
      </w:tblPr>
      <w:tblGrid>
        <w:gridCol w:w="10008"/>
        <w:gridCol w:w="5049"/>
      </w:tblGrid>
      <w:tr w:rsidR="00475C85" w:rsidRPr="00244BB2" w:rsidTr="001150A6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C85" w:rsidRPr="00244BB2" w:rsidRDefault="00475C85" w:rsidP="001150A6">
            <w:pPr>
              <w:rPr>
                <w:rFonts w:ascii="Verdana" w:hAnsi="Verdana" w:cs="Verdana"/>
                <w:b/>
                <w:color w:val="000000" w:themeColor="text1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C85" w:rsidRDefault="00475C85" w:rsidP="001150A6">
            <w:pPr>
              <w:tabs>
                <w:tab w:val="left" w:pos="5128"/>
              </w:tabs>
              <w:ind w:right="-6"/>
              <w:jc w:val="both"/>
              <w:rPr>
                <w:color w:val="000000"/>
              </w:rPr>
            </w:pPr>
          </w:p>
          <w:p w:rsidR="00475C85" w:rsidRPr="00244BB2" w:rsidRDefault="00475C85" w:rsidP="001150A6">
            <w:pPr>
              <w:tabs>
                <w:tab w:val="left" w:pos="5128"/>
              </w:tabs>
              <w:ind w:right="-6"/>
              <w:jc w:val="both"/>
              <w:rPr>
                <w:color w:val="000000"/>
              </w:rPr>
            </w:pPr>
            <w:r w:rsidRPr="00244BB2">
              <w:rPr>
                <w:color w:val="000000"/>
              </w:rPr>
              <w:t xml:space="preserve">Додаток </w:t>
            </w:r>
            <w:r>
              <w:rPr>
                <w:color w:val="000000"/>
              </w:rPr>
              <w:t>1</w:t>
            </w:r>
          </w:p>
          <w:p w:rsidR="00475C85" w:rsidRPr="00244BB2" w:rsidRDefault="00475C85" w:rsidP="001150A6">
            <w:pPr>
              <w:tabs>
                <w:tab w:val="left" w:pos="5128"/>
              </w:tabs>
              <w:ind w:right="-6"/>
              <w:jc w:val="both"/>
              <w:rPr>
                <w:color w:val="000000"/>
              </w:rPr>
            </w:pPr>
            <w:r w:rsidRPr="00244BB2">
              <w:rPr>
                <w:color w:val="000000"/>
              </w:rPr>
              <w:t xml:space="preserve">до рішення Сумської міської ради </w:t>
            </w:r>
          </w:p>
          <w:p w:rsidR="00475C85" w:rsidRPr="00244BB2" w:rsidRDefault="00475C85" w:rsidP="001150A6">
            <w:pPr>
              <w:tabs>
                <w:tab w:val="left" w:pos="5128"/>
              </w:tabs>
              <w:ind w:right="-6"/>
              <w:jc w:val="both"/>
              <w:rPr>
                <w:color w:val="000000"/>
              </w:rPr>
            </w:pPr>
            <w:r w:rsidRPr="00244BB2">
              <w:rPr>
                <w:color w:val="000000"/>
              </w:rPr>
              <w:t>«Про хід  виконання міської цільової програми «Два колеса» зі створення та розвитку велосипедних доріжок у                  м. Суми на 2013-2018 роки  за підсумками  2016 року»</w:t>
            </w:r>
          </w:p>
          <w:p w:rsidR="00475C85" w:rsidRPr="00244BB2" w:rsidRDefault="00047AAF" w:rsidP="001150A6">
            <w:pPr>
              <w:tabs>
                <w:tab w:val="left" w:pos="5128"/>
              </w:tabs>
              <w:ind w:right="-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від </w:t>
            </w:r>
            <w:r>
              <w:rPr>
                <w:color w:val="000000"/>
                <w:lang w:val="en-US"/>
              </w:rPr>
              <w:t xml:space="preserve">26 </w:t>
            </w:r>
            <w:proofErr w:type="spellStart"/>
            <w:r>
              <w:rPr>
                <w:color w:val="000000"/>
                <w:lang w:val="ru-RU"/>
              </w:rPr>
              <w:t>липня</w:t>
            </w:r>
            <w:proofErr w:type="spellEnd"/>
            <w:r>
              <w:rPr>
                <w:color w:val="000000"/>
                <w:lang w:val="ru-RU"/>
              </w:rPr>
              <w:t xml:space="preserve"> 2017 </w:t>
            </w:r>
            <w:r>
              <w:rPr>
                <w:color w:val="000000"/>
              </w:rPr>
              <w:t xml:space="preserve">року № 2368 </w:t>
            </w:r>
            <w:bookmarkStart w:id="0" w:name="_GoBack"/>
            <w:bookmarkEnd w:id="0"/>
            <w:r w:rsidR="00475C85" w:rsidRPr="00244BB2">
              <w:rPr>
                <w:color w:val="000000"/>
              </w:rPr>
              <w:t>– МР</w:t>
            </w:r>
          </w:p>
        </w:tc>
      </w:tr>
    </w:tbl>
    <w:p w:rsidR="00475C85" w:rsidRPr="00244BB2" w:rsidRDefault="00475C85" w:rsidP="00475C85">
      <w:pPr>
        <w:tabs>
          <w:tab w:val="left" w:pos="720"/>
        </w:tabs>
        <w:ind w:left="42"/>
        <w:jc w:val="right"/>
        <w:rPr>
          <w:b/>
          <w:i/>
          <w:color w:val="000000" w:themeColor="text1"/>
        </w:rPr>
      </w:pPr>
    </w:p>
    <w:p w:rsidR="00475C85" w:rsidRPr="00AA1EF2" w:rsidRDefault="00475C85" w:rsidP="00475C85">
      <w:pPr>
        <w:pStyle w:val="3"/>
        <w:tabs>
          <w:tab w:val="left" w:pos="0"/>
          <w:tab w:val="left" w:pos="7230"/>
        </w:tabs>
        <w:spacing w:after="0"/>
        <w:jc w:val="center"/>
        <w:rPr>
          <w:b/>
          <w:color w:val="000000" w:themeColor="text1"/>
          <w:sz w:val="22"/>
          <w:szCs w:val="22"/>
        </w:rPr>
      </w:pPr>
      <w:r w:rsidRPr="00AA1EF2">
        <w:rPr>
          <w:b/>
          <w:color w:val="000000" w:themeColor="text1"/>
          <w:sz w:val="22"/>
          <w:szCs w:val="22"/>
        </w:rPr>
        <w:t>Інформація</w:t>
      </w:r>
    </w:p>
    <w:p w:rsidR="00475C85" w:rsidRPr="00AA1EF2" w:rsidRDefault="00475C85" w:rsidP="00475C85">
      <w:pPr>
        <w:tabs>
          <w:tab w:val="left" w:pos="720"/>
        </w:tabs>
        <w:ind w:left="42"/>
        <w:jc w:val="center"/>
        <w:rPr>
          <w:b/>
          <w:bCs/>
          <w:color w:val="000000" w:themeColor="text1"/>
          <w:sz w:val="22"/>
          <w:szCs w:val="22"/>
        </w:rPr>
      </w:pPr>
      <w:r w:rsidRPr="00AA1EF2">
        <w:rPr>
          <w:b/>
          <w:color w:val="000000" w:themeColor="text1"/>
          <w:sz w:val="22"/>
          <w:szCs w:val="22"/>
        </w:rPr>
        <w:t xml:space="preserve">про хід виконання </w:t>
      </w:r>
      <w:r w:rsidRPr="00AA1EF2">
        <w:rPr>
          <w:b/>
          <w:bCs/>
          <w:color w:val="000000" w:themeColor="text1"/>
          <w:sz w:val="22"/>
          <w:szCs w:val="22"/>
        </w:rPr>
        <w:t>міської цільової програми «Два колеса» з</w:t>
      </w:r>
      <w:r w:rsidRPr="00AA1EF2">
        <w:rPr>
          <w:b/>
          <w:bCs/>
          <w:color w:val="000000" w:themeColor="text1"/>
          <w:sz w:val="22"/>
          <w:szCs w:val="22"/>
          <w:lang w:val="ru-RU"/>
        </w:rPr>
        <w:t xml:space="preserve">і </w:t>
      </w:r>
      <w:proofErr w:type="spellStart"/>
      <w:r w:rsidRPr="00AA1EF2">
        <w:rPr>
          <w:b/>
          <w:bCs/>
          <w:color w:val="000000" w:themeColor="text1"/>
          <w:sz w:val="22"/>
          <w:szCs w:val="22"/>
          <w:lang w:val="ru-RU"/>
        </w:rPr>
        <w:t>створення</w:t>
      </w:r>
      <w:proofErr w:type="spellEnd"/>
      <w:r w:rsidRPr="00AA1EF2">
        <w:rPr>
          <w:b/>
          <w:bCs/>
          <w:color w:val="000000" w:themeColor="text1"/>
          <w:sz w:val="22"/>
          <w:szCs w:val="22"/>
        </w:rPr>
        <w:t xml:space="preserve"> та розвитку велосипедних доріжок у м. Суми </w:t>
      </w:r>
    </w:p>
    <w:p w:rsidR="00475C85" w:rsidRPr="00AA1EF2" w:rsidRDefault="00475C85" w:rsidP="00475C85">
      <w:pPr>
        <w:tabs>
          <w:tab w:val="left" w:pos="720"/>
        </w:tabs>
        <w:ind w:left="42"/>
        <w:jc w:val="center"/>
        <w:rPr>
          <w:b/>
          <w:color w:val="000000" w:themeColor="text1"/>
          <w:sz w:val="22"/>
          <w:szCs w:val="22"/>
        </w:rPr>
      </w:pPr>
      <w:r w:rsidRPr="00AA1EF2">
        <w:rPr>
          <w:b/>
          <w:bCs/>
          <w:color w:val="000000" w:themeColor="text1"/>
          <w:sz w:val="22"/>
          <w:szCs w:val="22"/>
        </w:rPr>
        <w:t>на 2013-201</w:t>
      </w:r>
      <w:r w:rsidRPr="00AA1EF2">
        <w:rPr>
          <w:b/>
          <w:bCs/>
          <w:color w:val="000000" w:themeColor="text1"/>
          <w:sz w:val="22"/>
          <w:szCs w:val="22"/>
          <w:lang w:val="ru-RU"/>
        </w:rPr>
        <w:t>8</w:t>
      </w:r>
      <w:r w:rsidRPr="00AA1EF2">
        <w:rPr>
          <w:b/>
          <w:bCs/>
          <w:color w:val="000000" w:themeColor="text1"/>
          <w:sz w:val="22"/>
          <w:szCs w:val="22"/>
        </w:rPr>
        <w:t xml:space="preserve"> роки</w:t>
      </w:r>
      <w:r w:rsidRPr="00AA1EF2">
        <w:rPr>
          <w:b/>
          <w:color w:val="000000" w:themeColor="text1"/>
          <w:sz w:val="22"/>
          <w:szCs w:val="22"/>
        </w:rPr>
        <w:t xml:space="preserve"> за 2016 рік</w:t>
      </w:r>
    </w:p>
    <w:p w:rsidR="00475C85" w:rsidRPr="00AA1EF2" w:rsidRDefault="00475C85" w:rsidP="00475C85">
      <w:pPr>
        <w:tabs>
          <w:tab w:val="left" w:pos="720"/>
        </w:tabs>
        <w:ind w:left="42"/>
        <w:rPr>
          <w:b/>
          <w:color w:val="000000" w:themeColor="text1"/>
          <w:sz w:val="22"/>
          <w:szCs w:val="22"/>
        </w:rPr>
      </w:pPr>
    </w:p>
    <w:tbl>
      <w:tblPr>
        <w:tblW w:w="14705" w:type="dxa"/>
        <w:tblInd w:w="-171" w:type="dxa"/>
        <w:tblLayout w:type="fixed"/>
        <w:tblLook w:val="01E0" w:firstRow="1" w:lastRow="1" w:firstColumn="1" w:lastColumn="1" w:noHBand="0" w:noVBand="0"/>
      </w:tblPr>
      <w:tblGrid>
        <w:gridCol w:w="516"/>
        <w:gridCol w:w="1028"/>
        <w:gridCol w:w="1292"/>
        <w:gridCol w:w="69"/>
        <w:gridCol w:w="1774"/>
        <w:gridCol w:w="867"/>
        <w:gridCol w:w="851"/>
        <w:gridCol w:w="652"/>
        <w:gridCol w:w="765"/>
        <w:gridCol w:w="862"/>
        <w:gridCol w:w="793"/>
        <w:gridCol w:w="573"/>
        <w:gridCol w:w="651"/>
        <w:gridCol w:w="760"/>
        <w:gridCol w:w="696"/>
        <w:gridCol w:w="2556"/>
      </w:tblGrid>
      <w:tr w:rsidR="00475C85" w:rsidRPr="00AA1EF2" w:rsidTr="00475C85">
        <w:trPr>
          <w:gridBefore w:val="2"/>
          <w:wBefore w:w="1544" w:type="dxa"/>
        </w:trPr>
        <w:tc>
          <w:tcPr>
            <w:tcW w:w="1361" w:type="dxa"/>
            <w:gridSpan w:val="2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774" w:type="dxa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0026" w:type="dxa"/>
            <w:gridSpan w:val="11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Управління капітального будівництва та дорожнього господарства Сумської міської ради</w:t>
            </w:r>
          </w:p>
        </w:tc>
      </w:tr>
      <w:tr w:rsidR="00475C85" w:rsidRPr="00AA1EF2" w:rsidTr="00475C85">
        <w:trPr>
          <w:gridBefore w:val="2"/>
          <w:wBefore w:w="1544" w:type="dxa"/>
        </w:trPr>
        <w:tc>
          <w:tcPr>
            <w:tcW w:w="1361" w:type="dxa"/>
            <w:gridSpan w:val="2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КВК</w:t>
            </w:r>
          </w:p>
        </w:tc>
        <w:tc>
          <w:tcPr>
            <w:tcW w:w="10026" w:type="dxa"/>
            <w:gridSpan w:val="11"/>
            <w:tcBorders>
              <w:left w:val="nil"/>
            </w:tcBorders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найменування головного розпорядника коштів програми</w:t>
            </w:r>
          </w:p>
        </w:tc>
      </w:tr>
      <w:tr w:rsidR="00475C85" w:rsidRPr="00AA1EF2" w:rsidTr="00475C85">
        <w:trPr>
          <w:gridBefore w:val="2"/>
          <w:wBefore w:w="1544" w:type="dxa"/>
        </w:trPr>
        <w:tc>
          <w:tcPr>
            <w:tcW w:w="1361" w:type="dxa"/>
            <w:gridSpan w:val="2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26" w:type="dxa"/>
            <w:gridSpan w:val="11"/>
            <w:tcBorders>
              <w:left w:val="nil"/>
            </w:tcBorders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475C85" w:rsidRPr="00AA1EF2" w:rsidTr="00475C85">
        <w:trPr>
          <w:gridBefore w:val="2"/>
          <w:wBefore w:w="1544" w:type="dxa"/>
        </w:trPr>
        <w:tc>
          <w:tcPr>
            <w:tcW w:w="1361" w:type="dxa"/>
            <w:gridSpan w:val="2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774" w:type="dxa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47</w:t>
            </w:r>
          </w:p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КВК</w:t>
            </w:r>
          </w:p>
        </w:tc>
        <w:tc>
          <w:tcPr>
            <w:tcW w:w="10026" w:type="dxa"/>
            <w:gridSpan w:val="11"/>
            <w:tcBorders>
              <w:left w:val="nil"/>
            </w:tcBorders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Управління капітального будівництва та дорожнього господарства Сумської міської ради</w:t>
            </w:r>
          </w:p>
        </w:tc>
      </w:tr>
      <w:tr w:rsidR="00475C85" w:rsidRPr="00AA1EF2" w:rsidTr="00475C85">
        <w:trPr>
          <w:gridBefore w:val="2"/>
          <w:wBefore w:w="1544" w:type="dxa"/>
        </w:trPr>
        <w:tc>
          <w:tcPr>
            <w:tcW w:w="1361" w:type="dxa"/>
            <w:gridSpan w:val="2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26" w:type="dxa"/>
            <w:gridSpan w:val="11"/>
            <w:tcBorders>
              <w:left w:val="nil"/>
            </w:tcBorders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найменування відповідального виконавця програми</w:t>
            </w:r>
          </w:p>
        </w:tc>
      </w:tr>
      <w:tr w:rsidR="00475C85" w:rsidRPr="00AA1EF2" w:rsidTr="00475C85">
        <w:trPr>
          <w:gridBefore w:val="2"/>
          <w:wBefore w:w="1544" w:type="dxa"/>
        </w:trPr>
        <w:tc>
          <w:tcPr>
            <w:tcW w:w="1361" w:type="dxa"/>
            <w:gridSpan w:val="2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774" w:type="dxa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150101</w:t>
            </w:r>
          </w:p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КТКВК</w:t>
            </w:r>
          </w:p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26" w:type="dxa"/>
            <w:gridSpan w:val="11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bCs/>
                <w:color w:val="000000" w:themeColor="text1"/>
                <w:sz w:val="22"/>
                <w:szCs w:val="22"/>
              </w:rPr>
              <w:t>міська цільова програма «Два колеса» з</w:t>
            </w:r>
            <w:r w:rsidRPr="00AA1EF2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і </w:t>
            </w:r>
            <w:proofErr w:type="spellStart"/>
            <w:r w:rsidRPr="00AA1EF2">
              <w:rPr>
                <w:bCs/>
                <w:color w:val="000000" w:themeColor="text1"/>
                <w:sz w:val="22"/>
                <w:szCs w:val="22"/>
                <w:lang w:val="ru-RU"/>
              </w:rPr>
              <w:t>створення</w:t>
            </w:r>
            <w:proofErr w:type="spellEnd"/>
            <w:r w:rsidRPr="00AA1EF2">
              <w:rPr>
                <w:bCs/>
                <w:color w:val="000000" w:themeColor="text1"/>
                <w:sz w:val="22"/>
                <w:szCs w:val="22"/>
              </w:rPr>
              <w:t xml:space="preserve"> та розвитку велосипедних доріжок у м. Суми на 2013-201</w:t>
            </w:r>
            <w:r w:rsidRPr="00AA1EF2">
              <w:rPr>
                <w:bCs/>
                <w:color w:val="000000" w:themeColor="text1"/>
                <w:sz w:val="22"/>
                <w:szCs w:val="22"/>
                <w:lang w:val="ru-RU"/>
              </w:rPr>
              <w:t>8</w:t>
            </w:r>
            <w:r w:rsidRPr="00AA1EF2">
              <w:rPr>
                <w:bCs/>
                <w:color w:val="000000" w:themeColor="text1"/>
                <w:sz w:val="22"/>
                <w:szCs w:val="22"/>
              </w:rPr>
              <w:t xml:space="preserve"> роки</w:t>
            </w:r>
            <w:r w:rsidRPr="00AA1EF2">
              <w:rPr>
                <w:color w:val="000000" w:themeColor="text1"/>
                <w:sz w:val="22"/>
                <w:szCs w:val="22"/>
              </w:rPr>
              <w:t xml:space="preserve"> (зі змінами)</w:t>
            </w:r>
          </w:p>
        </w:tc>
      </w:tr>
      <w:tr w:rsidR="00475C85" w:rsidRPr="00AA1EF2" w:rsidTr="00475C85">
        <w:trPr>
          <w:gridBefore w:val="2"/>
          <w:wBefore w:w="1544" w:type="dxa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2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 xml:space="preserve">Напрями діяльності та завдання </w:t>
            </w:r>
            <w:r w:rsidRPr="00AA1EF2">
              <w:rPr>
                <w:bCs/>
                <w:color w:val="000000" w:themeColor="text1"/>
                <w:sz w:val="22"/>
                <w:szCs w:val="22"/>
              </w:rPr>
              <w:t>міської цільової програми «Два колеса» з</w:t>
            </w:r>
            <w:r w:rsidRPr="00AA1EF2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і </w:t>
            </w:r>
            <w:proofErr w:type="spellStart"/>
            <w:r w:rsidRPr="00AA1EF2">
              <w:rPr>
                <w:bCs/>
                <w:color w:val="000000" w:themeColor="text1"/>
                <w:sz w:val="22"/>
                <w:szCs w:val="22"/>
                <w:lang w:val="ru-RU"/>
              </w:rPr>
              <w:t>створення</w:t>
            </w:r>
            <w:proofErr w:type="spellEnd"/>
            <w:r w:rsidRPr="00AA1EF2">
              <w:rPr>
                <w:bCs/>
                <w:color w:val="000000" w:themeColor="text1"/>
                <w:sz w:val="22"/>
                <w:szCs w:val="22"/>
              </w:rPr>
              <w:t xml:space="preserve"> та розвитку велосипедних доріжок у м. Суми на 2013-201</w:t>
            </w:r>
            <w:r w:rsidRPr="00AA1EF2">
              <w:rPr>
                <w:bCs/>
                <w:color w:val="000000" w:themeColor="text1"/>
                <w:sz w:val="22"/>
                <w:szCs w:val="22"/>
                <w:lang w:val="ru-RU"/>
              </w:rPr>
              <w:t>8</w:t>
            </w:r>
            <w:r w:rsidRPr="00AA1EF2">
              <w:rPr>
                <w:bCs/>
                <w:color w:val="000000" w:themeColor="text1"/>
                <w:sz w:val="22"/>
                <w:szCs w:val="22"/>
              </w:rPr>
              <w:t xml:space="preserve"> роки</w:t>
            </w:r>
            <w:r w:rsidRPr="00AA1EF2">
              <w:rPr>
                <w:color w:val="000000" w:themeColor="text1"/>
                <w:sz w:val="22"/>
                <w:szCs w:val="22"/>
              </w:rPr>
              <w:t xml:space="preserve"> у 2016 році</w:t>
            </w:r>
          </w:p>
        </w:tc>
      </w:tr>
      <w:tr w:rsidR="00475C85" w:rsidRPr="00C057EF" w:rsidTr="0047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vMerge w:val="restart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з/п</w:t>
            </w:r>
          </w:p>
        </w:tc>
        <w:tc>
          <w:tcPr>
            <w:tcW w:w="2320" w:type="dxa"/>
            <w:gridSpan w:val="2"/>
            <w:vMerge w:val="restart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Заходи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 xml:space="preserve">Відповідальний за виконання завдання та </w:t>
            </w:r>
          </w:p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строк виконання</w:t>
            </w:r>
          </w:p>
        </w:tc>
        <w:tc>
          <w:tcPr>
            <w:tcW w:w="3997" w:type="dxa"/>
            <w:gridSpan w:val="5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Планові обсяги фінансування відповідно до Комплексної програми, тис. грн.</w:t>
            </w:r>
          </w:p>
        </w:tc>
        <w:tc>
          <w:tcPr>
            <w:tcW w:w="3473" w:type="dxa"/>
            <w:gridSpan w:val="5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Фактичні обсяги фінансування, тис. грн.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Стан виконання заходів</w:t>
            </w:r>
          </w:p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 xml:space="preserve">(результативні показники виконання Комплексної програми) </w:t>
            </w:r>
          </w:p>
        </w:tc>
      </w:tr>
      <w:tr w:rsidR="00475C85" w:rsidRPr="00C057EF" w:rsidTr="0047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516" w:type="dxa"/>
            <w:vMerge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Merge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shd w:val="clear" w:color="auto" w:fill="auto"/>
            <w:textDirection w:val="btLr"/>
          </w:tcPr>
          <w:p w:rsidR="00475C85" w:rsidRPr="00475C85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75C85">
              <w:rPr>
                <w:b/>
                <w:color w:val="000000" w:themeColor="text1"/>
                <w:sz w:val="18"/>
                <w:szCs w:val="18"/>
              </w:rPr>
              <w:t>Усього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475C85" w:rsidRPr="00475C85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75C85">
              <w:rPr>
                <w:b/>
                <w:color w:val="000000" w:themeColor="text1"/>
                <w:sz w:val="18"/>
                <w:szCs w:val="18"/>
              </w:rPr>
              <w:t>держ</w:t>
            </w:r>
            <w:proofErr w:type="spellEnd"/>
            <w:r w:rsidRPr="00475C85">
              <w:rPr>
                <w:b/>
                <w:color w:val="000000" w:themeColor="text1"/>
                <w:sz w:val="18"/>
                <w:szCs w:val="18"/>
              </w:rPr>
              <w:t>.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75C85" w:rsidRPr="00475C85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75C85">
              <w:rPr>
                <w:b/>
                <w:color w:val="000000" w:themeColor="text1"/>
                <w:sz w:val="18"/>
                <w:szCs w:val="18"/>
              </w:rPr>
              <w:t>Місцевий бюджет</w:t>
            </w:r>
          </w:p>
        </w:tc>
        <w:tc>
          <w:tcPr>
            <w:tcW w:w="862" w:type="dxa"/>
            <w:vMerge w:val="restart"/>
            <w:shd w:val="clear" w:color="auto" w:fill="auto"/>
            <w:textDirection w:val="btLr"/>
          </w:tcPr>
          <w:p w:rsidR="00475C85" w:rsidRPr="00475C85" w:rsidRDefault="00475C85" w:rsidP="001150A6">
            <w:pPr>
              <w:tabs>
                <w:tab w:val="left" w:pos="720"/>
              </w:tabs>
              <w:ind w:left="113" w:right="113"/>
              <w:rPr>
                <w:b/>
                <w:color w:val="000000" w:themeColor="text1"/>
                <w:sz w:val="18"/>
                <w:szCs w:val="18"/>
              </w:rPr>
            </w:pPr>
            <w:r w:rsidRPr="00475C85">
              <w:rPr>
                <w:b/>
                <w:color w:val="000000" w:themeColor="text1"/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793" w:type="dxa"/>
            <w:vMerge w:val="restart"/>
            <w:shd w:val="clear" w:color="auto" w:fill="auto"/>
            <w:textDirection w:val="btLr"/>
          </w:tcPr>
          <w:p w:rsidR="00475C85" w:rsidRPr="00475C85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75C85">
              <w:rPr>
                <w:b/>
                <w:color w:val="000000" w:themeColor="text1"/>
                <w:sz w:val="18"/>
                <w:szCs w:val="18"/>
              </w:rPr>
              <w:t>Усього</w:t>
            </w:r>
          </w:p>
        </w:tc>
        <w:tc>
          <w:tcPr>
            <w:tcW w:w="573" w:type="dxa"/>
            <w:vMerge w:val="restart"/>
            <w:shd w:val="clear" w:color="auto" w:fill="auto"/>
            <w:textDirection w:val="btLr"/>
          </w:tcPr>
          <w:p w:rsidR="00475C85" w:rsidRPr="00475C85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75C85">
              <w:rPr>
                <w:b/>
                <w:color w:val="000000" w:themeColor="text1"/>
                <w:sz w:val="18"/>
                <w:szCs w:val="18"/>
              </w:rPr>
              <w:t>держ</w:t>
            </w:r>
            <w:proofErr w:type="spellEnd"/>
            <w:r w:rsidRPr="00475C85">
              <w:rPr>
                <w:b/>
                <w:color w:val="000000" w:themeColor="text1"/>
                <w:sz w:val="18"/>
                <w:szCs w:val="18"/>
              </w:rPr>
              <w:t>. бюджет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475C85" w:rsidRPr="00475C85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75C85">
              <w:rPr>
                <w:b/>
                <w:color w:val="000000" w:themeColor="text1"/>
                <w:sz w:val="18"/>
                <w:szCs w:val="18"/>
              </w:rPr>
              <w:t xml:space="preserve">Місцевий </w:t>
            </w:r>
          </w:p>
          <w:p w:rsidR="00475C85" w:rsidRPr="00475C85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75C85">
              <w:rPr>
                <w:b/>
                <w:color w:val="000000" w:themeColor="text1"/>
                <w:sz w:val="18"/>
                <w:szCs w:val="18"/>
              </w:rPr>
              <w:t>бюджет</w:t>
            </w:r>
          </w:p>
        </w:tc>
        <w:tc>
          <w:tcPr>
            <w:tcW w:w="696" w:type="dxa"/>
            <w:vMerge w:val="restart"/>
            <w:shd w:val="clear" w:color="auto" w:fill="auto"/>
            <w:textDirection w:val="btLr"/>
          </w:tcPr>
          <w:p w:rsidR="00475C85" w:rsidRPr="00475C85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75C85">
              <w:rPr>
                <w:b/>
                <w:color w:val="000000" w:themeColor="text1"/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2556" w:type="dxa"/>
            <w:vMerge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75C85" w:rsidRPr="00C057EF" w:rsidTr="0047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5"/>
        </w:trPr>
        <w:tc>
          <w:tcPr>
            <w:tcW w:w="516" w:type="dxa"/>
            <w:vMerge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Merge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vMerge/>
            <w:shd w:val="clear" w:color="auto" w:fill="auto"/>
            <w:textDirection w:val="btLr"/>
          </w:tcPr>
          <w:p w:rsidR="00475C85" w:rsidRPr="00C057EF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475C85" w:rsidRPr="00C057EF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textDirection w:val="btLr"/>
          </w:tcPr>
          <w:p w:rsidR="00475C85" w:rsidRPr="00C057EF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обл. бюджет</w:t>
            </w:r>
          </w:p>
        </w:tc>
        <w:tc>
          <w:tcPr>
            <w:tcW w:w="765" w:type="dxa"/>
            <w:shd w:val="clear" w:color="auto" w:fill="auto"/>
            <w:textDirection w:val="btLr"/>
          </w:tcPr>
          <w:p w:rsidR="00475C85" w:rsidRPr="00C057EF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міський</w:t>
            </w:r>
          </w:p>
          <w:p w:rsidR="00475C85" w:rsidRPr="00C057EF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862" w:type="dxa"/>
            <w:vMerge/>
            <w:shd w:val="clear" w:color="auto" w:fill="auto"/>
            <w:textDirection w:val="btLr"/>
          </w:tcPr>
          <w:p w:rsidR="00475C85" w:rsidRPr="00C057EF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  <w:textDirection w:val="btLr"/>
          </w:tcPr>
          <w:p w:rsidR="00475C85" w:rsidRPr="00C057EF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  <w:textDirection w:val="btLr"/>
          </w:tcPr>
          <w:p w:rsidR="00475C85" w:rsidRPr="00C057EF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  <w:textDirection w:val="btLr"/>
          </w:tcPr>
          <w:p w:rsidR="00475C85" w:rsidRPr="00C057EF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обл. бюджет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475C85" w:rsidRPr="00C057EF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міський</w:t>
            </w:r>
          </w:p>
          <w:p w:rsidR="00475C85" w:rsidRPr="00C057EF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696" w:type="dxa"/>
            <w:vMerge/>
            <w:shd w:val="clear" w:color="auto" w:fill="auto"/>
            <w:textDirection w:val="btLr"/>
          </w:tcPr>
          <w:p w:rsidR="00475C85" w:rsidRPr="00C057EF" w:rsidRDefault="00475C85" w:rsidP="001150A6">
            <w:pPr>
              <w:tabs>
                <w:tab w:val="left" w:pos="720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75C85" w:rsidRPr="00C057EF" w:rsidTr="0047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4"/>
        </w:trPr>
        <w:tc>
          <w:tcPr>
            <w:tcW w:w="516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20" w:type="dxa"/>
            <w:gridSpan w:val="2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7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65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62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3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73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96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556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</w:tr>
      <w:tr w:rsidR="00475C85" w:rsidRPr="00C057EF" w:rsidTr="0047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9"/>
        </w:trPr>
        <w:tc>
          <w:tcPr>
            <w:tcW w:w="14705" w:type="dxa"/>
            <w:gridSpan w:val="16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 xml:space="preserve">Напрями діяльності, завдання та заходи </w:t>
            </w:r>
            <w:r w:rsidRPr="00C057EF">
              <w:rPr>
                <w:b/>
                <w:bCs/>
                <w:color w:val="000000" w:themeColor="text1"/>
                <w:sz w:val="20"/>
                <w:szCs w:val="20"/>
              </w:rPr>
              <w:t>міської цільової програми «Два колеса» з</w:t>
            </w:r>
            <w:r w:rsidRPr="00C057EF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і </w:t>
            </w:r>
            <w:proofErr w:type="spellStart"/>
            <w:r w:rsidRPr="00C057EF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>створення</w:t>
            </w:r>
            <w:proofErr w:type="spellEnd"/>
            <w:r w:rsidRPr="00C057EF">
              <w:rPr>
                <w:b/>
                <w:bCs/>
                <w:color w:val="000000" w:themeColor="text1"/>
                <w:sz w:val="20"/>
                <w:szCs w:val="20"/>
              </w:rPr>
              <w:t xml:space="preserve"> та розвитку велосипедних доріжок у м. Суми</w:t>
            </w:r>
          </w:p>
        </w:tc>
      </w:tr>
      <w:tr w:rsidR="00475C85" w:rsidRPr="00C057EF" w:rsidTr="0047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516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057EF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320" w:type="dxa"/>
            <w:gridSpan w:val="2"/>
            <w:shd w:val="clear" w:color="auto" w:fill="auto"/>
          </w:tcPr>
          <w:p w:rsidR="00475C85" w:rsidRPr="00C057EF" w:rsidRDefault="00475C85" w:rsidP="001150A6">
            <w:pPr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C057EF">
              <w:rPr>
                <w:snapToGrid w:val="0"/>
                <w:color w:val="000000" w:themeColor="text1"/>
                <w:sz w:val="20"/>
                <w:szCs w:val="20"/>
              </w:rPr>
              <w:t xml:space="preserve">Розробка проектної документації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5C85" w:rsidRPr="00C057EF" w:rsidRDefault="00475C85" w:rsidP="001150A6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C057EF">
              <w:rPr>
                <w:color w:val="000000" w:themeColor="text1"/>
                <w:sz w:val="20"/>
                <w:szCs w:val="20"/>
              </w:rPr>
              <w:t>УКБДГ Сумської міської ради</w:t>
            </w:r>
          </w:p>
        </w:tc>
        <w:tc>
          <w:tcPr>
            <w:tcW w:w="867" w:type="dxa"/>
            <w:shd w:val="clear" w:color="auto" w:fill="auto"/>
          </w:tcPr>
          <w:p w:rsidR="00475C85" w:rsidRPr="00C057EF" w:rsidRDefault="00475C85" w:rsidP="001150A6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C057EF">
              <w:rPr>
                <w:snapToGrid w:val="0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:rsidR="00475C85" w:rsidRPr="00C057EF" w:rsidRDefault="00475C85" w:rsidP="001150A6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475C85" w:rsidRPr="00C057EF" w:rsidRDefault="00475C85" w:rsidP="001150A6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475C85" w:rsidRPr="00C057EF" w:rsidRDefault="00475C85" w:rsidP="001150A6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C057EF">
              <w:rPr>
                <w:snapToGrid w:val="0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862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057EF">
              <w:rPr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573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057EF">
              <w:rPr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696" w:type="dxa"/>
            <w:shd w:val="clear" w:color="auto" w:fill="auto"/>
          </w:tcPr>
          <w:p w:rsidR="00475C85" w:rsidRPr="00C057EF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5C85" w:rsidRPr="00C057EF" w:rsidRDefault="00475C85" w:rsidP="001150A6">
            <w:pPr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C057EF">
              <w:rPr>
                <w:color w:val="000000" w:themeColor="text1"/>
                <w:sz w:val="20"/>
                <w:szCs w:val="20"/>
              </w:rPr>
              <w:t xml:space="preserve">У 2016 році розроблено ескізний проект по об’єкту «Будівництво </w:t>
            </w:r>
            <w:proofErr w:type="spellStart"/>
            <w:r w:rsidRPr="00C057EF">
              <w:rPr>
                <w:color w:val="000000" w:themeColor="text1"/>
                <w:sz w:val="20"/>
                <w:szCs w:val="20"/>
              </w:rPr>
              <w:t>велодоріжок</w:t>
            </w:r>
            <w:proofErr w:type="spellEnd"/>
            <w:r w:rsidRPr="00C057EF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</w:tbl>
    <w:p w:rsidR="00475C85" w:rsidRDefault="00475C85">
      <w:pPr>
        <w:rPr>
          <w:sz w:val="22"/>
          <w:szCs w:val="22"/>
        </w:rPr>
      </w:pPr>
    </w:p>
    <w:p w:rsidR="00475C85" w:rsidRDefault="00475C85">
      <w:pPr>
        <w:rPr>
          <w:sz w:val="22"/>
          <w:szCs w:val="22"/>
        </w:rPr>
      </w:pPr>
      <w:r>
        <w:rPr>
          <w:sz w:val="22"/>
          <w:szCs w:val="22"/>
        </w:rPr>
        <w:t xml:space="preserve">Сумський міський голова                                                                                                                                                                               О.М. Лисенко    </w:t>
      </w:r>
    </w:p>
    <w:p w:rsidR="00475C85" w:rsidRDefault="00475C85">
      <w:pPr>
        <w:rPr>
          <w:sz w:val="22"/>
          <w:szCs w:val="22"/>
        </w:rPr>
      </w:pPr>
    </w:p>
    <w:p w:rsidR="00475C85" w:rsidRDefault="00475C85">
      <w:pPr>
        <w:rPr>
          <w:sz w:val="22"/>
          <w:szCs w:val="22"/>
        </w:rPr>
      </w:pPr>
      <w:r>
        <w:rPr>
          <w:sz w:val="22"/>
          <w:szCs w:val="22"/>
        </w:rPr>
        <w:t>Виконавець: В.В. Шилов</w:t>
      </w:r>
    </w:p>
    <w:p w:rsidR="00860594" w:rsidRDefault="00475C85"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sectPr w:rsidR="00860594" w:rsidSect="00475C85">
      <w:pgSz w:w="16838" w:h="11906" w:orient="landscape"/>
      <w:pgMar w:top="568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61"/>
    <w:rsid w:val="00047761"/>
    <w:rsid w:val="00047AAF"/>
    <w:rsid w:val="00475C85"/>
    <w:rsid w:val="008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EE10A-BE2F-4CA5-81C8-10CE094C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75C85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75C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7A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AA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2017-07-28T08:19:00Z</cp:lastPrinted>
  <dcterms:created xsi:type="dcterms:W3CDTF">2017-05-19T07:46:00Z</dcterms:created>
  <dcterms:modified xsi:type="dcterms:W3CDTF">2017-07-28T08:20:00Z</dcterms:modified>
</cp:coreProperties>
</file>