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B0257F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4F0CB3" w:rsidRPr="004F0CB3" w:rsidRDefault="004F0CB3" w:rsidP="002F28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A8" w:rsidRPr="006465FB" w:rsidRDefault="00ED12A8" w:rsidP="00B0257F">
      <w:pPr>
        <w:spacing w:line="240" w:lineRule="auto"/>
        <w:ind w:right="174" w:firstLine="0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5D344A">
        <w:rPr>
          <w:rFonts w:eastAsia="Times New Roman" w:cs="Times New Roman"/>
          <w:szCs w:val="28"/>
          <w:lang w:val="en-US" w:eastAsia="ru-RU"/>
        </w:rPr>
        <w:t>XXIX</w:t>
      </w:r>
      <w:r w:rsidR="005D344A" w:rsidRPr="002F28FF">
        <w:rPr>
          <w:rFonts w:eastAsia="Times New Roman" w:cs="Times New Roman"/>
          <w:szCs w:val="28"/>
          <w:lang w:val="ru-RU"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5D344A">
        <w:rPr>
          <w:rFonts w:eastAsia="Times New Roman" w:cs="Times New Roman"/>
          <w:szCs w:val="28"/>
          <w:lang w:eastAsia="ru-RU"/>
        </w:rPr>
        <w:t xml:space="preserve">27 липня </w:t>
      </w:r>
      <w:r w:rsidR="00F277AD">
        <w:rPr>
          <w:rFonts w:eastAsia="Times New Roman" w:cs="Times New Roman"/>
          <w:szCs w:val="28"/>
          <w:lang w:eastAsia="ru-RU"/>
        </w:rPr>
        <w:t>2017</w:t>
      </w:r>
      <w:r w:rsidR="005D344A">
        <w:rPr>
          <w:rFonts w:eastAsia="Times New Roman" w:cs="Times New Roman"/>
          <w:szCs w:val="28"/>
          <w:lang w:eastAsia="ru-RU"/>
        </w:rPr>
        <w:t xml:space="preserve"> року № 2405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4F0CB3" w:rsidRPr="004F0CB3" w:rsidTr="007C3A0A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4F0CB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деяких пунктів рішень Сумської міської ради 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D12A8">
        <w:rPr>
          <w:rFonts w:eastAsia="Times New Roman" w:cs="Times New Roman"/>
          <w:szCs w:val="28"/>
          <w:lang w:eastAsia="ru-RU"/>
        </w:rPr>
        <w:t>З метою приведення деяких пунктів рішень Сумської міської ради у відповідність до вимог чинного законодавства України, розглянувши</w:t>
      </w:r>
      <w:r w:rsidR="007100D4">
        <w:rPr>
          <w:rFonts w:eastAsia="Times New Roman" w:cs="Times New Roman"/>
          <w:szCs w:val="28"/>
          <w:lang w:eastAsia="ru-RU"/>
        </w:rPr>
        <w:t xml:space="preserve"> звернення юридичних</w:t>
      </w:r>
      <w:r w:rsidR="00ED12A8">
        <w:rPr>
          <w:rFonts w:eastAsia="Times New Roman" w:cs="Times New Roman"/>
          <w:szCs w:val="28"/>
          <w:lang w:eastAsia="ru-RU"/>
        </w:rPr>
        <w:t xml:space="preserve"> осіб</w:t>
      </w:r>
      <w:r w:rsidR="00E9025C">
        <w:rPr>
          <w:rFonts w:eastAsia="Times New Roman" w:cs="Times New Roman"/>
          <w:szCs w:val="28"/>
          <w:lang w:eastAsia="ru-RU"/>
        </w:rPr>
        <w:t>, громадян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BA02B8">
        <w:rPr>
          <w:rFonts w:eastAsia="Times New Roman" w:cs="Times New Roman"/>
          <w:szCs w:val="28"/>
          <w:lang w:eastAsia="ru-RU"/>
        </w:rPr>
        <w:t>відповідно до протоколу засідання</w:t>
      </w:r>
      <w:r w:rsidR="00035BD3" w:rsidRPr="00035BD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</w:t>
      </w:r>
      <w:r w:rsidR="00BA02B8">
        <w:rPr>
          <w:rFonts w:eastAsia="Times New Roman" w:cs="Times New Roman"/>
          <w:szCs w:val="28"/>
          <w:lang w:eastAsia="ru-RU"/>
        </w:rPr>
        <w:t xml:space="preserve">іської ради </w:t>
      </w:r>
      <w:r w:rsidR="00035BD3" w:rsidRPr="00035BD3">
        <w:t xml:space="preserve"> </w:t>
      </w:r>
      <w:r w:rsidR="00035BD3" w:rsidRPr="00035BD3">
        <w:rPr>
          <w:rFonts w:eastAsia="Times New Roman" w:cs="Times New Roman"/>
          <w:szCs w:val="28"/>
          <w:lang w:eastAsia="ru-RU"/>
        </w:rPr>
        <w:t>від 18.05.2017 № 74</w:t>
      </w:r>
      <w:r w:rsidR="00BA02B8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та статті 12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7874" w:rsidRDefault="004F0CB3" w:rsidP="00BA02B8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035BD3" w:rsidRPr="00035BD3" w:rsidRDefault="00E9025C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BA02B8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</w:t>
      </w:r>
      <w:r w:rsidR="00035BD3" w:rsidRPr="00035BD3">
        <w:rPr>
          <w:rFonts w:eastAsia="Times New Roman" w:cs="Times New Roman"/>
          <w:szCs w:val="28"/>
          <w:lang w:eastAsia="ru-RU"/>
        </w:rPr>
        <w:t xml:space="preserve"> Унести зміни в пункт 4 додатку до рішення Сумської міської ради від 26 квітня 2017 року № 2054-МР «Про надання у власність земельних ділянок громадянам, які знаходяться у них в користуванні», а саме: в графу 3 замість «вул. Круглова, 19» записати «вул. Кругова, 19» у зв’язку з допущеною технічною помилкою.</w:t>
      </w:r>
    </w:p>
    <w:p w:rsidR="00035BD3" w:rsidRPr="00035BD3" w:rsidRDefault="00035BD3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BA02B8">
        <w:rPr>
          <w:rFonts w:eastAsia="Times New Roman" w:cs="Times New Roman"/>
          <w:szCs w:val="28"/>
          <w:lang w:eastAsia="ru-RU"/>
        </w:rPr>
        <w:t>2</w:t>
      </w:r>
      <w:r w:rsidRPr="00035BD3">
        <w:rPr>
          <w:rFonts w:eastAsia="Times New Roman" w:cs="Times New Roman"/>
          <w:szCs w:val="28"/>
          <w:lang w:eastAsia="ru-RU"/>
        </w:rPr>
        <w:t>. Унести зміни в пункт 2 додатку 2 до рішення Сумської міської ради від          29 березня 2017 року № 1444-МР «Про надання дозволу на розроблення проектів землеустрою щодо відведення земельних ділянок громадянам, які знаходяться у них в користуванні», а саме: в графі 3 замість «Сумське міське громадське об’єднання «Садівниче товариство «Золоте руно», ділянка № 42»  записати «Сумська міська громадська організація «Садівниче товариство «Золоте руно», ділянка № 42», у зв'язку з допущеною помилкою.</w:t>
      </w:r>
    </w:p>
    <w:p w:rsidR="00BA02B8" w:rsidRDefault="00035BD3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BA02B8" w:rsidRDefault="00BA02B8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A02B8" w:rsidRDefault="00BA02B8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A02B8" w:rsidRDefault="00BA02B8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A02B8" w:rsidRDefault="00BA02B8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A02B8" w:rsidRDefault="00BA02B8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A02B8" w:rsidRDefault="00BA02B8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A02B8" w:rsidRDefault="00BA02B8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35BD3" w:rsidRDefault="00BA02B8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ab/>
        <w:t>3</w:t>
      </w:r>
      <w:r w:rsidR="00035BD3" w:rsidRPr="00035BD3">
        <w:rPr>
          <w:rFonts w:eastAsia="Times New Roman" w:cs="Times New Roman"/>
          <w:szCs w:val="28"/>
          <w:lang w:eastAsia="ru-RU"/>
        </w:rPr>
        <w:t>. Унести зміни до рішення Сумської міської ради від 29 березня 2017 року № 1931-МР «Про надання дозволу на розроблення проекту землеустрою щодо відведення земельної ділянки», а саме: після слів «за рахунок земель промисловості, транспорту, зв’язку, енергетики, оборони та іншого призначення Сумської міської ради» записати слова «для розміщення та експлуатації основних, підсобних і допоміжних будівель та споруд підприємств переробної, машинобудівної та іншої промисловості».</w:t>
      </w:r>
    </w:p>
    <w:p w:rsidR="00035BD3" w:rsidRDefault="00035BD3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934A1B" w:rsidRDefault="00567874" w:rsidP="007100D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F277AD" w:rsidRDefault="00F277AD" w:rsidP="002F5747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Pr="00F277AD" w:rsidRDefault="00F277AD" w:rsidP="00685E93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5625E">
        <w:rPr>
          <w:rFonts w:eastAsia="Times New Roman" w:cs="Times New Roman"/>
          <w:sz w:val="24"/>
          <w:szCs w:val="24"/>
          <w:lang w:eastAsia="ru-RU"/>
        </w:rPr>
        <w:t>Клименко Ю.М</w:t>
      </w:r>
      <w:bookmarkStart w:id="0" w:name="_GoBack"/>
      <w:bookmarkEnd w:id="0"/>
      <w:r w:rsidR="00035BD3">
        <w:rPr>
          <w:rFonts w:eastAsia="Times New Roman" w:cs="Times New Roman"/>
          <w:sz w:val="24"/>
          <w:szCs w:val="24"/>
          <w:lang w:eastAsia="ru-RU"/>
        </w:rPr>
        <w:t>.</w:t>
      </w: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2B8" w:rsidRDefault="00BA02B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P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Default="00B0257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B0257F" w:rsidSect="005678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5BD3"/>
    <w:rsid w:val="0005625E"/>
    <w:rsid w:val="002F28FF"/>
    <w:rsid w:val="002F5747"/>
    <w:rsid w:val="00327BD1"/>
    <w:rsid w:val="003E47ED"/>
    <w:rsid w:val="004F0CB3"/>
    <w:rsid w:val="00567874"/>
    <w:rsid w:val="00594B0D"/>
    <w:rsid w:val="005D344A"/>
    <w:rsid w:val="006007FB"/>
    <w:rsid w:val="006465FB"/>
    <w:rsid w:val="00663203"/>
    <w:rsid w:val="00685E93"/>
    <w:rsid w:val="006C1042"/>
    <w:rsid w:val="007100D4"/>
    <w:rsid w:val="008552B9"/>
    <w:rsid w:val="0086128B"/>
    <w:rsid w:val="00934A1B"/>
    <w:rsid w:val="009B2E7F"/>
    <w:rsid w:val="00B0257F"/>
    <w:rsid w:val="00BA02B8"/>
    <w:rsid w:val="00D00B01"/>
    <w:rsid w:val="00DE308E"/>
    <w:rsid w:val="00E9025C"/>
    <w:rsid w:val="00ED12A8"/>
    <w:rsid w:val="00F277AD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934A1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934A1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447C-2748-4262-A20F-CCAB5A65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2017-06-14T13:12:00Z</cp:lastPrinted>
  <dcterms:created xsi:type="dcterms:W3CDTF">2017-07-28T07:25:00Z</dcterms:created>
  <dcterms:modified xsi:type="dcterms:W3CDTF">2017-07-28T07:48:00Z</dcterms:modified>
</cp:coreProperties>
</file>