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1E0" w:firstRow="1" w:lastRow="1" w:firstColumn="1" w:lastColumn="1" w:noHBand="0" w:noVBand="0"/>
      </w:tblPr>
      <w:tblGrid>
        <w:gridCol w:w="4359"/>
        <w:gridCol w:w="1507"/>
        <w:gridCol w:w="3599"/>
      </w:tblGrid>
      <w:tr w:rsidR="00DC22F7" w:rsidRPr="00836F72">
        <w:tc>
          <w:tcPr>
            <w:tcW w:w="4361" w:type="dxa"/>
          </w:tcPr>
          <w:p w:rsidR="00DC22F7" w:rsidRPr="00836F72" w:rsidRDefault="00DC22F7">
            <w:pPr>
              <w:rPr>
                <w:sz w:val="28"/>
                <w:szCs w:val="28"/>
                <w:lang w:val="uk-UA"/>
              </w:rPr>
            </w:pPr>
          </w:p>
        </w:tc>
        <w:tc>
          <w:tcPr>
            <w:tcW w:w="1507" w:type="dxa"/>
          </w:tcPr>
          <w:p w:rsidR="00DC22F7" w:rsidRPr="00836F72" w:rsidRDefault="00974470" w:rsidP="00CC6526">
            <w:pPr>
              <w:jc w:val="center"/>
              <w:rPr>
                <w:sz w:val="28"/>
                <w:szCs w:val="28"/>
                <w:lang w:val="uk-UA"/>
              </w:rPr>
            </w:pPr>
            <w:r w:rsidRPr="00836F72">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80793F" w:rsidRPr="00836F72" w:rsidRDefault="0080793F" w:rsidP="00C04EEB">
            <w:pPr>
              <w:jc w:val="center"/>
              <w:rPr>
                <w:sz w:val="28"/>
                <w:szCs w:val="28"/>
                <w:lang w:val="uk-UA"/>
              </w:rPr>
            </w:pPr>
          </w:p>
        </w:tc>
      </w:tr>
    </w:tbl>
    <w:p w:rsidR="00DC22F7" w:rsidRPr="00836F72" w:rsidRDefault="00DC22F7" w:rsidP="00DC22F7">
      <w:pPr>
        <w:jc w:val="center"/>
        <w:rPr>
          <w:sz w:val="16"/>
          <w:szCs w:val="16"/>
          <w:lang w:val="uk-UA"/>
        </w:rPr>
      </w:pPr>
    </w:p>
    <w:p w:rsidR="00DC22F7" w:rsidRPr="00836F72" w:rsidRDefault="00DC22F7" w:rsidP="00DC22F7">
      <w:pPr>
        <w:jc w:val="center"/>
        <w:outlineLvl w:val="0"/>
        <w:rPr>
          <w:sz w:val="36"/>
          <w:szCs w:val="36"/>
          <w:lang w:val="uk-UA"/>
        </w:rPr>
      </w:pPr>
      <w:r w:rsidRPr="00836F72">
        <w:rPr>
          <w:sz w:val="36"/>
          <w:szCs w:val="36"/>
          <w:lang w:val="uk-UA"/>
        </w:rPr>
        <w:t>СУМСЬКА МІСЬКА РАДА</w:t>
      </w:r>
    </w:p>
    <w:p w:rsidR="00DC22F7" w:rsidRPr="00836F72" w:rsidRDefault="00DC22F7" w:rsidP="00DC22F7">
      <w:pPr>
        <w:jc w:val="center"/>
        <w:outlineLvl w:val="0"/>
        <w:rPr>
          <w:sz w:val="28"/>
          <w:szCs w:val="28"/>
          <w:lang w:val="uk-UA"/>
        </w:rPr>
      </w:pPr>
      <w:r w:rsidRPr="00836F72">
        <w:rPr>
          <w:sz w:val="28"/>
          <w:szCs w:val="28"/>
          <w:lang w:val="uk-UA"/>
        </w:rPr>
        <w:t>V</w:t>
      </w:r>
      <w:r w:rsidR="0080793F" w:rsidRPr="00836F72">
        <w:rPr>
          <w:sz w:val="28"/>
          <w:szCs w:val="28"/>
          <w:lang w:val="uk-UA"/>
        </w:rPr>
        <w:t>І</w:t>
      </w:r>
      <w:r w:rsidRPr="00836F72">
        <w:rPr>
          <w:sz w:val="28"/>
          <w:szCs w:val="28"/>
          <w:lang w:val="uk-UA"/>
        </w:rPr>
        <w:t xml:space="preserve">І СКЛИКАННЯ </w:t>
      </w:r>
      <w:r w:rsidR="00635275">
        <w:rPr>
          <w:sz w:val="28"/>
          <w:szCs w:val="28"/>
          <w:lang w:val="uk-UA"/>
        </w:rPr>
        <w:t>ХХХ</w:t>
      </w:r>
      <w:bookmarkStart w:id="0" w:name="_GoBack"/>
      <w:bookmarkEnd w:id="0"/>
      <w:r w:rsidR="00CC6526">
        <w:rPr>
          <w:sz w:val="28"/>
          <w:szCs w:val="28"/>
          <w:lang w:val="uk-UA"/>
        </w:rPr>
        <w:t xml:space="preserve">  </w:t>
      </w:r>
      <w:r w:rsidRPr="00836F72">
        <w:rPr>
          <w:sz w:val="28"/>
          <w:szCs w:val="28"/>
          <w:lang w:val="uk-UA"/>
        </w:rPr>
        <w:t>СЕСІЯ</w:t>
      </w:r>
    </w:p>
    <w:p w:rsidR="00DC22F7" w:rsidRPr="00836F72" w:rsidRDefault="00DC22F7" w:rsidP="00DC22F7">
      <w:pPr>
        <w:jc w:val="center"/>
        <w:outlineLvl w:val="0"/>
        <w:rPr>
          <w:b/>
          <w:sz w:val="32"/>
          <w:szCs w:val="32"/>
          <w:lang w:val="uk-UA"/>
        </w:rPr>
      </w:pPr>
      <w:r w:rsidRPr="00836F72">
        <w:rPr>
          <w:b/>
          <w:sz w:val="32"/>
          <w:szCs w:val="32"/>
          <w:lang w:val="uk-UA"/>
        </w:rPr>
        <w:t>РІШЕННЯ</w:t>
      </w:r>
    </w:p>
    <w:p w:rsidR="00DC22F7" w:rsidRPr="00836F72" w:rsidRDefault="00DC22F7" w:rsidP="00DC22F7">
      <w:pPr>
        <w:jc w:val="center"/>
        <w:outlineLvl w:val="0"/>
        <w:rPr>
          <w:sz w:val="28"/>
          <w:szCs w:val="28"/>
          <w:lang w:val="uk-UA"/>
        </w:rPr>
      </w:pPr>
    </w:p>
    <w:tbl>
      <w:tblPr>
        <w:tblW w:w="0" w:type="auto"/>
        <w:tblLook w:val="01E0" w:firstRow="1" w:lastRow="1" w:firstColumn="1" w:lastColumn="1" w:noHBand="0" w:noVBand="0"/>
      </w:tblPr>
      <w:tblGrid>
        <w:gridCol w:w="5353"/>
      </w:tblGrid>
      <w:tr w:rsidR="00DC22F7" w:rsidRPr="00836F72" w:rsidTr="00C951D4">
        <w:tc>
          <w:tcPr>
            <w:tcW w:w="5353" w:type="dxa"/>
          </w:tcPr>
          <w:p w:rsidR="00DC22F7" w:rsidRPr="00836F72" w:rsidRDefault="00DC22F7">
            <w:pPr>
              <w:jc w:val="both"/>
              <w:outlineLvl w:val="0"/>
              <w:rPr>
                <w:sz w:val="28"/>
                <w:szCs w:val="28"/>
                <w:lang w:val="uk-UA"/>
              </w:rPr>
            </w:pPr>
            <w:r w:rsidRPr="00836F72">
              <w:rPr>
                <w:sz w:val="28"/>
                <w:szCs w:val="28"/>
                <w:lang w:val="uk-UA"/>
              </w:rPr>
              <w:t xml:space="preserve">від </w:t>
            </w:r>
            <w:r w:rsidR="00CC6526">
              <w:rPr>
                <w:sz w:val="28"/>
                <w:szCs w:val="28"/>
                <w:lang w:val="uk-UA"/>
              </w:rPr>
              <w:t>2</w:t>
            </w:r>
            <w:r w:rsidR="00416C8E">
              <w:rPr>
                <w:sz w:val="28"/>
                <w:szCs w:val="28"/>
                <w:lang w:val="uk-UA"/>
              </w:rPr>
              <w:t>7</w:t>
            </w:r>
            <w:r w:rsidR="00CC6526">
              <w:rPr>
                <w:sz w:val="28"/>
                <w:szCs w:val="28"/>
                <w:lang w:val="uk-UA"/>
              </w:rPr>
              <w:t xml:space="preserve"> вересня</w:t>
            </w:r>
            <w:r w:rsidR="0080793F" w:rsidRPr="00836F72">
              <w:rPr>
                <w:sz w:val="28"/>
                <w:szCs w:val="28"/>
                <w:lang w:val="uk-UA"/>
              </w:rPr>
              <w:t xml:space="preserve"> 201</w:t>
            </w:r>
            <w:r w:rsidR="00942B81" w:rsidRPr="00836F72">
              <w:rPr>
                <w:sz w:val="28"/>
                <w:szCs w:val="28"/>
                <w:lang w:val="uk-UA"/>
              </w:rPr>
              <w:t>7</w:t>
            </w:r>
            <w:r w:rsidR="0080793F" w:rsidRPr="00836F72">
              <w:rPr>
                <w:sz w:val="28"/>
                <w:szCs w:val="28"/>
                <w:lang w:val="uk-UA"/>
              </w:rPr>
              <w:t xml:space="preserve"> року № </w:t>
            </w:r>
            <w:r w:rsidR="00CC6526">
              <w:rPr>
                <w:sz w:val="28"/>
                <w:szCs w:val="28"/>
                <w:lang w:val="uk-UA"/>
              </w:rPr>
              <w:t>2514</w:t>
            </w:r>
            <w:r w:rsidRPr="00836F72">
              <w:rPr>
                <w:sz w:val="28"/>
                <w:szCs w:val="28"/>
                <w:lang w:val="uk-UA"/>
              </w:rPr>
              <w:t xml:space="preserve"> </w:t>
            </w:r>
            <w:r w:rsidR="00311826" w:rsidRPr="00836F72">
              <w:rPr>
                <w:sz w:val="28"/>
                <w:szCs w:val="28"/>
                <w:lang w:val="uk-UA"/>
              </w:rPr>
              <w:t>–</w:t>
            </w:r>
            <w:r w:rsidRPr="00836F72">
              <w:rPr>
                <w:sz w:val="28"/>
                <w:szCs w:val="28"/>
                <w:lang w:val="uk-UA"/>
              </w:rPr>
              <w:t xml:space="preserve"> МР</w:t>
            </w:r>
          </w:p>
          <w:p w:rsidR="00DC22F7" w:rsidRPr="00836F72" w:rsidRDefault="00DC22F7">
            <w:pPr>
              <w:jc w:val="both"/>
              <w:outlineLvl w:val="0"/>
              <w:rPr>
                <w:sz w:val="28"/>
                <w:szCs w:val="28"/>
                <w:lang w:val="uk-UA"/>
              </w:rPr>
            </w:pPr>
            <w:r w:rsidRPr="00836F72">
              <w:rPr>
                <w:sz w:val="28"/>
                <w:szCs w:val="28"/>
                <w:lang w:val="uk-UA"/>
              </w:rPr>
              <w:t>м. Суми</w:t>
            </w:r>
          </w:p>
        </w:tc>
      </w:tr>
      <w:tr w:rsidR="00DC22F7" w:rsidRPr="00836F72" w:rsidTr="00C951D4">
        <w:tc>
          <w:tcPr>
            <w:tcW w:w="5353" w:type="dxa"/>
          </w:tcPr>
          <w:p w:rsidR="00DC22F7" w:rsidRPr="00836F72" w:rsidRDefault="00DC22F7">
            <w:pPr>
              <w:jc w:val="both"/>
              <w:outlineLvl w:val="0"/>
              <w:rPr>
                <w:sz w:val="28"/>
                <w:szCs w:val="28"/>
                <w:lang w:val="uk-UA"/>
              </w:rPr>
            </w:pPr>
          </w:p>
        </w:tc>
      </w:tr>
      <w:tr w:rsidR="00DC22F7" w:rsidRPr="00836F72" w:rsidTr="00C951D4">
        <w:tc>
          <w:tcPr>
            <w:tcW w:w="5353" w:type="dxa"/>
          </w:tcPr>
          <w:p w:rsidR="00DC22F7" w:rsidRPr="00836F72" w:rsidRDefault="00DC22F7" w:rsidP="00E3246E">
            <w:pPr>
              <w:jc w:val="both"/>
              <w:rPr>
                <w:sz w:val="28"/>
                <w:szCs w:val="28"/>
                <w:lang w:val="uk-UA"/>
              </w:rPr>
            </w:pPr>
            <w:r w:rsidRPr="00836F72">
              <w:rPr>
                <w:sz w:val="28"/>
                <w:szCs w:val="28"/>
                <w:lang w:val="uk-UA"/>
              </w:rPr>
              <w:t xml:space="preserve">Про </w:t>
            </w:r>
            <w:r w:rsidR="00631625" w:rsidRPr="00836F72">
              <w:rPr>
                <w:sz w:val="28"/>
                <w:szCs w:val="28"/>
                <w:lang w:val="uk-UA"/>
              </w:rPr>
              <w:t xml:space="preserve">звернення до </w:t>
            </w:r>
            <w:r w:rsidR="009311FC" w:rsidRPr="00836F72">
              <w:rPr>
                <w:sz w:val="28"/>
                <w:szCs w:val="28"/>
                <w:lang w:val="uk-UA"/>
              </w:rPr>
              <w:t>Національної комісії, що здійснює державне регулювання у сферах енергетики та комунальних послуг</w:t>
            </w:r>
            <w:r w:rsidR="003E2025" w:rsidRPr="00836F72">
              <w:rPr>
                <w:sz w:val="28"/>
                <w:szCs w:val="28"/>
                <w:lang w:val="uk-UA"/>
              </w:rPr>
              <w:t xml:space="preserve"> щодо ситуації, яка склалася із </w:t>
            </w:r>
            <w:r w:rsidR="00072BF4" w:rsidRPr="00836F72">
              <w:rPr>
                <w:sz w:val="28"/>
                <w:szCs w:val="28"/>
                <w:lang w:val="uk-UA"/>
              </w:rPr>
              <w:t xml:space="preserve">                </w:t>
            </w:r>
            <w:r w:rsidR="003E2025" w:rsidRPr="00836F72">
              <w:rPr>
                <w:sz w:val="28"/>
                <w:szCs w:val="28"/>
                <w:lang w:val="uk-UA"/>
              </w:rPr>
              <w:t>відкрит</w:t>
            </w:r>
            <w:r w:rsidR="00072BF4" w:rsidRPr="00836F72">
              <w:rPr>
                <w:sz w:val="28"/>
                <w:szCs w:val="28"/>
                <w:lang w:val="uk-UA"/>
              </w:rPr>
              <w:t>ими</w:t>
            </w:r>
            <w:r w:rsidR="003E2025" w:rsidRPr="00836F72">
              <w:rPr>
                <w:sz w:val="28"/>
                <w:szCs w:val="28"/>
                <w:lang w:val="uk-UA"/>
              </w:rPr>
              <w:t xml:space="preserve"> громадськ</w:t>
            </w:r>
            <w:r w:rsidR="00072BF4" w:rsidRPr="00836F72">
              <w:rPr>
                <w:sz w:val="28"/>
                <w:szCs w:val="28"/>
                <w:lang w:val="uk-UA"/>
              </w:rPr>
              <w:t>ими</w:t>
            </w:r>
            <w:r w:rsidR="003E2025" w:rsidRPr="00836F72">
              <w:rPr>
                <w:sz w:val="28"/>
                <w:szCs w:val="28"/>
                <w:lang w:val="uk-UA"/>
              </w:rPr>
              <w:t xml:space="preserve"> слухання</w:t>
            </w:r>
            <w:r w:rsidR="00072BF4" w:rsidRPr="00836F72">
              <w:rPr>
                <w:sz w:val="28"/>
                <w:szCs w:val="28"/>
                <w:lang w:val="uk-UA"/>
              </w:rPr>
              <w:t>ми</w:t>
            </w:r>
            <w:r w:rsidR="003E2025" w:rsidRPr="00836F72">
              <w:rPr>
                <w:sz w:val="28"/>
                <w:szCs w:val="28"/>
                <w:lang w:val="uk-UA"/>
              </w:rPr>
              <w:t xml:space="preserve"> </w:t>
            </w:r>
            <w:r w:rsidR="00072BF4" w:rsidRPr="00836F72">
              <w:rPr>
                <w:sz w:val="28"/>
                <w:szCs w:val="28"/>
                <w:lang w:val="uk-UA"/>
              </w:rPr>
              <w:t xml:space="preserve">               </w:t>
            </w:r>
            <w:r w:rsidR="003E2025" w:rsidRPr="00836F72">
              <w:rPr>
                <w:sz w:val="28"/>
                <w:szCs w:val="28"/>
                <w:lang w:val="uk-UA"/>
              </w:rPr>
              <w:t>з питань</w:t>
            </w:r>
            <w:r w:rsidR="003E2025" w:rsidRPr="00836F72">
              <w:rPr>
                <w:color w:val="191813"/>
                <w:sz w:val="28"/>
                <w:szCs w:val="28"/>
                <w:shd w:val="clear" w:color="auto" w:fill="FFFFFF"/>
                <w:lang w:val="uk-UA"/>
              </w:rPr>
              <w:t xml:space="preserve"> встановлення для </w:t>
            </w:r>
            <w:r w:rsidR="00072BF4" w:rsidRPr="00836F72">
              <w:rPr>
                <w:color w:val="191813"/>
                <w:sz w:val="28"/>
                <w:szCs w:val="28"/>
                <w:shd w:val="clear" w:color="auto" w:fill="FFFFFF"/>
                <w:lang w:val="uk-UA"/>
              </w:rPr>
              <w:t xml:space="preserve">                                             </w:t>
            </w:r>
            <w:r w:rsidR="003E2025" w:rsidRPr="00836F72">
              <w:rPr>
                <w:color w:val="191813"/>
                <w:sz w:val="28"/>
                <w:szCs w:val="28"/>
                <w:shd w:val="clear" w:color="auto" w:fill="FFFFFF"/>
                <w:lang w:val="uk-UA"/>
              </w:rPr>
              <w:t>ТОВ «Сумитеплоенерго» на 2018 рік тарифу на виробництво</w:t>
            </w:r>
            <w:r w:rsidR="00072BF4" w:rsidRPr="00836F72">
              <w:rPr>
                <w:color w:val="191813"/>
                <w:sz w:val="28"/>
                <w:szCs w:val="28"/>
                <w:shd w:val="clear" w:color="auto" w:fill="FFFFFF"/>
                <w:lang w:val="uk-UA"/>
              </w:rPr>
              <w:t xml:space="preserve"> електричної енергії,</w:t>
            </w:r>
            <w:r w:rsidR="003E2025" w:rsidRPr="00836F72">
              <w:rPr>
                <w:color w:val="191813"/>
                <w:sz w:val="28"/>
                <w:szCs w:val="28"/>
                <w:shd w:val="clear" w:color="auto" w:fill="FFFFFF"/>
                <w:lang w:val="uk-UA"/>
              </w:rPr>
              <w:t xml:space="preserve"> теплової енергії на теплоелектроцентралі</w:t>
            </w:r>
            <w:r w:rsidR="00072BF4" w:rsidRPr="00836F72">
              <w:rPr>
                <w:sz w:val="28"/>
                <w:szCs w:val="28"/>
                <w:lang w:val="uk-UA"/>
              </w:rPr>
              <w:t xml:space="preserve"> та </w:t>
            </w:r>
            <w:r w:rsidR="00E3246E" w:rsidRPr="00836F72">
              <w:rPr>
                <w:sz w:val="28"/>
                <w:szCs w:val="28"/>
                <w:lang w:val="uk-UA"/>
              </w:rPr>
              <w:t>погодження</w:t>
            </w:r>
            <w:r w:rsidR="00072BF4" w:rsidRPr="00836F72">
              <w:rPr>
                <w:sz w:val="28"/>
                <w:szCs w:val="28"/>
                <w:lang w:val="uk-UA"/>
              </w:rPr>
              <w:t xml:space="preserve"> інвестиційної програми</w:t>
            </w:r>
          </w:p>
        </w:tc>
      </w:tr>
    </w:tbl>
    <w:p w:rsidR="003E2025" w:rsidRPr="00836F72" w:rsidRDefault="003E2025" w:rsidP="00E43140">
      <w:pPr>
        <w:ind w:firstLine="709"/>
        <w:jc w:val="both"/>
        <w:rPr>
          <w:sz w:val="28"/>
          <w:szCs w:val="28"/>
          <w:lang w:val="uk-UA"/>
        </w:rPr>
      </w:pPr>
    </w:p>
    <w:p w:rsidR="00E43140" w:rsidRPr="00836F72" w:rsidRDefault="005F0EDF" w:rsidP="00E43140">
      <w:pPr>
        <w:ind w:firstLine="709"/>
        <w:jc w:val="both"/>
        <w:rPr>
          <w:sz w:val="28"/>
          <w:szCs w:val="28"/>
          <w:lang w:val="uk-UA"/>
        </w:rPr>
      </w:pPr>
      <w:r w:rsidRPr="00836F72">
        <w:rPr>
          <w:sz w:val="28"/>
          <w:szCs w:val="28"/>
          <w:lang w:val="uk-UA"/>
        </w:rPr>
        <w:t>З метою забезпечення захисту прав та інтересів територіальної громади міста Суми</w:t>
      </w:r>
      <w:r w:rsidR="003E2025" w:rsidRPr="00836F72">
        <w:rPr>
          <w:sz w:val="28"/>
          <w:szCs w:val="28"/>
          <w:lang w:val="uk-UA"/>
        </w:rPr>
        <w:t xml:space="preserve"> та</w:t>
      </w:r>
      <w:r w:rsidRPr="00836F72">
        <w:rPr>
          <w:sz w:val="28"/>
          <w:szCs w:val="28"/>
          <w:lang w:val="uk-UA"/>
        </w:rPr>
        <w:t xml:space="preserve"> недопущення встановлення </w:t>
      </w:r>
      <w:r w:rsidR="003E2025" w:rsidRPr="00836F72">
        <w:rPr>
          <w:sz w:val="28"/>
          <w:szCs w:val="28"/>
          <w:lang w:val="uk-UA"/>
        </w:rPr>
        <w:t xml:space="preserve">у 2018 році </w:t>
      </w:r>
      <w:r w:rsidRPr="00836F72">
        <w:rPr>
          <w:color w:val="191813"/>
          <w:sz w:val="28"/>
          <w:szCs w:val="28"/>
          <w:shd w:val="clear" w:color="auto" w:fill="FFFFFF"/>
          <w:lang w:val="uk-UA"/>
        </w:rPr>
        <w:t>тарифу на виробництво теплової енергії</w:t>
      </w:r>
      <w:r w:rsidR="003E2025" w:rsidRPr="00836F72">
        <w:rPr>
          <w:color w:val="191813"/>
          <w:sz w:val="28"/>
          <w:szCs w:val="28"/>
          <w:shd w:val="clear" w:color="auto" w:fill="FFFFFF"/>
          <w:lang w:val="uk-UA"/>
        </w:rPr>
        <w:t xml:space="preserve"> </w:t>
      </w:r>
      <w:r w:rsidRPr="00836F72">
        <w:rPr>
          <w:color w:val="191813"/>
          <w:sz w:val="28"/>
          <w:szCs w:val="28"/>
          <w:shd w:val="clear" w:color="auto" w:fill="FFFFFF"/>
          <w:lang w:val="uk-UA"/>
        </w:rPr>
        <w:t>на теплоелектроцентралі</w:t>
      </w:r>
      <w:r w:rsidR="003E2025" w:rsidRPr="00836F72">
        <w:rPr>
          <w:color w:val="191813"/>
          <w:sz w:val="28"/>
          <w:szCs w:val="28"/>
          <w:shd w:val="clear" w:color="auto" w:fill="FFFFFF"/>
          <w:lang w:val="uk-UA"/>
        </w:rPr>
        <w:t xml:space="preserve"> міста без врахування громадської думки мешканців</w:t>
      </w:r>
      <w:r w:rsidRPr="00836F72">
        <w:rPr>
          <w:sz w:val="28"/>
          <w:szCs w:val="28"/>
          <w:lang w:val="uk-UA"/>
        </w:rPr>
        <w:t>, керуючись статтею 25 Закону України «Про місцеве самоврядування в Україні»</w:t>
      </w:r>
      <w:r w:rsidR="00E43140" w:rsidRPr="00836F72">
        <w:rPr>
          <w:sz w:val="28"/>
          <w:szCs w:val="28"/>
          <w:lang w:val="uk-UA"/>
        </w:rPr>
        <w:t xml:space="preserve">, </w:t>
      </w:r>
      <w:r w:rsidR="00E43140" w:rsidRPr="00836F72">
        <w:rPr>
          <w:b/>
          <w:bCs/>
          <w:sz w:val="28"/>
          <w:szCs w:val="28"/>
          <w:lang w:val="uk-UA"/>
        </w:rPr>
        <w:t>Сумська міська рада</w:t>
      </w:r>
    </w:p>
    <w:p w:rsidR="00DC22F7" w:rsidRPr="00836F72" w:rsidRDefault="00DC22F7" w:rsidP="00CC6526">
      <w:pPr>
        <w:jc w:val="center"/>
        <w:outlineLvl w:val="0"/>
        <w:rPr>
          <w:b/>
          <w:sz w:val="28"/>
          <w:szCs w:val="28"/>
          <w:lang w:val="uk-UA"/>
        </w:rPr>
      </w:pPr>
    </w:p>
    <w:p w:rsidR="00DC22F7" w:rsidRPr="00836F72" w:rsidRDefault="00DC22F7" w:rsidP="00CC6526">
      <w:pPr>
        <w:jc w:val="center"/>
        <w:outlineLvl w:val="0"/>
        <w:rPr>
          <w:b/>
          <w:sz w:val="28"/>
          <w:szCs w:val="28"/>
          <w:lang w:val="uk-UA"/>
        </w:rPr>
      </w:pPr>
      <w:r w:rsidRPr="00836F72">
        <w:rPr>
          <w:b/>
          <w:sz w:val="28"/>
          <w:szCs w:val="28"/>
          <w:lang w:val="uk-UA"/>
        </w:rPr>
        <w:t>ВИРІШИЛА:</w:t>
      </w:r>
    </w:p>
    <w:p w:rsidR="0080793F" w:rsidRPr="00836F72" w:rsidRDefault="0080793F" w:rsidP="00CC6526">
      <w:pPr>
        <w:pStyle w:val="a3"/>
        <w:tabs>
          <w:tab w:val="right" w:pos="9214"/>
        </w:tabs>
        <w:ind w:right="-1"/>
        <w:jc w:val="center"/>
        <w:rPr>
          <w:rFonts w:ascii="Times New Roman" w:hAnsi="Times New Roman"/>
          <w:sz w:val="28"/>
          <w:szCs w:val="28"/>
          <w:lang w:val="uk-UA"/>
        </w:rPr>
      </w:pPr>
    </w:p>
    <w:p w:rsidR="005F0EDF" w:rsidRPr="00836F72" w:rsidRDefault="000500D9" w:rsidP="005F0EDF">
      <w:pPr>
        <w:tabs>
          <w:tab w:val="left" w:pos="1210"/>
        </w:tabs>
        <w:spacing w:line="322" w:lineRule="exact"/>
        <w:ind w:left="20" w:right="20" w:firstLine="520"/>
        <w:jc w:val="both"/>
        <w:rPr>
          <w:sz w:val="28"/>
          <w:szCs w:val="28"/>
          <w:lang w:val="uk-UA"/>
        </w:rPr>
      </w:pPr>
      <w:r>
        <w:rPr>
          <w:sz w:val="28"/>
          <w:szCs w:val="28"/>
          <w:lang w:val="uk-UA"/>
        </w:rPr>
        <w:t>1. </w:t>
      </w:r>
      <w:r w:rsidR="005F0EDF" w:rsidRPr="00836F72">
        <w:rPr>
          <w:sz w:val="28"/>
          <w:szCs w:val="28"/>
          <w:lang w:val="uk-UA"/>
        </w:rPr>
        <w:t>Звернутись до Національної комісії, що здійснює державне регулювання у сферах енергетики та комунальних послуг (звернення додається).</w:t>
      </w:r>
    </w:p>
    <w:p w:rsidR="005F0EDF" w:rsidRPr="00836F72" w:rsidRDefault="000500D9" w:rsidP="005F0EDF">
      <w:pPr>
        <w:ind w:firstLine="540"/>
        <w:jc w:val="both"/>
        <w:rPr>
          <w:sz w:val="28"/>
          <w:szCs w:val="28"/>
          <w:lang w:val="uk-UA"/>
        </w:rPr>
      </w:pPr>
      <w:r>
        <w:rPr>
          <w:sz w:val="28"/>
          <w:szCs w:val="28"/>
          <w:lang w:val="uk-UA"/>
        </w:rPr>
        <w:t>2. </w:t>
      </w:r>
      <w:r w:rsidR="005F0EDF" w:rsidRPr="00836F72">
        <w:rPr>
          <w:sz w:val="28"/>
          <w:szCs w:val="28"/>
          <w:lang w:val="uk-UA"/>
        </w:rPr>
        <w:t>Організацію виконання даного рішення покласти на першого заступника міського голови Войтенка В.В.</w:t>
      </w:r>
    </w:p>
    <w:p w:rsidR="00441714" w:rsidRDefault="00441714" w:rsidP="00CC6526">
      <w:pPr>
        <w:pStyle w:val="a3"/>
        <w:ind w:firstLine="709"/>
        <w:jc w:val="both"/>
        <w:rPr>
          <w:rFonts w:ascii="Times New Roman" w:hAnsi="Times New Roman"/>
          <w:sz w:val="28"/>
          <w:szCs w:val="28"/>
          <w:lang w:val="uk-UA"/>
        </w:rPr>
      </w:pPr>
    </w:p>
    <w:p w:rsidR="00C04EEB" w:rsidRDefault="00C04EEB" w:rsidP="00CC6526">
      <w:pPr>
        <w:pStyle w:val="a3"/>
        <w:ind w:firstLine="709"/>
        <w:jc w:val="both"/>
        <w:rPr>
          <w:rFonts w:ascii="Times New Roman" w:hAnsi="Times New Roman"/>
          <w:sz w:val="28"/>
          <w:szCs w:val="28"/>
          <w:lang w:val="uk-UA"/>
        </w:rPr>
      </w:pPr>
    </w:p>
    <w:p w:rsidR="00C04EEB" w:rsidRPr="00836F72" w:rsidRDefault="00C04EEB" w:rsidP="00CC6526">
      <w:pPr>
        <w:pStyle w:val="a3"/>
        <w:ind w:firstLine="709"/>
        <w:jc w:val="both"/>
        <w:rPr>
          <w:rFonts w:ascii="Times New Roman" w:hAnsi="Times New Roman"/>
          <w:sz w:val="28"/>
          <w:szCs w:val="28"/>
          <w:lang w:val="uk-UA"/>
        </w:rPr>
      </w:pPr>
    </w:p>
    <w:p w:rsidR="0074397F" w:rsidRPr="00836F72" w:rsidRDefault="0074397F" w:rsidP="00CC6526">
      <w:pPr>
        <w:pStyle w:val="a3"/>
        <w:ind w:firstLine="709"/>
        <w:jc w:val="both"/>
        <w:rPr>
          <w:rFonts w:ascii="Times New Roman" w:hAnsi="Times New Roman"/>
          <w:sz w:val="28"/>
          <w:szCs w:val="28"/>
          <w:lang w:val="uk-UA"/>
        </w:rPr>
      </w:pPr>
    </w:p>
    <w:p w:rsidR="00E3246E" w:rsidRPr="00836F72" w:rsidRDefault="00C04EEB" w:rsidP="00E3246E">
      <w:pPr>
        <w:rPr>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3246E" w:rsidRPr="00836F72">
        <w:rPr>
          <w:sz w:val="28"/>
          <w:szCs w:val="28"/>
          <w:lang w:val="uk-UA"/>
        </w:rPr>
        <w:t xml:space="preserve"> О.М. Лисенко</w:t>
      </w:r>
    </w:p>
    <w:p w:rsidR="00DC22F7" w:rsidRPr="00836F72" w:rsidRDefault="00DC22F7" w:rsidP="00DC22F7">
      <w:pPr>
        <w:pStyle w:val="a3"/>
        <w:jc w:val="both"/>
        <w:rPr>
          <w:rFonts w:ascii="Times New Roman" w:hAnsi="Times New Roman"/>
          <w:sz w:val="6"/>
          <w:szCs w:val="6"/>
          <w:lang w:val="uk-UA"/>
        </w:rPr>
      </w:pPr>
    </w:p>
    <w:p w:rsidR="00DC3744" w:rsidRPr="00836F72" w:rsidRDefault="00DC3744" w:rsidP="00DC3744">
      <w:pPr>
        <w:jc w:val="right"/>
        <w:rPr>
          <w:color w:val="000000"/>
          <w:sz w:val="28"/>
          <w:szCs w:val="28"/>
          <w:shd w:val="clear" w:color="auto" w:fill="FFFFFF"/>
          <w:lang w:val="uk-UA"/>
        </w:rPr>
      </w:pPr>
    </w:p>
    <w:p w:rsidR="00266E7E" w:rsidRPr="00CC6526" w:rsidRDefault="003E2025" w:rsidP="00CC6526">
      <w:pPr>
        <w:rPr>
          <w:color w:val="000000"/>
          <w:shd w:val="clear" w:color="auto" w:fill="FFFFFF"/>
          <w:lang w:val="uk-UA"/>
        </w:rPr>
      </w:pPr>
      <w:r w:rsidRPr="00CC6526">
        <w:rPr>
          <w:color w:val="000000"/>
          <w:shd w:val="clear" w:color="auto" w:fill="FFFFFF"/>
          <w:lang w:val="uk-UA"/>
        </w:rPr>
        <w:t xml:space="preserve">Виконавець: </w:t>
      </w:r>
      <w:proofErr w:type="spellStart"/>
      <w:r w:rsidRPr="00CC6526">
        <w:rPr>
          <w:color w:val="000000"/>
          <w:shd w:val="clear" w:color="auto" w:fill="FFFFFF"/>
          <w:lang w:val="uk-UA"/>
        </w:rPr>
        <w:t>Чепік</w:t>
      </w:r>
      <w:proofErr w:type="spellEnd"/>
      <w:r w:rsidRPr="00CC6526">
        <w:rPr>
          <w:color w:val="000000"/>
          <w:shd w:val="clear" w:color="auto" w:fill="FFFFFF"/>
          <w:lang w:val="uk-UA"/>
        </w:rPr>
        <w:t xml:space="preserve"> В.І.</w:t>
      </w:r>
    </w:p>
    <w:p w:rsidR="00DC3744" w:rsidRPr="00836F72" w:rsidRDefault="00DC3744">
      <w:pPr>
        <w:rPr>
          <w:sz w:val="16"/>
          <w:szCs w:val="16"/>
          <w:lang w:val="uk-UA"/>
        </w:rPr>
      </w:pPr>
      <w:r w:rsidRPr="00836F72">
        <w:rPr>
          <w:sz w:val="16"/>
          <w:szCs w:val="16"/>
          <w:lang w:val="uk-UA"/>
        </w:rPr>
        <w:br w:type="page"/>
      </w:r>
    </w:p>
    <w:p w:rsidR="0089454E" w:rsidRPr="00DD042D" w:rsidRDefault="003E2025" w:rsidP="00CC6526">
      <w:pPr>
        <w:pStyle w:val="11"/>
        <w:shd w:val="clear" w:color="auto" w:fill="auto"/>
        <w:spacing w:line="240" w:lineRule="auto"/>
        <w:ind w:left="4395" w:firstLine="0"/>
        <w:rPr>
          <w:rFonts w:ascii="Times New Roman" w:hAnsi="Times New Roman" w:cs="Times New Roman"/>
          <w:sz w:val="27"/>
          <w:szCs w:val="27"/>
        </w:rPr>
      </w:pPr>
      <w:r w:rsidRPr="00DD042D">
        <w:rPr>
          <w:rFonts w:ascii="Times New Roman" w:hAnsi="Times New Roman" w:cs="Times New Roman"/>
          <w:sz w:val="27"/>
          <w:szCs w:val="27"/>
        </w:rPr>
        <w:lastRenderedPageBreak/>
        <w:t xml:space="preserve">Додаток </w:t>
      </w:r>
    </w:p>
    <w:p w:rsidR="0089454E" w:rsidRPr="00DD042D" w:rsidRDefault="0089454E" w:rsidP="00CC6526">
      <w:pPr>
        <w:pStyle w:val="11"/>
        <w:shd w:val="clear" w:color="auto" w:fill="auto"/>
        <w:spacing w:line="240" w:lineRule="auto"/>
        <w:ind w:left="4395" w:right="40" w:firstLine="0"/>
        <w:rPr>
          <w:rFonts w:ascii="Times New Roman" w:hAnsi="Times New Roman" w:cs="Times New Roman"/>
          <w:sz w:val="27"/>
          <w:szCs w:val="27"/>
        </w:rPr>
      </w:pPr>
      <w:r w:rsidRPr="00DD042D">
        <w:rPr>
          <w:rFonts w:ascii="Times New Roman" w:hAnsi="Times New Roman" w:cs="Times New Roman"/>
          <w:sz w:val="27"/>
          <w:szCs w:val="27"/>
        </w:rPr>
        <w:t xml:space="preserve">до рішення Сумської міської ради </w:t>
      </w:r>
    </w:p>
    <w:p w:rsidR="0089454E" w:rsidRPr="00DD042D" w:rsidRDefault="0089454E" w:rsidP="00CC6526">
      <w:pPr>
        <w:pStyle w:val="11"/>
        <w:shd w:val="clear" w:color="auto" w:fill="auto"/>
        <w:spacing w:line="240" w:lineRule="auto"/>
        <w:ind w:left="4395" w:right="40" w:firstLine="0"/>
        <w:rPr>
          <w:rFonts w:ascii="Times New Roman" w:hAnsi="Times New Roman" w:cs="Times New Roman"/>
          <w:sz w:val="27"/>
          <w:szCs w:val="27"/>
        </w:rPr>
      </w:pPr>
      <w:r w:rsidRPr="00DD042D">
        <w:rPr>
          <w:rFonts w:ascii="Times New Roman" w:hAnsi="Times New Roman" w:cs="Times New Roman"/>
          <w:sz w:val="27"/>
          <w:szCs w:val="27"/>
        </w:rPr>
        <w:t>«</w:t>
      </w:r>
      <w:r w:rsidR="003E2025" w:rsidRPr="00DD042D">
        <w:rPr>
          <w:rFonts w:ascii="Times New Roman" w:hAnsi="Times New Roman" w:cs="Times New Roman"/>
          <w:sz w:val="27"/>
          <w:szCs w:val="27"/>
        </w:rPr>
        <w:t>Про звернення до Національної комісії, що здійснює державне регулювання у сферах енергетики та комунальних послуг щодо ситуації, яка склалася із проведенням відкритого громадського слухання з питань</w:t>
      </w:r>
      <w:r w:rsidR="003E2025" w:rsidRPr="00DD042D">
        <w:rPr>
          <w:rFonts w:ascii="Times New Roman" w:hAnsi="Times New Roman" w:cs="Times New Roman"/>
          <w:color w:val="191813"/>
          <w:sz w:val="27"/>
          <w:szCs w:val="27"/>
          <w:shd w:val="clear" w:color="auto" w:fill="FFFFFF"/>
        </w:rPr>
        <w:t xml:space="preserve"> встановлення для ТОВ «Сумитеплоенерго» на 2018 рік тарифу на виробництво теплової енергії на теплоелектроцентралі</w:t>
      </w:r>
      <w:r w:rsidR="00DD042D" w:rsidRPr="00DD042D">
        <w:rPr>
          <w:rFonts w:ascii="Times New Roman" w:hAnsi="Times New Roman" w:cs="Times New Roman"/>
          <w:color w:val="191813"/>
          <w:sz w:val="27"/>
          <w:szCs w:val="27"/>
          <w:shd w:val="clear" w:color="auto" w:fill="FFFFFF"/>
        </w:rPr>
        <w:t xml:space="preserve"> </w:t>
      </w:r>
      <w:r w:rsidR="00DD042D" w:rsidRPr="00DD042D">
        <w:rPr>
          <w:rFonts w:ascii="Times New Roman" w:hAnsi="Times New Roman" w:cs="Times New Roman"/>
          <w:sz w:val="27"/>
          <w:szCs w:val="27"/>
        </w:rPr>
        <w:t>та погодження інвестиційної програми</w:t>
      </w:r>
      <w:r w:rsidRPr="00DD042D">
        <w:rPr>
          <w:rFonts w:ascii="Times New Roman" w:hAnsi="Times New Roman" w:cs="Times New Roman"/>
          <w:sz w:val="27"/>
          <w:szCs w:val="27"/>
        </w:rPr>
        <w:t>»</w:t>
      </w:r>
    </w:p>
    <w:p w:rsidR="0089454E" w:rsidRPr="00DD042D" w:rsidRDefault="00CC6526" w:rsidP="00CC6526">
      <w:pPr>
        <w:pStyle w:val="11"/>
        <w:shd w:val="clear" w:color="auto" w:fill="auto"/>
        <w:tabs>
          <w:tab w:val="left" w:leader="underscore" w:pos="4723"/>
          <w:tab w:val="right" w:pos="6206"/>
          <w:tab w:val="right" w:pos="6530"/>
        </w:tabs>
        <w:spacing w:line="240" w:lineRule="auto"/>
        <w:ind w:left="4395" w:firstLine="0"/>
        <w:rPr>
          <w:rFonts w:ascii="Times New Roman" w:hAnsi="Times New Roman" w:cs="Times New Roman"/>
          <w:sz w:val="27"/>
          <w:szCs w:val="27"/>
        </w:rPr>
      </w:pPr>
      <w:r w:rsidRPr="00DD042D">
        <w:rPr>
          <w:rFonts w:ascii="Times New Roman" w:hAnsi="Times New Roman" w:cs="Times New Roman"/>
          <w:sz w:val="27"/>
          <w:szCs w:val="27"/>
        </w:rPr>
        <w:t>від 28 вересня 2017 року № 2514 – МР</w:t>
      </w:r>
    </w:p>
    <w:p w:rsidR="0089454E" w:rsidRPr="00DD042D" w:rsidRDefault="0089454E" w:rsidP="0089454E">
      <w:pPr>
        <w:ind w:left="4320"/>
        <w:rPr>
          <w:sz w:val="27"/>
          <w:szCs w:val="27"/>
          <w:lang w:val="uk-UA" w:eastAsia="uk-UA"/>
        </w:rPr>
      </w:pPr>
    </w:p>
    <w:p w:rsidR="00E3246E" w:rsidRDefault="00E3246E" w:rsidP="00CC6526">
      <w:pPr>
        <w:pStyle w:val="30"/>
        <w:keepNext/>
        <w:keepLines/>
        <w:shd w:val="clear" w:color="auto" w:fill="auto"/>
        <w:spacing w:before="0" w:after="0" w:line="240" w:lineRule="auto"/>
        <w:ind w:left="2460"/>
        <w:rPr>
          <w:rFonts w:ascii="Times New Roman" w:hAnsi="Times New Roman"/>
          <w:b/>
          <w:sz w:val="27"/>
          <w:szCs w:val="27"/>
          <w:lang w:val="uk-UA"/>
        </w:rPr>
      </w:pPr>
      <w:r w:rsidRPr="00DD042D">
        <w:rPr>
          <w:rFonts w:ascii="Times New Roman" w:hAnsi="Times New Roman"/>
          <w:b/>
          <w:sz w:val="27"/>
          <w:szCs w:val="27"/>
          <w:lang w:val="uk-UA"/>
        </w:rPr>
        <w:t>Шановний Дмитре Володимировичу!</w:t>
      </w:r>
    </w:p>
    <w:p w:rsidR="00DD042D" w:rsidRPr="00DD042D" w:rsidRDefault="00DD042D" w:rsidP="00CC6526">
      <w:pPr>
        <w:pStyle w:val="30"/>
        <w:keepNext/>
        <w:keepLines/>
        <w:shd w:val="clear" w:color="auto" w:fill="auto"/>
        <w:spacing w:before="0" w:after="0" w:line="240" w:lineRule="auto"/>
        <w:ind w:left="2460"/>
        <w:rPr>
          <w:rFonts w:ascii="Times New Roman" w:hAnsi="Times New Roman"/>
          <w:b/>
          <w:sz w:val="12"/>
          <w:szCs w:val="12"/>
          <w:lang w:val="uk-UA"/>
        </w:rPr>
      </w:pPr>
    </w:p>
    <w:p w:rsidR="006B3BC0" w:rsidRPr="00DD042D" w:rsidRDefault="00E3246E" w:rsidP="00CC6526">
      <w:pPr>
        <w:ind w:left="20" w:right="20" w:firstLine="700"/>
        <w:jc w:val="both"/>
        <w:rPr>
          <w:sz w:val="27"/>
          <w:szCs w:val="27"/>
          <w:lang w:val="uk-UA"/>
        </w:rPr>
      </w:pPr>
      <w:r w:rsidRPr="00DD042D">
        <w:rPr>
          <w:sz w:val="27"/>
          <w:szCs w:val="27"/>
          <w:lang w:val="uk-UA"/>
        </w:rPr>
        <w:t>Ми, депутати Сумської міської ради, виступаючи на захист інтересів мешканців міста Суми, звертаємось із приводу ситуації, яка склалася із відкритими громадськими слуханнями з питань</w:t>
      </w:r>
      <w:r w:rsidRPr="00DD042D">
        <w:rPr>
          <w:color w:val="191813"/>
          <w:sz w:val="27"/>
          <w:szCs w:val="27"/>
          <w:shd w:val="clear" w:color="auto" w:fill="FFFFFF"/>
          <w:lang w:val="uk-UA"/>
        </w:rPr>
        <w:t xml:space="preserve"> встановлення для ТОВ «Сумитеплоенерго» на 2018 рік тарифу на виробництво електричної енергії, теплової енергії на теплоелектроцентралі</w:t>
      </w:r>
      <w:r w:rsidRPr="00DD042D">
        <w:rPr>
          <w:sz w:val="27"/>
          <w:szCs w:val="27"/>
          <w:lang w:val="uk-UA"/>
        </w:rPr>
        <w:t xml:space="preserve"> та погодження інвестиційної програми.</w:t>
      </w:r>
      <w:r w:rsidR="00836F72" w:rsidRPr="00DD042D">
        <w:rPr>
          <w:sz w:val="27"/>
          <w:szCs w:val="27"/>
          <w:lang w:val="uk-UA"/>
        </w:rPr>
        <w:t xml:space="preserve"> </w:t>
      </w:r>
      <w:r w:rsidR="006B3BC0" w:rsidRPr="00DD042D">
        <w:rPr>
          <w:sz w:val="27"/>
          <w:szCs w:val="27"/>
          <w:lang w:val="uk-UA"/>
        </w:rPr>
        <w:t xml:space="preserve">ТОВ «Сумитеплоенерго» є </w:t>
      </w:r>
      <w:r w:rsidR="0049507C" w:rsidRPr="00DD042D">
        <w:rPr>
          <w:sz w:val="27"/>
          <w:szCs w:val="27"/>
          <w:lang w:val="uk-UA"/>
        </w:rPr>
        <w:t xml:space="preserve">одним із </w:t>
      </w:r>
      <w:r w:rsidR="006B3BC0" w:rsidRPr="00DD042D">
        <w:rPr>
          <w:sz w:val="27"/>
          <w:szCs w:val="27"/>
          <w:lang w:val="uk-UA"/>
        </w:rPr>
        <w:t>суб'єкт</w:t>
      </w:r>
      <w:r w:rsidR="0049507C" w:rsidRPr="00DD042D">
        <w:rPr>
          <w:sz w:val="27"/>
          <w:szCs w:val="27"/>
          <w:lang w:val="uk-UA"/>
        </w:rPr>
        <w:t>ів</w:t>
      </w:r>
      <w:r w:rsidR="006B3BC0" w:rsidRPr="00DD042D">
        <w:rPr>
          <w:sz w:val="27"/>
          <w:szCs w:val="27"/>
          <w:lang w:val="uk-UA"/>
        </w:rPr>
        <w:t xml:space="preserve"> господарювання, ліцензування діяльності яких здійснюється НКРЕКП.</w:t>
      </w:r>
    </w:p>
    <w:p w:rsidR="006B3BC0" w:rsidRPr="00DD042D" w:rsidRDefault="0049507C" w:rsidP="00E3246E">
      <w:pPr>
        <w:spacing w:line="317" w:lineRule="exact"/>
        <w:ind w:left="20" w:right="20" w:firstLine="700"/>
        <w:jc w:val="both"/>
        <w:rPr>
          <w:sz w:val="27"/>
          <w:szCs w:val="27"/>
          <w:lang w:val="uk-UA"/>
        </w:rPr>
      </w:pPr>
      <w:r w:rsidRPr="00DD042D">
        <w:rPr>
          <w:sz w:val="27"/>
          <w:szCs w:val="27"/>
          <w:lang w:val="uk-UA"/>
        </w:rPr>
        <w:t>Протягом серпня 2017</w:t>
      </w:r>
      <w:r w:rsidR="00E3246E" w:rsidRPr="00DD042D">
        <w:rPr>
          <w:sz w:val="27"/>
          <w:szCs w:val="27"/>
          <w:lang w:val="uk-UA"/>
        </w:rPr>
        <w:t xml:space="preserve"> року ТОВ «Сумитеплоенерго» фактично імітує проведення громадських слухань з питань встановлення тарифів та погодження інвестиційної програми. Зокрема</w:t>
      </w:r>
      <w:r w:rsidRPr="00DD042D">
        <w:rPr>
          <w:sz w:val="27"/>
          <w:szCs w:val="27"/>
          <w:lang w:val="uk-UA"/>
        </w:rPr>
        <w:t>,</w:t>
      </w:r>
      <w:r w:rsidR="00E3246E" w:rsidRPr="00DD042D">
        <w:rPr>
          <w:sz w:val="27"/>
          <w:szCs w:val="27"/>
          <w:lang w:val="uk-UA"/>
        </w:rPr>
        <w:t xml:space="preserve"> за серпень </w:t>
      </w:r>
      <w:r w:rsidR="006B3BC0" w:rsidRPr="00DD042D">
        <w:rPr>
          <w:sz w:val="27"/>
          <w:szCs w:val="27"/>
          <w:lang w:val="uk-UA"/>
        </w:rPr>
        <w:t>ліцензіат тричі переносив місце та час проведення громадських слухань, що фактично не дозволило громаді міста висловити свої зауваження та пропозиції з питань підняття тарифів на теплопостачання.</w:t>
      </w:r>
    </w:p>
    <w:p w:rsidR="00E3246E" w:rsidRPr="00DD042D" w:rsidRDefault="006B3BC0" w:rsidP="00E3246E">
      <w:pPr>
        <w:spacing w:line="317" w:lineRule="exact"/>
        <w:ind w:left="20" w:right="20" w:firstLine="700"/>
        <w:jc w:val="both"/>
        <w:rPr>
          <w:sz w:val="27"/>
          <w:szCs w:val="27"/>
          <w:lang w:val="uk-UA"/>
        </w:rPr>
      </w:pPr>
      <w:r w:rsidRPr="00DD042D">
        <w:rPr>
          <w:sz w:val="27"/>
          <w:szCs w:val="27"/>
          <w:lang w:val="uk-UA"/>
        </w:rPr>
        <w:t xml:space="preserve">Окрім того, з метою забезпечення позитивного рішення під час громадських слухань товариством </w:t>
      </w:r>
      <w:r w:rsidR="0049507C" w:rsidRPr="00DD042D">
        <w:rPr>
          <w:sz w:val="27"/>
          <w:szCs w:val="27"/>
          <w:lang w:val="uk-UA"/>
        </w:rPr>
        <w:t xml:space="preserve">для проведення громадських слухань </w:t>
      </w:r>
      <w:r w:rsidRPr="00DD042D">
        <w:rPr>
          <w:sz w:val="27"/>
          <w:szCs w:val="27"/>
          <w:lang w:val="uk-UA"/>
        </w:rPr>
        <w:t xml:space="preserve">навмисно були орендовані приміщення малої площі, які до початку відкриття громадських слухань були заповнені </w:t>
      </w:r>
      <w:r w:rsidR="0049507C" w:rsidRPr="00DD042D">
        <w:rPr>
          <w:sz w:val="27"/>
          <w:szCs w:val="27"/>
          <w:lang w:val="uk-UA"/>
        </w:rPr>
        <w:t>працівниками</w:t>
      </w:r>
      <w:r w:rsidRPr="00DD042D">
        <w:rPr>
          <w:sz w:val="27"/>
          <w:szCs w:val="27"/>
          <w:lang w:val="uk-UA"/>
        </w:rPr>
        <w:t xml:space="preserve"> ТОВ «Сумитеплоенерго».</w:t>
      </w:r>
    </w:p>
    <w:p w:rsidR="006B3BC0" w:rsidRPr="00DD042D" w:rsidRDefault="006B3BC0" w:rsidP="00E3246E">
      <w:pPr>
        <w:spacing w:line="317" w:lineRule="exact"/>
        <w:ind w:left="20" w:right="20" w:firstLine="700"/>
        <w:jc w:val="both"/>
        <w:rPr>
          <w:sz w:val="27"/>
          <w:szCs w:val="27"/>
          <w:lang w:val="uk-UA"/>
        </w:rPr>
      </w:pPr>
      <w:r w:rsidRPr="00DD042D">
        <w:rPr>
          <w:sz w:val="27"/>
          <w:szCs w:val="27"/>
          <w:lang w:val="uk-UA"/>
        </w:rPr>
        <w:t xml:space="preserve">ТОВ «Сумитеплоенерго» не </w:t>
      </w:r>
      <w:r w:rsidR="0049507C" w:rsidRPr="00DD042D">
        <w:rPr>
          <w:sz w:val="27"/>
          <w:szCs w:val="27"/>
          <w:lang w:val="uk-UA"/>
        </w:rPr>
        <w:t>надало</w:t>
      </w:r>
      <w:r w:rsidRPr="00DD042D">
        <w:rPr>
          <w:sz w:val="27"/>
          <w:szCs w:val="27"/>
          <w:lang w:val="uk-UA"/>
        </w:rPr>
        <w:t xml:space="preserve"> громадськості розширених даних, які стали основою для розрахунку тарифів на електричну та теплову </w:t>
      </w:r>
      <w:r w:rsidR="00EB25BF" w:rsidRPr="00DD042D">
        <w:rPr>
          <w:sz w:val="27"/>
          <w:szCs w:val="27"/>
          <w:lang w:val="uk-UA"/>
        </w:rPr>
        <w:t>енергію</w:t>
      </w:r>
      <w:r w:rsidRPr="00DD042D">
        <w:rPr>
          <w:sz w:val="27"/>
          <w:szCs w:val="27"/>
          <w:lang w:val="uk-UA"/>
        </w:rPr>
        <w:t xml:space="preserve">. Дані обставини </w:t>
      </w:r>
      <w:r w:rsidR="00A710AF" w:rsidRPr="00DD042D">
        <w:rPr>
          <w:sz w:val="27"/>
          <w:szCs w:val="27"/>
          <w:lang w:val="uk-UA"/>
        </w:rPr>
        <w:t xml:space="preserve">фактично унеможливили проведення громадських слухань. При надходженні </w:t>
      </w:r>
      <w:r w:rsidR="00C965DC" w:rsidRPr="00DD042D">
        <w:rPr>
          <w:sz w:val="27"/>
          <w:szCs w:val="27"/>
          <w:lang w:val="uk-UA"/>
        </w:rPr>
        <w:t xml:space="preserve">від громадськості </w:t>
      </w:r>
      <w:r w:rsidR="00A710AF" w:rsidRPr="00DD042D">
        <w:rPr>
          <w:sz w:val="27"/>
          <w:szCs w:val="27"/>
          <w:lang w:val="uk-UA"/>
        </w:rPr>
        <w:t>зауважень представники ТОВ «Сумитеплоенерго» не надавали обґрунтованих відповідей.</w:t>
      </w:r>
    </w:p>
    <w:p w:rsidR="00A710AF" w:rsidRPr="00DD042D" w:rsidRDefault="00A710AF" w:rsidP="00E3246E">
      <w:pPr>
        <w:spacing w:line="317" w:lineRule="exact"/>
        <w:ind w:left="20" w:right="20" w:firstLine="700"/>
        <w:jc w:val="both"/>
        <w:rPr>
          <w:sz w:val="27"/>
          <w:szCs w:val="27"/>
          <w:lang w:val="uk-UA"/>
        </w:rPr>
      </w:pPr>
      <w:r w:rsidRPr="00DD042D">
        <w:rPr>
          <w:sz w:val="27"/>
          <w:szCs w:val="27"/>
          <w:lang w:val="uk-UA"/>
        </w:rPr>
        <w:t xml:space="preserve">Фактично ліцензіат намагався </w:t>
      </w:r>
      <w:r w:rsidR="005D6EE8" w:rsidRPr="00DD042D">
        <w:rPr>
          <w:sz w:val="27"/>
          <w:szCs w:val="27"/>
          <w:lang w:val="uk-UA"/>
        </w:rPr>
        <w:t>звести</w:t>
      </w:r>
      <w:r w:rsidRPr="00DD042D">
        <w:rPr>
          <w:sz w:val="27"/>
          <w:szCs w:val="27"/>
          <w:lang w:val="uk-UA"/>
        </w:rPr>
        <w:t xml:space="preserve"> процедуру громадських слухань до повідомлення присутніх про текст обґрунтування щодо встановлення з 01.01.2018 тарифів на відпуск електричної енергії та виробництво теплової енергії</w:t>
      </w:r>
      <w:r w:rsidR="005D6EE8" w:rsidRPr="00DD042D">
        <w:rPr>
          <w:sz w:val="27"/>
          <w:szCs w:val="27"/>
          <w:lang w:val="uk-UA"/>
        </w:rPr>
        <w:t xml:space="preserve"> </w:t>
      </w:r>
      <w:r w:rsidR="00CC6526" w:rsidRPr="00DD042D">
        <w:rPr>
          <w:sz w:val="27"/>
          <w:szCs w:val="27"/>
          <w:lang w:val="uk-UA"/>
        </w:rPr>
        <w:t>для ТОВ </w:t>
      </w:r>
      <w:r w:rsidR="005D6EE8" w:rsidRPr="00DD042D">
        <w:rPr>
          <w:sz w:val="27"/>
          <w:szCs w:val="27"/>
          <w:lang w:val="uk-UA"/>
        </w:rPr>
        <w:t>«</w:t>
      </w:r>
      <w:proofErr w:type="spellStart"/>
      <w:r w:rsidR="005D6EE8" w:rsidRPr="00DD042D">
        <w:rPr>
          <w:sz w:val="27"/>
          <w:szCs w:val="27"/>
          <w:lang w:val="uk-UA"/>
        </w:rPr>
        <w:t>Сумитеплоенерго</w:t>
      </w:r>
      <w:proofErr w:type="spellEnd"/>
      <w:r w:rsidRPr="00DD042D">
        <w:rPr>
          <w:sz w:val="27"/>
          <w:szCs w:val="27"/>
          <w:lang w:val="uk-UA"/>
        </w:rPr>
        <w:t>»</w:t>
      </w:r>
      <w:r w:rsidR="005D6EE8" w:rsidRPr="00DD042D">
        <w:rPr>
          <w:sz w:val="27"/>
          <w:szCs w:val="27"/>
          <w:lang w:val="uk-UA"/>
        </w:rPr>
        <w:t xml:space="preserve">. </w:t>
      </w:r>
    </w:p>
    <w:p w:rsidR="005D6EE8" w:rsidRPr="00DD042D" w:rsidRDefault="005D6EE8" w:rsidP="005D6EE8">
      <w:pPr>
        <w:spacing w:line="317" w:lineRule="exact"/>
        <w:ind w:left="20" w:right="40" w:firstLine="560"/>
        <w:jc w:val="both"/>
        <w:rPr>
          <w:sz w:val="27"/>
          <w:szCs w:val="27"/>
          <w:lang w:val="uk-UA"/>
        </w:rPr>
      </w:pPr>
      <w:r w:rsidRPr="00DD042D">
        <w:rPr>
          <w:sz w:val="27"/>
          <w:szCs w:val="27"/>
          <w:lang w:val="uk-UA"/>
        </w:rPr>
        <w:t xml:space="preserve">Таким чином, громада міста Суми та депутати Сумської міської ради вважають, що ТОВ «Сумитеплоенерго» не </w:t>
      </w:r>
      <w:r w:rsidR="0049507C" w:rsidRPr="00DD042D">
        <w:rPr>
          <w:sz w:val="27"/>
          <w:szCs w:val="27"/>
          <w:lang w:val="uk-UA"/>
        </w:rPr>
        <w:t>прове</w:t>
      </w:r>
      <w:r w:rsidR="00C965DC" w:rsidRPr="00DD042D">
        <w:rPr>
          <w:sz w:val="27"/>
          <w:szCs w:val="27"/>
          <w:lang w:val="uk-UA"/>
        </w:rPr>
        <w:t>ло</w:t>
      </w:r>
      <w:r w:rsidRPr="00DD042D">
        <w:rPr>
          <w:sz w:val="27"/>
          <w:szCs w:val="27"/>
          <w:lang w:val="uk-UA"/>
        </w:rPr>
        <w:t xml:space="preserve"> громадськ</w:t>
      </w:r>
      <w:r w:rsidR="0049507C" w:rsidRPr="00DD042D">
        <w:rPr>
          <w:sz w:val="27"/>
          <w:szCs w:val="27"/>
          <w:lang w:val="uk-UA"/>
        </w:rPr>
        <w:t>их</w:t>
      </w:r>
      <w:r w:rsidRPr="00DD042D">
        <w:rPr>
          <w:sz w:val="27"/>
          <w:szCs w:val="27"/>
          <w:lang w:val="uk-UA"/>
        </w:rPr>
        <w:t xml:space="preserve"> слухань з питань</w:t>
      </w:r>
      <w:r w:rsidRPr="00DD042D">
        <w:rPr>
          <w:color w:val="191813"/>
          <w:sz w:val="27"/>
          <w:szCs w:val="27"/>
          <w:shd w:val="clear" w:color="auto" w:fill="FFFFFF"/>
          <w:lang w:val="uk-UA"/>
        </w:rPr>
        <w:t xml:space="preserve"> в</w:t>
      </w:r>
      <w:r w:rsidR="00C965DC" w:rsidRPr="00DD042D">
        <w:rPr>
          <w:color w:val="191813"/>
          <w:sz w:val="27"/>
          <w:szCs w:val="27"/>
          <w:shd w:val="clear" w:color="auto" w:fill="FFFFFF"/>
          <w:lang w:val="uk-UA"/>
        </w:rPr>
        <w:t>становлення</w:t>
      </w:r>
      <w:r w:rsidRPr="00DD042D">
        <w:rPr>
          <w:color w:val="191813"/>
          <w:sz w:val="27"/>
          <w:szCs w:val="27"/>
          <w:shd w:val="clear" w:color="auto" w:fill="FFFFFF"/>
          <w:lang w:val="uk-UA"/>
        </w:rPr>
        <w:t xml:space="preserve"> на 2018 рік тарифу на виробництво електричної енергії, теплової енергії на теплоелектроцентралі</w:t>
      </w:r>
      <w:r w:rsidRPr="00DD042D">
        <w:rPr>
          <w:sz w:val="27"/>
          <w:szCs w:val="27"/>
          <w:lang w:val="uk-UA"/>
        </w:rPr>
        <w:t xml:space="preserve"> та погодження інвестиційної програми.</w:t>
      </w:r>
    </w:p>
    <w:p w:rsidR="00A710AF" w:rsidRPr="00DD042D" w:rsidRDefault="005D6EE8" w:rsidP="00E3246E">
      <w:pPr>
        <w:spacing w:line="317" w:lineRule="exact"/>
        <w:ind w:left="20" w:right="20" w:firstLine="700"/>
        <w:jc w:val="both"/>
        <w:rPr>
          <w:sz w:val="27"/>
          <w:szCs w:val="27"/>
          <w:lang w:val="uk-UA"/>
        </w:rPr>
      </w:pPr>
      <w:r w:rsidRPr="00DD042D">
        <w:rPr>
          <w:sz w:val="27"/>
          <w:szCs w:val="27"/>
          <w:lang w:val="uk-UA"/>
        </w:rPr>
        <w:t xml:space="preserve">Дані обставини унеможливлюють розгляд та прийняття </w:t>
      </w:r>
      <w:r w:rsidR="0049507C" w:rsidRPr="00DD042D">
        <w:rPr>
          <w:sz w:val="27"/>
          <w:szCs w:val="27"/>
          <w:lang w:val="uk-UA"/>
        </w:rPr>
        <w:t>Національною комісією</w:t>
      </w:r>
      <w:r w:rsidR="00C965DC" w:rsidRPr="00DD042D">
        <w:rPr>
          <w:sz w:val="27"/>
          <w:szCs w:val="27"/>
          <w:lang w:val="uk-UA"/>
        </w:rPr>
        <w:t>, що здійснює державне регулювання у сферах енергетики та комунальних послуг проект рішення про встановлення тарифів для ТОВ</w:t>
      </w:r>
      <w:r w:rsidR="00CC6526" w:rsidRPr="00DD042D">
        <w:rPr>
          <w:sz w:val="27"/>
          <w:szCs w:val="27"/>
          <w:lang w:val="uk-UA"/>
        </w:rPr>
        <w:t> </w:t>
      </w:r>
      <w:r w:rsidR="00C965DC" w:rsidRPr="00DD042D">
        <w:rPr>
          <w:sz w:val="27"/>
          <w:szCs w:val="27"/>
          <w:lang w:val="uk-UA"/>
        </w:rPr>
        <w:t>«</w:t>
      </w:r>
      <w:proofErr w:type="spellStart"/>
      <w:r w:rsidR="00C965DC" w:rsidRPr="00DD042D">
        <w:rPr>
          <w:sz w:val="27"/>
          <w:szCs w:val="27"/>
          <w:lang w:val="uk-UA"/>
        </w:rPr>
        <w:t>Сумитеплоенерго</w:t>
      </w:r>
      <w:proofErr w:type="spellEnd"/>
      <w:r w:rsidR="00C965DC" w:rsidRPr="00DD042D">
        <w:rPr>
          <w:sz w:val="27"/>
          <w:szCs w:val="27"/>
          <w:lang w:val="uk-UA"/>
        </w:rPr>
        <w:t xml:space="preserve">» на 2018 рік у редакції, яка </w:t>
      </w:r>
      <w:r w:rsidR="00836F72" w:rsidRPr="00DD042D">
        <w:rPr>
          <w:sz w:val="27"/>
          <w:szCs w:val="27"/>
          <w:lang w:val="uk-UA"/>
        </w:rPr>
        <w:t xml:space="preserve">не пройшла громадських обговорень. </w:t>
      </w:r>
    </w:p>
    <w:p w:rsidR="00DD042D" w:rsidRPr="00DD042D" w:rsidRDefault="00DD042D" w:rsidP="00E3246E">
      <w:pPr>
        <w:rPr>
          <w:sz w:val="12"/>
          <w:szCs w:val="12"/>
          <w:lang w:val="uk-UA"/>
        </w:rPr>
      </w:pPr>
    </w:p>
    <w:p w:rsidR="00E3246E" w:rsidRPr="00DD042D" w:rsidRDefault="00C04EEB" w:rsidP="00E3246E">
      <w:pPr>
        <w:rPr>
          <w:sz w:val="27"/>
          <w:szCs w:val="27"/>
          <w:lang w:val="uk-UA"/>
        </w:rPr>
      </w:pPr>
      <w:r w:rsidRPr="00DD042D">
        <w:rPr>
          <w:sz w:val="27"/>
          <w:szCs w:val="27"/>
          <w:lang w:val="uk-UA"/>
        </w:rPr>
        <w:t>Сумський м</w:t>
      </w:r>
      <w:r w:rsidR="00CC6526" w:rsidRPr="00DD042D">
        <w:rPr>
          <w:sz w:val="27"/>
          <w:szCs w:val="27"/>
          <w:lang w:val="uk-UA"/>
        </w:rPr>
        <w:t>і</w:t>
      </w:r>
      <w:r w:rsidRPr="00DD042D">
        <w:rPr>
          <w:sz w:val="27"/>
          <w:szCs w:val="27"/>
          <w:lang w:val="uk-UA"/>
        </w:rPr>
        <w:t xml:space="preserve">ський голова </w:t>
      </w:r>
      <w:r w:rsidRPr="00DD042D">
        <w:rPr>
          <w:sz w:val="27"/>
          <w:szCs w:val="27"/>
          <w:lang w:val="uk-UA"/>
        </w:rPr>
        <w:tab/>
      </w:r>
      <w:r w:rsidRPr="00DD042D">
        <w:rPr>
          <w:sz w:val="27"/>
          <w:szCs w:val="27"/>
          <w:lang w:val="uk-UA"/>
        </w:rPr>
        <w:tab/>
      </w:r>
      <w:r w:rsidRPr="00DD042D">
        <w:rPr>
          <w:sz w:val="27"/>
          <w:szCs w:val="27"/>
          <w:lang w:val="uk-UA"/>
        </w:rPr>
        <w:tab/>
      </w:r>
      <w:r w:rsidRPr="00DD042D">
        <w:rPr>
          <w:sz w:val="27"/>
          <w:szCs w:val="27"/>
          <w:lang w:val="uk-UA"/>
        </w:rPr>
        <w:tab/>
      </w:r>
      <w:r w:rsidRPr="00DD042D">
        <w:rPr>
          <w:sz w:val="27"/>
          <w:szCs w:val="27"/>
          <w:lang w:val="uk-UA"/>
        </w:rPr>
        <w:tab/>
      </w:r>
      <w:r w:rsidR="00CC6526" w:rsidRPr="00DD042D">
        <w:rPr>
          <w:sz w:val="27"/>
          <w:szCs w:val="27"/>
          <w:lang w:val="uk-UA"/>
        </w:rPr>
        <w:tab/>
      </w:r>
      <w:r w:rsidR="00E3246E" w:rsidRPr="00DD042D">
        <w:rPr>
          <w:sz w:val="27"/>
          <w:szCs w:val="27"/>
          <w:lang w:val="uk-UA"/>
        </w:rPr>
        <w:t xml:space="preserve"> О.М. Лисенко</w:t>
      </w:r>
    </w:p>
    <w:p w:rsidR="00F8451F" w:rsidRPr="00DD042D" w:rsidRDefault="00E3246E" w:rsidP="00836F72">
      <w:pPr>
        <w:rPr>
          <w:sz w:val="12"/>
          <w:szCs w:val="12"/>
          <w:lang w:val="uk-UA"/>
        </w:rPr>
      </w:pPr>
      <w:r w:rsidRPr="00DD042D">
        <w:rPr>
          <w:sz w:val="12"/>
          <w:szCs w:val="12"/>
          <w:lang w:val="uk-UA"/>
        </w:rPr>
        <w:t xml:space="preserve">Виконавець: </w:t>
      </w:r>
      <w:proofErr w:type="spellStart"/>
      <w:r w:rsidR="00C965DC" w:rsidRPr="00DD042D">
        <w:rPr>
          <w:sz w:val="12"/>
          <w:szCs w:val="12"/>
          <w:lang w:val="uk-UA"/>
        </w:rPr>
        <w:t>Чепік</w:t>
      </w:r>
      <w:proofErr w:type="spellEnd"/>
      <w:r w:rsidR="00C965DC" w:rsidRPr="00DD042D">
        <w:rPr>
          <w:sz w:val="12"/>
          <w:szCs w:val="12"/>
          <w:lang w:val="uk-UA"/>
        </w:rPr>
        <w:t xml:space="preserve"> В.І.</w:t>
      </w:r>
    </w:p>
    <w:p w:rsidR="00F8451F" w:rsidRDefault="00F8451F" w:rsidP="00F8451F">
      <w:pPr>
        <w:pStyle w:val="ab"/>
        <w:spacing w:before="0" w:beforeAutospacing="0" w:after="0" w:afterAutospacing="0"/>
        <w:ind w:firstLine="709"/>
        <w:jc w:val="both"/>
        <w:rPr>
          <w:sz w:val="28"/>
          <w:szCs w:val="28"/>
          <w:lang w:val="uk-UA"/>
        </w:rPr>
      </w:pPr>
    </w:p>
    <w:p w:rsidR="00F8451F" w:rsidRPr="00AB3B65" w:rsidRDefault="00F8451F" w:rsidP="00F8451F">
      <w:pPr>
        <w:ind w:right="-6"/>
        <w:jc w:val="center"/>
        <w:rPr>
          <w:noProof/>
          <w:sz w:val="28"/>
          <w:szCs w:val="28"/>
        </w:rPr>
      </w:pPr>
      <w:r>
        <w:rPr>
          <w:noProof/>
          <w:sz w:val="28"/>
          <w:szCs w:val="28"/>
        </w:rPr>
        <w:drawing>
          <wp:inline distT="0" distB="0" distL="0" distR="0" wp14:anchorId="3F364A54" wp14:editId="20CE53EE">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F8451F" w:rsidRPr="00AB3B65" w:rsidRDefault="00F8451F" w:rsidP="00F8451F">
      <w:pPr>
        <w:ind w:right="57"/>
        <w:jc w:val="center"/>
        <w:rPr>
          <w:noProof/>
          <w:sz w:val="16"/>
          <w:szCs w:val="16"/>
        </w:rPr>
      </w:pPr>
    </w:p>
    <w:p w:rsidR="00F8451F" w:rsidRPr="00AB3B65" w:rsidRDefault="00F8451F" w:rsidP="00F8451F">
      <w:pPr>
        <w:keepNext/>
        <w:ind w:right="57" w:hanging="24"/>
        <w:jc w:val="center"/>
        <w:outlineLvl w:val="1"/>
        <w:rPr>
          <w:b/>
          <w:bCs/>
          <w:iCs/>
          <w:sz w:val="28"/>
          <w:szCs w:val="28"/>
        </w:rPr>
      </w:pPr>
      <w:r w:rsidRPr="00AB3B65">
        <w:rPr>
          <w:b/>
          <w:bCs/>
          <w:iCs/>
          <w:sz w:val="28"/>
          <w:szCs w:val="28"/>
        </w:rPr>
        <w:t>СУМСЬКА МІСЬКА РАДА</w:t>
      </w:r>
    </w:p>
    <w:p w:rsidR="00F8451F" w:rsidRPr="00AB3B65" w:rsidRDefault="00F8451F" w:rsidP="00F8451F">
      <w:pPr>
        <w:jc w:val="center"/>
      </w:pPr>
      <w:r w:rsidRPr="00AB3B65">
        <w:t xml:space="preserve">40030, м. Суми, майдан </w:t>
      </w:r>
      <w:proofErr w:type="spellStart"/>
      <w:r w:rsidRPr="00AB3B65">
        <w:t>Незалежності</w:t>
      </w:r>
      <w:proofErr w:type="spellEnd"/>
      <w:r w:rsidRPr="00AB3B65">
        <w:t>, 2, тел.: +38(0542) 700-560</w:t>
      </w:r>
    </w:p>
    <w:p w:rsidR="00F8451F" w:rsidRPr="00AB3B65" w:rsidRDefault="00F8451F" w:rsidP="00F8451F">
      <w:pPr>
        <w:jc w:val="center"/>
      </w:pPr>
      <w:proofErr w:type="spellStart"/>
      <w:r w:rsidRPr="00AB3B65">
        <w:rPr>
          <w:lang w:val="en-US"/>
        </w:rPr>
        <w:t>rada</w:t>
      </w:r>
      <w:proofErr w:type="spellEnd"/>
      <w:r w:rsidRPr="00AB3B65">
        <w:t>@</w:t>
      </w:r>
      <w:proofErr w:type="spellStart"/>
      <w:r w:rsidRPr="00AB3B65">
        <w:rPr>
          <w:lang w:val="en-US"/>
        </w:rPr>
        <w:t>meria</w:t>
      </w:r>
      <w:proofErr w:type="spellEnd"/>
      <w:r w:rsidRPr="00AB3B65">
        <w:t>.</w:t>
      </w:r>
      <w:proofErr w:type="spellStart"/>
      <w:r w:rsidRPr="00AB3B65">
        <w:rPr>
          <w:lang w:val="en-US"/>
        </w:rPr>
        <w:t>sumy</w:t>
      </w:r>
      <w:proofErr w:type="spellEnd"/>
      <w:r w:rsidRPr="00AB3B65">
        <w:t>.</w:t>
      </w:r>
      <w:proofErr w:type="spellStart"/>
      <w:r w:rsidRPr="00AB3B65">
        <w:rPr>
          <w:lang w:val="en-US"/>
        </w:rPr>
        <w:t>ua</w:t>
      </w:r>
      <w:proofErr w:type="spellEnd"/>
    </w:p>
    <w:p w:rsidR="00F8451F" w:rsidRPr="00AB3B65" w:rsidRDefault="00F8451F" w:rsidP="00F8451F">
      <w:pPr>
        <w:pBdr>
          <w:bottom w:val="single" w:sz="24" w:space="1" w:color="auto"/>
        </w:pBdr>
        <w:jc w:val="center"/>
        <w:rPr>
          <w:sz w:val="10"/>
          <w:szCs w:val="10"/>
        </w:rPr>
      </w:pPr>
    </w:p>
    <w:tbl>
      <w:tblPr>
        <w:tblW w:w="0" w:type="auto"/>
        <w:tblCellMar>
          <w:left w:w="0" w:type="dxa"/>
          <w:right w:w="0" w:type="dxa"/>
        </w:tblCellMar>
        <w:tblLook w:val="01E0" w:firstRow="1" w:lastRow="1" w:firstColumn="1" w:lastColumn="1" w:noHBand="0" w:noVBand="0"/>
      </w:tblPr>
      <w:tblGrid>
        <w:gridCol w:w="4500"/>
        <w:gridCol w:w="4854"/>
      </w:tblGrid>
      <w:tr w:rsidR="00F8451F" w:rsidRPr="00AB3B65" w:rsidTr="00D84E63">
        <w:trPr>
          <w:trHeight w:val="324"/>
        </w:trPr>
        <w:tc>
          <w:tcPr>
            <w:tcW w:w="4500" w:type="dxa"/>
            <w:hideMark/>
          </w:tcPr>
          <w:p w:rsidR="00F8451F" w:rsidRPr="00AB3B65" w:rsidRDefault="00F8451F" w:rsidP="00D84E63">
            <w:pPr>
              <w:tabs>
                <w:tab w:val="left" w:pos="2160"/>
                <w:tab w:val="center" w:pos="4677"/>
              </w:tabs>
            </w:pPr>
            <w:proofErr w:type="spellStart"/>
            <w:r w:rsidRPr="00AB3B65">
              <w:t>від</w:t>
            </w:r>
            <w:proofErr w:type="spellEnd"/>
            <w:r w:rsidRPr="00AB3B65">
              <w:t xml:space="preserve"> </w:t>
            </w:r>
            <w:r w:rsidRPr="00AB3B65">
              <w:rPr>
                <w:color w:val="D9D9D9"/>
              </w:rPr>
              <w:t xml:space="preserve"> </w:t>
            </w:r>
            <w:r w:rsidRPr="00AB3B65">
              <w:rPr>
                <w:sz w:val="28"/>
                <w:szCs w:val="28"/>
              </w:rPr>
              <w:t xml:space="preserve">                           </w:t>
            </w:r>
            <w:r w:rsidRPr="00AB3B65">
              <w:t>2017  року №</w:t>
            </w:r>
          </w:p>
        </w:tc>
        <w:tc>
          <w:tcPr>
            <w:tcW w:w="4854" w:type="dxa"/>
          </w:tcPr>
          <w:p w:rsidR="00F8451F" w:rsidRPr="00AB3B65" w:rsidRDefault="00F8451F" w:rsidP="00D84E63">
            <w:pPr>
              <w:rPr>
                <w:i/>
                <w:sz w:val="26"/>
                <w:szCs w:val="26"/>
              </w:rPr>
            </w:pPr>
          </w:p>
        </w:tc>
      </w:tr>
    </w:tbl>
    <w:p w:rsidR="00B633E9" w:rsidRDefault="00B633E9" w:rsidP="00E90D55">
      <w:pPr>
        <w:ind w:left="4820"/>
        <w:rPr>
          <w:bCs/>
          <w:sz w:val="28"/>
          <w:szCs w:val="28"/>
        </w:rPr>
      </w:pPr>
    </w:p>
    <w:p w:rsidR="00B633E9" w:rsidRDefault="00E90D55" w:rsidP="00E90D55">
      <w:pPr>
        <w:ind w:left="4820"/>
        <w:rPr>
          <w:sz w:val="28"/>
          <w:szCs w:val="28"/>
          <w:lang w:val="uk-UA"/>
        </w:rPr>
      </w:pPr>
      <w:r w:rsidRPr="00E90D55">
        <w:rPr>
          <w:bCs/>
          <w:sz w:val="28"/>
          <w:szCs w:val="28"/>
        </w:rPr>
        <w:t>Голов</w:t>
      </w:r>
      <w:r w:rsidRPr="00E90D55">
        <w:rPr>
          <w:bCs/>
          <w:sz w:val="28"/>
          <w:szCs w:val="28"/>
          <w:lang w:val="uk-UA"/>
        </w:rPr>
        <w:t>і</w:t>
      </w:r>
      <w:r w:rsidRPr="00E90D55">
        <w:rPr>
          <w:bCs/>
          <w:sz w:val="28"/>
          <w:szCs w:val="28"/>
        </w:rPr>
        <w:t xml:space="preserve"> </w:t>
      </w:r>
      <w:r w:rsidR="00794895" w:rsidRPr="00E90D55">
        <w:rPr>
          <w:sz w:val="28"/>
          <w:szCs w:val="28"/>
          <w:lang w:val="uk-UA"/>
        </w:rPr>
        <w:t xml:space="preserve">Національної комісії, </w:t>
      </w:r>
    </w:p>
    <w:p w:rsidR="00E90D55" w:rsidRPr="00E90D55" w:rsidRDefault="00794895" w:rsidP="00E90D55">
      <w:pPr>
        <w:ind w:left="4820"/>
        <w:rPr>
          <w:sz w:val="28"/>
          <w:szCs w:val="28"/>
        </w:rPr>
      </w:pPr>
      <w:r w:rsidRPr="00E90D55">
        <w:rPr>
          <w:sz w:val="28"/>
          <w:szCs w:val="28"/>
          <w:lang w:val="uk-UA"/>
        </w:rPr>
        <w:t>що здійснює державне регулювання у сферах енергетики та комунальних послуг</w:t>
      </w:r>
    </w:p>
    <w:p w:rsidR="00E90D55" w:rsidRPr="00E90D55" w:rsidRDefault="00E90D55" w:rsidP="00E90D55">
      <w:pPr>
        <w:pStyle w:val="ab"/>
        <w:shd w:val="clear" w:color="auto" w:fill="FFFFFF"/>
        <w:spacing w:before="0" w:beforeAutospacing="0" w:after="0" w:afterAutospacing="0"/>
        <w:ind w:left="4820"/>
        <w:rPr>
          <w:b/>
          <w:sz w:val="28"/>
          <w:szCs w:val="28"/>
          <w:lang w:val="uk-UA"/>
        </w:rPr>
      </w:pPr>
      <w:hyperlink r:id="rId7" w:history="1">
        <w:r w:rsidRPr="00E90D55">
          <w:rPr>
            <w:b/>
            <w:sz w:val="28"/>
            <w:szCs w:val="28"/>
            <w:lang w:val="uk-UA"/>
          </w:rPr>
          <w:t>Вовк</w:t>
        </w:r>
        <w:r w:rsidRPr="00E90D55">
          <w:rPr>
            <w:b/>
            <w:sz w:val="28"/>
            <w:szCs w:val="28"/>
            <w:lang w:val="uk-UA"/>
          </w:rPr>
          <w:t>у</w:t>
        </w:r>
        <w:r w:rsidRPr="00E90D55">
          <w:rPr>
            <w:b/>
            <w:sz w:val="28"/>
            <w:szCs w:val="28"/>
            <w:lang w:val="uk-UA"/>
          </w:rPr>
          <w:t xml:space="preserve"> Дмитр</w:t>
        </w:r>
        <w:r w:rsidRPr="00E90D55">
          <w:rPr>
            <w:b/>
            <w:sz w:val="28"/>
            <w:szCs w:val="28"/>
            <w:lang w:val="uk-UA"/>
          </w:rPr>
          <w:t>у</w:t>
        </w:r>
        <w:r w:rsidRPr="00E90D55">
          <w:rPr>
            <w:b/>
            <w:sz w:val="28"/>
            <w:szCs w:val="28"/>
            <w:lang w:val="uk-UA"/>
          </w:rPr>
          <w:t xml:space="preserve"> Володимирович</w:t>
        </w:r>
      </w:hyperlink>
      <w:r w:rsidRPr="00E90D55">
        <w:rPr>
          <w:b/>
          <w:sz w:val="28"/>
          <w:szCs w:val="28"/>
          <w:lang w:val="uk-UA"/>
        </w:rPr>
        <w:t>у</w:t>
      </w:r>
    </w:p>
    <w:p w:rsidR="00B633E9" w:rsidRDefault="00B633E9" w:rsidP="00F8451F">
      <w:pPr>
        <w:pStyle w:val="ab"/>
        <w:shd w:val="clear" w:color="auto" w:fill="FFFFFF"/>
        <w:spacing w:before="0" w:beforeAutospacing="0" w:after="0" w:afterAutospacing="0"/>
        <w:ind w:left="4820"/>
        <w:rPr>
          <w:sz w:val="20"/>
          <w:szCs w:val="20"/>
        </w:rPr>
      </w:pPr>
    </w:p>
    <w:p w:rsidR="00794895" w:rsidRPr="00E90D55" w:rsidRDefault="00794895" w:rsidP="00F8451F">
      <w:pPr>
        <w:pStyle w:val="ab"/>
        <w:shd w:val="clear" w:color="auto" w:fill="FFFFFF"/>
        <w:spacing w:before="0" w:beforeAutospacing="0" w:after="0" w:afterAutospacing="0"/>
        <w:ind w:left="4820"/>
        <w:rPr>
          <w:sz w:val="20"/>
          <w:szCs w:val="20"/>
          <w:lang w:val="uk-UA"/>
        </w:rPr>
      </w:pPr>
      <w:r w:rsidRPr="00E90D55">
        <w:rPr>
          <w:sz w:val="20"/>
          <w:szCs w:val="20"/>
        </w:rPr>
        <w:t xml:space="preserve">03057 м. </w:t>
      </w:r>
      <w:proofErr w:type="spellStart"/>
      <w:r w:rsidRPr="00E90D55">
        <w:rPr>
          <w:sz w:val="20"/>
          <w:szCs w:val="20"/>
        </w:rPr>
        <w:t>Київ</w:t>
      </w:r>
      <w:proofErr w:type="spellEnd"/>
      <w:r w:rsidRPr="00E90D55">
        <w:rPr>
          <w:sz w:val="20"/>
          <w:szCs w:val="20"/>
        </w:rPr>
        <w:t xml:space="preserve">, </w:t>
      </w:r>
      <w:proofErr w:type="spellStart"/>
      <w:r w:rsidRPr="00E90D55">
        <w:rPr>
          <w:sz w:val="20"/>
          <w:szCs w:val="20"/>
        </w:rPr>
        <w:t>вул</w:t>
      </w:r>
      <w:proofErr w:type="spellEnd"/>
      <w:r w:rsidRPr="00E90D55">
        <w:rPr>
          <w:sz w:val="20"/>
          <w:szCs w:val="20"/>
        </w:rPr>
        <w:t xml:space="preserve">. </w:t>
      </w:r>
      <w:proofErr w:type="spellStart"/>
      <w:r w:rsidRPr="00E90D55">
        <w:rPr>
          <w:sz w:val="20"/>
          <w:szCs w:val="20"/>
        </w:rPr>
        <w:t>Смоленська</w:t>
      </w:r>
      <w:proofErr w:type="spellEnd"/>
      <w:r w:rsidRPr="00E90D55">
        <w:rPr>
          <w:sz w:val="20"/>
          <w:szCs w:val="20"/>
        </w:rPr>
        <w:t>, 19</w:t>
      </w:r>
    </w:p>
    <w:p w:rsidR="00F8451F" w:rsidRDefault="00F8451F" w:rsidP="00F8451F">
      <w:pPr>
        <w:jc w:val="center"/>
        <w:rPr>
          <w:b/>
          <w:sz w:val="28"/>
          <w:szCs w:val="28"/>
        </w:rPr>
      </w:pPr>
    </w:p>
    <w:p w:rsidR="00B633E9" w:rsidRPr="00E90D55" w:rsidRDefault="00B633E9" w:rsidP="00F8451F">
      <w:pPr>
        <w:jc w:val="center"/>
        <w:rPr>
          <w:b/>
          <w:sz w:val="28"/>
          <w:szCs w:val="28"/>
        </w:rPr>
      </w:pPr>
    </w:p>
    <w:p w:rsidR="00794895" w:rsidRPr="00E90D55" w:rsidRDefault="00794895" w:rsidP="00794895">
      <w:pPr>
        <w:pStyle w:val="30"/>
        <w:keepNext/>
        <w:keepLines/>
        <w:shd w:val="clear" w:color="auto" w:fill="auto"/>
        <w:spacing w:before="0" w:after="0" w:line="240" w:lineRule="auto"/>
        <w:ind w:left="2460"/>
        <w:rPr>
          <w:rFonts w:ascii="Times New Roman" w:hAnsi="Times New Roman"/>
          <w:b/>
          <w:sz w:val="28"/>
          <w:szCs w:val="28"/>
          <w:lang w:val="uk-UA"/>
        </w:rPr>
      </w:pPr>
      <w:r w:rsidRPr="00E90D55">
        <w:rPr>
          <w:rFonts w:ascii="Times New Roman" w:hAnsi="Times New Roman"/>
          <w:b/>
          <w:sz w:val="28"/>
          <w:szCs w:val="28"/>
          <w:lang w:val="uk-UA"/>
        </w:rPr>
        <w:t>Шановний Дмитре Володимировичу!</w:t>
      </w:r>
    </w:p>
    <w:p w:rsidR="00794895" w:rsidRDefault="00794895" w:rsidP="00794895">
      <w:pPr>
        <w:pStyle w:val="30"/>
        <w:keepNext/>
        <w:keepLines/>
        <w:shd w:val="clear" w:color="auto" w:fill="auto"/>
        <w:spacing w:before="0" w:after="0" w:line="240" w:lineRule="auto"/>
        <w:ind w:left="2460"/>
        <w:rPr>
          <w:rFonts w:ascii="Times New Roman" w:hAnsi="Times New Roman"/>
          <w:b/>
          <w:sz w:val="28"/>
          <w:szCs w:val="28"/>
          <w:lang w:val="uk-UA"/>
        </w:rPr>
      </w:pPr>
    </w:p>
    <w:p w:rsidR="00F8451F" w:rsidRDefault="00F8451F" w:rsidP="00F8451F">
      <w:pPr>
        <w:ind w:right="20" w:firstLine="720"/>
        <w:jc w:val="both"/>
        <w:rPr>
          <w:sz w:val="28"/>
          <w:szCs w:val="28"/>
        </w:rPr>
      </w:pPr>
      <w:proofErr w:type="spellStart"/>
      <w:r w:rsidRPr="00AB3B65">
        <w:rPr>
          <w:sz w:val="28"/>
          <w:szCs w:val="28"/>
        </w:rPr>
        <w:t>Сумська</w:t>
      </w:r>
      <w:proofErr w:type="spellEnd"/>
      <w:r w:rsidRPr="00AB3B65">
        <w:rPr>
          <w:sz w:val="28"/>
          <w:szCs w:val="28"/>
        </w:rPr>
        <w:t xml:space="preserve"> </w:t>
      </w:r>
      <w:proofErr w:type="spellStart"/>
      <w:r w:rsidRPr="00AB3B65">
        <w:rPr>
          <w:sz w:val="28"/>
          <w:szCs w:val="28"/>
        </w:rPr>
        <w:t>міська</w:t>
      </w:r>
      <w:proofErr w:type="spellEnd"/>
      <w:r w:rsidRPr="00AB3B65">
        <w:rPr>
          <w:sz w:val="28"/>
          <w:szCs w:val="28"/>
        </w:rPr>
        <w:t xml:space="preserve"> рада на </w:t>
      </w:r>
      <w:proofErr w:type="spellStart"/>
      <w:r w:rsidRPr="00D87406">
        <w:rPr>
          <w:sz w:val="28"/>
          <w:szCs w:val="28"/>
        </w:rPr>
        <w:t>своєму</w:t>
      </w:r>
      <w:proofErr w:type="spellEnd"/>
      <w:r w:rsidRPr="00D87406">
        <w:rPr>
          <w:sz w:val="28"/>
          <w:szCs w:val="28"/>
        </w:rPr>
        <w:t xml:space="preserve"> </w:t>
      </w:r>
      <w:proofErr w:type="spellStart"/>
      <w:r w:rsidRPr="00D87406">
        <w:rPr>
          <w:sz w:val="28"/>
          <w:szCs w:val="28"/>
        </w:rPr>
        <w:t>засіданні</w:t>
      </w:r>
      <w:proofErr w:type="spellEnd"/>
      <w:r w:rsidRPr="00D87406">
        <w:rPr>
          <w:sz w:val="28"/>
          <w:szCs w:val="28"/>
        </w:rPr>
        <w:t xml:space="preserve"> </w:t>
      </w:r>
      <w:r w:rsidRPr="00041176">
        <w:rPr>
          <w:sz w:val="28"/>
          <w:szCs w:val="28"/>
        </w:rPr>
        <w:t xml:space="preserve">28 </w:t>
      </w:r>
      <w:proofErr w:type="spellStart"/>
      <w:r>
        <w:rPr>
          <w:sz w:val="28"/>
          <w:szCs w:val="28"/>
        </w:rPr>
        <w:t>вересня</w:t>
      </w:r>
      <w:proofErr w:type="spellEnd"/>
      <w:r w:rsidRPr="00E41096">
        <w:rPr>
          <w:sz w:val="28"/>
          <w:szCs w:val="28"/>
        </w:rPr>
        <w:t xml:space="preserve"> 2017 року </w:t>
      </w:r>
      <w:proofErr w:type="spellStart"/>
      <w:r>
        <w:rPr>
          <w:sz w:val="28"/>
          <w:szCs w:val="28"/>
        </w:rPr>
        <w:t>прийняла</w:t>
      </w:r>
      <w:proofErr w:type="spellEnd"/>
      <w:r>
        <w:rPr>
          <w:sz w:val="28"/>
          <w:szCs w:val="28"/>
        </w:rPr>
        <w:t xml:space="preserve"> </w:t>
      </w:r>
      <w:proofErr w:type="spellStart"/>
      <w:r>
        <w:rPr>
          <w:sz w:val="28"/>
          <w:szCs w:val="28"/>
        </w:rPr>
        <w:t>рішення</w:t>
      </w:r>
      <w:proofErr w:type="spellEnd"/>
      <w:r w:rsidRPr="00D87406">
        <w:rPr>
          <w:sz w:val="28"/>
          <w:szCs w:val="28"/>
        </w:rPr>
        <w:t xml:space="preserve"> </w:t>
      </w:r>
      <w:r w:rsidRPr="00E41096">
        <w:rPr>
          <w:sz w:val="28"/>
          <w:szCs w:val="28"/>
        </w:rPr>
        <w:t xml:space="preserve">№ </w:t>
      </w:r>
      <w:r w:rsidRPr="00912FAD">
        <w:rPr>
          <w:sz w:val="28"/>
          <w:szCs w:val="28"/>
        </w:rPr>
        <w:t>2</w:t>
      </w:r>
      <w:r>
        <w:rPr>
          <w:sz w:val="28"/>
          <w:szCs w:val="28"/>
        </w:rPr>
        <w:t>5</w:t>
      </w:r>
      <w:r w:rsidR="00CF77F8">
        <w:rPr>
          <w:sz w:val="28"/>
          <w:szCs w:val="28"/>
          <w:lang w:val="uk-UA"/>
        </w:rPr>
        <w:t>14</w:t>
      </w:r>
      <w:r w:rsidRPr="00E41096">
        <w:rPr>
          <w:sz w:val="28"/>
          <w:szCs w:val="28"/>
        </w:rPr>
        <w:t xml:space="preserve"> </w:t>
      </w:r>
      <w:r w:rsidRPr="00D87406">
        <w:rPr>
          <w:sz w:val="28"/>
          <w:szCs w:val="28"/>
        </w:rPr>
        <w:t>– МР «</w:t>
      </w:r>
      <w:r w:rsidR="00CF77F8" w:rsidRPr="00836F72">
        <w:rPr>
          <w:sz w:val="28"/>
          <w:szCs w:val="28"/>
          <w:lang w:val="uk-UA"/>
        </w:rPr>
        <w:t xml:space="preserve">Про звернення до Національної комісії, що здійснює державне регулювання </w:t>
      </w:r>
      <w:proofErr w:type="gramStart"/>
      <w:r w:rsidR="00CF77F8" w:rsidRPr="00836F72">
        <w:rPr>
          <w:sz w:val="28"/>
          <w:szCs w:val="28"/>
          <w:lang w:val="uk-UA"/>
        </w:rPr>
        <w:t>у сферах</w:t>
      </w:r>
      <w:proofErr w:type="gramEnd"/>
      <w:r w:rsidR="00CF77F8" w:rsidRPr="00836F72">
        <w:rPr>
          <w:sz w:val="28"/>
          <w:szCs w:val="28"/>
          <w:lang w:val="uk-UA"/>
        </w:rPr>
        <w:t xml:space="preserve"> енергетики та комунальних послуг щодо ситуації, яка склалася із відкритими громадськими слуханнями з питань</w:t>
      </w:r>
      <w:r w:rsidR="00CF77F8">
        <w:rPr>
          <w:color w:val="191813"/>
          <w:sz w:val="28"/>
          <w:szCs w:val="28"/>
          <w:shd w:val="clear" w:color="auto" w:fill="FFFFFF"/>
          <w:lang w:val="uk-UA"/>
        </w:rPr>
        <w:t xml:space="preserve"> встановлення для</w:t>
      </w:r>
      <w:r w:rsidR="00CF77F8" w:rsidRPr="00836F72">
        <w:rPr>
          <w:color w:val="191813"/>
          <w:sz w:val="28"/>
          <w:szCs w:val="28"/>
          <w:shd w:val="clear" w:color="auto" w:fill="FFFFFF"/>
          <w:lang w:val="uk-UA"/>
        </w:rPr>
        <w:t xml:space="preserve"> ТОВ «</w:t>
      </w:r>
      <w:proofErr w:type="spellStart"/>
      <w:r w:rsidR="00CF77F8" w:rsidRPr="00836F72">
        <w:rPr>
          <w:color w:val="191813"/>
          <w:sz w:val="28"/>
          <w:szCs w:val="28"/>
          <w:shd w:val="clear" w:color="auto" w:fill="FFFFFF"/>
          <w:lang w:val="uk-UA"/>
        </w:rPr>
        <w:t>Сумитеплоенерго</w:t>
      </w:r>
      <w:proofErr w:type="spellEnd"/>
      <w:r w:rsidR="00CF77F8" w:rsidRPr="00836F72">
        <w:rPr>
          <w:color w:val="191813"/>
          <w:sz w:val="28"/>
          <w:szCs w:val="28"/>
          <w:shd w:val="clear" w:color="auto" w:fill="FFFFFF"/>
          <w:lang w:val="uk-UA"/>
        </w:rPr>
        <w:t>» на 2018 рік тарифу на виробництво електричної енергії, теплової енергії на теплоелектроцентралі</w:t>
      </w:r>
      <w:r w:rsidR="00CF77F8" w:rsidRPr="00836F72">
        <w:rPr>
          <w:sz w:val="28"/>
          <w:szCs w:val="28"/>
          <w:lang w:val="uk-UA"/>
        </w:rPr>
        <w:t xml:space="preserve"> та погодження інвестиційної програми</w:t>
      </w:r>
      <w:r w:rsidRPr="00D87406">
        <w:rPr>
          <w:sz w:val="28"/>
          <w:szCs w:val="28"/>
        </w:rPr>
        <w:t xml:space="preserve">» </w:t>
      </w:r>
      <w:r w:rsidRPr="00D87406">
        <w:rPr>
          <w:i/>
          <w:sz w:val="28"/>
          <w:szCs w:val="28"/>
        </w:rPr>
        <w:t>(</w:t>
      </w:r>
      <w:proofErr w:type="spellStart"/>
      <w:r w:rsidRPr="00D87406">
        <w:rPr>
          <w:i/>
          <w:sz w:val="28"/>
          <w:szCs w:val="28"/>
        </w:rPr>
        <w:t>копія</w:t>
      </w:r>
      <w:proofErr w:type="spellEnd"/>
      <w:r w:rsidRPr="00D87406">
        <w:rPr>
          <w:i/>
          <w:sz w:val="28"/>
          <w:szCs w:val="28"/>
        </w:rPr>
        <w:t xml:space="preserve"> </w:t>
      </w:r>
      <w:proofErr w:type="spellStart"/>
      <w:r w:rsidRPr="00D87406">
        <w:rPr>
          <w:i/>
          <w:sz w:val="28"/>
          <w:szCs w:val="28"/>
        </w:rPr>
        <w:t>рішення</w:t>
      </w:r>
      <w:proofErr w:type="spellEnd"/>
      <w:r w:rsidRPr="00D87406">
        <w:rPr>
          <w:i/>
          <w:sz w:val="28"/>
          <w:szCs w:val="28"/>
        </w:rPr>
        <w:t xml:space="preserve"> – </w:t>
      </w:r>
      <w:proofErr w:type="spellStart"/>
      <w:r w:rsidRPr="00D87406">
        <w:rPr>
          <w:i/>
          <w:sz w:val="28"/>
          <w:szCs w:val="28"/>
        </w:rPr>
        <w:t>додається</w:t>
      </w:r>
      <w:proofErr w:type="spellEnd"/>
      <w:r w:rsidRPr="00D87406">
        <w:rPr>
          <w:i/>
          <w:sz w:val="28"/>
          <w:szCs w:val="28"/>
        </w:rPr>
        <w:t>)</w:t>
      </w:r>
      <w:r w:rsidRPr="00D87406">
        <w:rPr>
          <w:sz w:val="28"/>
          <w:szCs w:val="28"/>
        </w:rPr>
        <w:t>.</w:t>
      </w:r>
    </w:p>
    <w:p w:rsidR="00CF77F8" w:rsidRPr="00635275" w:rsidRDefault="00CF77F8" w:rsidP="00CF77F8">
      <w:pPr>
        <w:ind w:left="20" w:right="20" w:firstLine="700"/>
        <w:jc w:val="both"/>
        <w:rPr>
          <w:sz w:val="28"/>
          <w:szCs w:val="28"/>
          <w:lang w:val="uk-UA"/>
        </w:rPr>
      </w:pPr>
      <w:r w:rsidRPr="00635275">
        <w:rPr>
          <w:sz w:val="28"/>
          <w:szCs w:val="28"/>
          <w:lang w:val="uk-UA"/>
        </w:rPr>
        <w:t>Ми, депутати Сумської міської ради, виступаючи на захист інтересів мешканців міста Суми, звертаємось із приводу ситуації, яка склалася із відкритими громадськими слуханнями з питань</w:t>
      </w:r>
      <w:r w:rsidRPr="00635275">
        <w:rPr>
          <w:color w:val="191813"/>
          <w:sz w:val="28"/>
          <w:szCs w:val="28"/>
          <w:shd w:val="clear" w:color="auto" w:fill="FFFFFF"/>
          <w:lang w:val="uk-UA"/>
        </w:rPr>
        <w:t xml:space="preserve"> встановлення для ТОВ «</w:t>
      </w:r>
      <w:proofErr w:type="spellStart"/>
      <w:r w:rsidRPr="00635275">
        <w:rPr>
          <w:color w:val="191813"/>
          <w:sz w:val="28"/>
          <w:szCs w:val="28"/>
          <w:shd w:val="clear" w:color="auto" w:fill="FFFFFF"/>
          <w:lang w:val="uk-UA"/>
        </w:rPr>
        <w:t>Сумитеплоенерго</w:t>
      </w:r>
      <w:proofErr w:type="spellEnd"/>
      <w:r w:rsidRPr="00635275">
        <w:rPr>
          <w:color w:val="191813"/>
          <w:sz w:val="28"/>
          <w:szCs w:val="28"/>
          <w:shd w:val="clear" w:color="auto" w:fill="FFFFFF"/>
          <w:lang w:val="uk-UA"/>
        </w:rPr>
        <w:t>» на 2018 рік тарифу на виробництво електричної енергії, теплової енергії на теплоелектроцентралі</w:t>
      </w:r>
      <w:r w:rsidRPr="00635275">
        <w:rPr>
          <w:sz w:val="28"/>
          <w:szCs w:val="28"/>
          <w:lang w:val="uk-UA"/>
        </w:rPr>
        <w:t xml:space="preserve"> та погодження інвестиційної програми. ТОВ «</w:t>
      </w:r>
      <w:proofErr w:type="spellStart"/>
      <w:r w:rsidRPr="00635275">
        <w:rPr>
          <w:sz w:val="28"/>
          <w:szCs w:val="28"/>
          <w:lang w:val="uk-UA"/>
        </w:rPr>
        <w:t>Сумитеплоенерго</w:t>
      </w:r>
      <w:proofErr w:type="spellEnd"/>
      <w:r w:rsidRPr="00635275">
        <w:rPr>
          <w:sz w:val="28"/>
          <w:szCs w:val="28"/>
          <w:lang w:val="uk-UA"/>
        </w:rPr>
        <w:t>» є одним із суб'єктів господарювання, ліцензування діяльності яких здійснюється НКРЕКП.</w:t>
      </w:r>
    </w:p>
    <w:p w:rsidR="00CF77F8" w:rsidRPr="00635275" w:rsidRDefault="00CF77F8" w:rsidP="00CF77F8">
      <w:pPr>
        <w:spacing w:line="317" w:lineRule="exact"/>
        <w:ind w:left="20" w:right="20" w:firstLine="700"/>
        <w:jc w:val="both"/>
        <w:rPr>
          <w:sz w:val="28"/>
          <w:szCs w:val="28"/>
          <w:lang w:val="uk-UA"/>
        </w:rPr>
      </w:pPr>
      <w:r w:rsidRPr="00635275">
        <w:rPr>
          <w:sz w:val="28"/>
          <w:szCs w:val="28"/>
          <w:lang w:val="uk-UA"/>
        </w:rPr>
        <w:t>Протягом серпня 2017 року ТОВ «</w:t>
      </w:r>
      <w:proofErr w:type="spellStart"/>
      <w:r w:rsidRPr="00635275">
        <w:rPr>
          <w:sz w:val="28"/>
          <w:szCs w:val="28"/>
          <w:lang w:val="uk-UA"/>
        </w:rPr>
        <w:t>Сумитеплоенерго</w:t>
      </w:r>
      <w:proofErr w:type="spellEnd"/>
      <w:r w:rsidRPr="00635275">
        <w:rPr>
          <w:sz w:val="28"/>
          <w:szCs w:val="28"/>
          <w:lang w:val="uk-UA"/>
        </w:rPr>
        <w:t xml:space="preserve">» фактично імітує проведення громадських слухань з питань встановлення тарифів та погодження інвестиційної програми. Зокрема, за серпень ліцензіат тричі </w:t>
      </w:r>
      <w:proofErr w:type="spellStart"/>
      <w:r w:rsidRPr="00635275">
        <w:rPr>
          <w:sz w:val="28"/>
          <w:szCs w:val="28"/>
          <w:lang w:val="uk-UA"/>
        </w:rPr>
        <w:t>переносив</w:t>
      </w:r>
      <w:proofErr w:type="spellEnd"/>
      <w:r w:rsidRPr="00635275">
        <w:rPr>
          <w:sz w:val="28"/>
          <w:szCs w:val="28"/>
          <w:lang w:val="uk-UA"/>
        </w:rPr>
        <w:t xml:space="preserve"> місце та час проведення громадських слухань, що фактично не дозволило громаді міста висловити свої зауваження та пропозиції з питань підняття тарифів на теплопостачання.</w:t>
      </w:r>
    </w:p>
    <w:p w:rsidR="00CF77F8" w:rsidRPr="00635275" w:rsidRDefault="00CF77F8" w:rsidP="00CF77F8">
      <w:pPr>
        <w:spacing w:line="317" w:lineRule="exact"/>
        <w:ind w:left="20" w:right="20" w:firstLine="700"/>
        <w:jc w:val="both"/>
        <w:rPr>
          <w:sz w:val="28"/>
          <w:szCs w:val="28"/>
          <w:lang w:val="uk-UA"/>
        </w:rPr>
      </w:pPr>
      <w:r w:rsidRPr="00635275">
        <w:rPr>
          <w:sz w:val="28"/>
          <w:szCs w:val="28"/>
          <w:lang w:val="uk-UA"/>
        </w:rPr>
        <w:t>Окрім того, з метою забезпечення позитивного рішення під час громадських слухань товариством для проведення громадських слухань навмисно були орендовані приміщення малої площі, які до початку відкриття громадських слухань були заповнені працівниками ТОВ «</w:t>
      </w:r>
      <w:proofErr w:type="spellStart"/>
      <w:r w:rsidRPr="00635275">
        <w:rPr>
          <w:sz w:val="28"/>
          <w:szCs w:val="28"/>
          <w:lang w:val="uk-UA"/>
        </w:rPr>
        <w:t>Сумитеплоенерго</w:t>
      </w:r>
      <w:proofErr w:type="spellEnd"/>
      <w:r w:rsidRPr="00635275">
        <w:rPr>
          <w:sz w:val="28"/>
          <w:szCs w:val="28"/>
          <w:lang w:val="uk-UA"/>
        </w:rPr>
        <w:t>».</w:t>
      </w:r>
    </w:p>
    <w:p w:rsidR="00CF77F8" w:rsidRPr="00635275" w:rsidRDefault="00CF77F8" w:rsidP="00CF77F8">
      <w:pPr>
        <w:spacing w:line="317" w:lineRule="exact"/>
        <w:ind w:left="20" w:right="20" w:firstLine="700"/>
        <w:jc w:val="both"/>
        <w:rPr>
          <w:sz w:val="28"/>
          <w:szCs w:val="28"/>
          <w:lang w:val="uk-UA"/>
        </w:rPr>
      </w:pPr>
      <w:r w:rsidRPr="00635275">
        <w:rPr>
          <w:sz w:val="28"/>
          <w:szCs w:val="28"/>
          <w:lang w:val="uk-UA"/>
        </w:rPr>
        <w:t>ТОВ «</w:t>
      </w:r>
      <w:proofErr w:type="spellStart"/>
      <w:r w:rsidRPr="00635275">
        <w:rPr>
          <w:sz w:val="28"/>
          <w:szCs w:val="28"/>
          <w:lang w:val="uk-UA"/>
        </w:rPr>
        <w:t>Сумитеплоенерго</w:t>
      </w:r>
      <w:proofErr w:type="spellEnd"/>
      <w:r w:rsidRPr="00635275">
        <w:rPr>
          <w:sz w:val="28"/>
          <w:szCs w:val="28"/>
          <w:lang w:val="uk-UA"/>
        </w:rPr>
        <w:t>» не надало громадськості розширених даних, які стали основою для розрахунку тарифів на електричну та теплову енергію. Дані обставини фактично унеможливили проведення громадських слухань. При надходженні від громадськості зауважень представники ТОВ «</w:t>
      </w:r>
      <w:proofErr w:type="spellStart"/>
      <w:r w:rsidRPr="00635275">
        <w:rPr>
          <w:sz w:val="28"/>
          <w:szCs w:val="28"/>
          <w:lang w:val="uk-UA"/>
        </w:rPr>
        <w:t>Сумитеплоенерго</w:t>
      </w:r>
      <w:proofErr w:type="spellEnd"/>
      <w:r w:rsidRPr="00635275">
        <w:rPr>
          <w:sz w:val="28"/>
          <w:szCs w:val="28"/>
          <w:lang w:val="uk-UA"/>
        </w:rPr>
        <w:t>» не надавали обґрунтованих відповідей.</w:t>
      </w:r>
    </w:p>
    <w:p w:rsidR="00CF77F8" w:rsidRPr="00635275" w:rsidRDefault="00CF77F8" w:rsidP="00CF77F8">
      <w:pPr>
        <w:spacing w:line="317" w:lineRule="exact"/>
        <w:ind w:left="20" w:right="20" w:firstLine="700"/>
        <w:jc w:val="both"/>
        <w:rPr>
          <w:sz w:val="28"/>
          <w:szCs w:val="28"/>
          <w:lang w:val="uk-UA"/>
        </w:rPr>
      </w:pPr>
      <w:r w:rsidRPr="00635275">
        <w:rPr>
          <w:sz w:val="28"/>
          <w:szCs w:val="28"/>
          <w:lang w:val="uk-UA"/>
        </w:rPr>
        <w:lastRenderedPageBreak/>
        <w:t xml:space="preserve">Фактично ліцензіат намагався звести процедуру громадських слухань до повідомлення присутніх про текст обґрунтування щодо встановлення з 01.01.2018 тарифів на відпуск електричної енергії та виробництво теплової енергії </w:t>
      </w:r>
      <w:r>
        <w:rPr>
          <w:sz w:val="28"/>
          <w:szCs w:val="28"/>
          <w:lang w:val="uk-UA"/>
        </w:rPr>
        <w:t>для ТОВ </w:t>
      </w:r>
      <w:r w:rsidRPr="00635275">
        <w:rPr>
          <w:sz w:val="28"/>
          <w:szCs w:val="28"/>
          <w:lang w:val="uk-UA"/>
        </w:rPr>
        <w:t>«</w:t>
      </w:r>
      <w:proofErr w:type="spellStart"/>
      <w:r w:rsidRPr="00635275">
        <w:rPr>
          <w:sz w:val="28"/>
          <w:szCs w:val="28"/>
          <w:lang w:val="uk-UA"/>
        </w:rPr>
        <w:t>Сумитеплоенерго</w:t>
      </w:r>
      <w:proofErr w:type="spellEnd"/>
      <w:r w:rsidRPr="00635275">
        <w:rPr>
          <w:sz w:val="28"/>
          <w:szCs w:val="28"/>
          <w:lang w:val="uk-UA"/>
        </w:rPr>
        <w:t xml:space="preserve">». </w:t>
      </w:r>
    </w:p>
    <w:p w:rsidR="00CF77F8" w:rsidRPr="00635275" w:rsidRDefault="00CF77F8" w:rsidP="00CF77F8">
      <w:pPr>
        <w:spacing w:line="317" w:lineRule="exact"/>
        <w:ind w:left="20" w:right="40" w:firstLine="560"/>
        <w:jc w:val="both"/>
        <w:rPr>
          <w:sz w:val="28"/>
          <w:szCs w:val="28"/>
          <w:lang w:val="uk-UA"/>
        </w:rPr>
      </w:pPr>
      <w:r w:rsidRPr="00635275">
        <w:rPr>
          <w:sz w:val="28"/>
          <w:szCs w:val="28"/>
          <w:lang w:val="uk-UA"/>
        </w:rPr>
        <w:t>Таким чином, громада міста Суми та депутати Сумської міської ради вважають, що ТОВ «</w:t>
      </w:r>
      <w:proofErr w:type="spellStart"/>
      <w:r w:rsidRPr="00635275">
        <w:rPr>
          <w:sz w:val="28"/>
          <w:szCs w:val="28"/>
          <w:lang w:val="uk-UA"/>
        </w:rPr>
        <w:t>Сумитеплоенерго</w:t>
      </w:r>
      <w:proofErr w:type="spellEnd"/>
      <w:r w:rsidRPr="00635275">
        <w:rPr>
          <w:sz w:val="28"/>
          <w:szCs w:val="28"/>
          <w:lang w:val="uk-UA"/>
        </w:rPr>
        <w:t>» не провело громадських слухань з питань</w:t>
      </w:r>
      <w:r w:rsidRPr="00635275">
        <w:rPr>
          <w:color w:val="191813"/>
          <w:sz w:val="28"/>
          <w:szCs w:val="28"/>
          <w:shd w:val="clear" w:color="auto" w:fill="FFFFFF"/>
          <w:lang w:val="uk-UA"/>
        </w:rPr>
        <w:t xml:space="preserve"> встановлення на 2018 рік тарифу на виробництво електричної енергії, теплової енергії на теплоелектроцентралі</w:t>
      </w:r>
      <w:r w:rsidRPr="00635275">
        <w:rPr>
          <w:sz w:val="28"/>
          <w:szCs w:val="28"/>
          <w:lang w:val="uk-UA"/>
        </w:rPr>
        <w:t xml:space="preserve"> та погодження інвестиційної програми.</w:t>
      </w:r>
    </w:p>
    <w:p w:rsidR="00CF77F8" w:rsidRPr="00635275" w:rsidRDefault="00CF77F8" w:rsidP="00CF77F8">
      <w:pPr>
        <w:spacing w:line="317" w:lineRule="exact"/>
        <w:ind w:left="20" w:right="20" w:firstLine="700"/>
        <w:jc w:val="both"/>
        <w:rPr>
          <w:sz w:val="28"/>
          <w:szCs w:val="28"/>
          <w:lang w:val="uk-UA"/>
        </w:rPr>
      </w:pPr>
      <w:r w:rsidRPr="00635275">
        <w:rPr>
          <w:sz w:val="28"/>
          <w:szCs w:val="28"/>
          <w:lang w:val="uk-UA"/>
        </w:rPr>
        <w:t>Дані обставини унеможливлюють розгляд та прийняття Національною комісією, що здійснює державне регулювання у сферах енергетики та комунальних послуг проект рішення про встановлення тарифів для ТОВ</w:t>
      </w:r>
      <w:r>
        <w:rPr>
          <w:sz w:val="28"/>
          <w:szCs w:val="28"/>
          <w:lang w:val="uk-UA"/>
        </w:rPr>
        <w:t> </w:t>
      </w:r>
      <w:r w:rsidRPr="00635275">
        <w:rPr>
          <w:sz w:val="28"/>
          <w:szCs w:val="28"/>
          <w:lang w:val="uk-UA"/>
        </w:rPr>
        <w:t>«</w:t>
      </w:r>
      <w:proofErr w:type="spellStart"/>
      <w:r w:rsidRPr="00635275">
        <w:rPr>
          <w:sz w:val="28"/>
          <w:szCs w:val="28"/>
          <w:lang w:val="uk-UA"/>
        </w:rPr>
        <w:t>Сумитеплоенерго</w:t>
      </w:r>
      <w:proofErr w:type="spellEnd"/>
      <w:r w:rsidRPr="00635275">
        <w:rPr>
          <w:sz w:val="28"/>
          <w:szCs w:val="28"/>
          <w:lang w:val="uk-UA"/>
        </w:rPr>
        <w:t xml:space="preserve">» на 2018 рік у редакції, яка не пройшла громадських обговорень. </w:t>
      </w:r>
    </w:p>
    <w:p w:rsidR="00F8451F" w:rsidRDefault="00F8451F" w:rsidP="00F8451F">
      <w:pPr>
        <w:pStyle w:val="ab"/>
        <w:spacing w:before="0" w:beforeAutospacing="0" w:after="0" w:afterAutospacing="0"/>
        <w:ind w:firstLine="709"/>
        <w:jc w:val="both"/>
        <w:rPr>
          <w:sz w:val="28"/>
          <w:szCs w:val="28"/>
          <w:lang w:val="uk-UA"/>
        </w:rPr>
      </w:pPr>
    </w:p>
    <w:p w:rsidR="00F8451F" w:rsidRDefault="00F8451F" w:rsidP="00F8451F">
      <w:pPr>
        <w:pStyle w:val="ab"/>
        <w:spacing w:before="0" w:beforeAutospacing="0" w:after="0" w:afterAutospacing="0"/>
        <w:ind w:firstLine="709"/>
        <w:jc w:val="both"/>
        <w:rPr>
          <w:sz w:val="28"/>
          <w:szCs w:val="28"/>
          <w:lang w:val="uk-UA"/>
        </w:rPr>
      </w:pPr>
    </w:p>
    <w:p w:rsidR="00F8451F" w:rsidRDefault="00F8451F" w:rsidP="00F8451F">
      <w:pPr>
        <w:pStyle w:val="ab"/>
        <w:spacing w:before="0" w:beforeAutospacing="0" w:after="0" w:afterAutospacing="0"/>
        <w:ind w:firstLine="709"/>
        <w:jc w:val="both"/>
        <w:rPr>
          <w:sz w:val="28"/>
          <w:szCs w:val="28"/>
          <w:lang w:val="uk-UA"/>
        </w:rPr>
      </w:pPr>
    </w:p>
    <w:p w:rsidR="00F8451F" w:rsidRDefault="00F8451F" w:rsidP="00F8451F">
      <w:pPr>
        <w:pStyle w:val="ab"/>
        <w:spacing w:before="0" w:beforeAutospacing="0" w:after="0" w:afterAutospacing="0"/>
        <w:ind w:firstLine="709"/>
        <w:jc w:val="both"/>
        <w:rPr>
          <w:sz w:val="28"/>
          <w:szCs w:val="28"/>
          <w:lang w:val="uk-UA"/>
        </w:rPr>
      </w:pPr>
    </w:p>
    <w:p w:rsidR="00F8451F" w:rsidRPr="00BF40AD" w:rsidRDefault="00F8451F" w:rsidP="00F8451F">
      <w:pPr>
        <w:jc w:val="both"/>
        <w:rPr>
          <w:sz w:val="28"/>
          <w:szCs w:val="28"/>
        </w:rPr>
      </w:pPr>
      <w:r w:rsidRPr="00BF40AD">
        <w:rPr>
          <w:sz w:val="28"/>
          <w:szCs w:val="28"/>
        </w:rPr>
        <w:t xml:space="preserve">З </w:t>
      </w:r>
      <w:proofErr w:type="spellStart"/>
      <w:r w:rsidRPr="00BF40AD">
        <w:rPr>
          <w:sz w:val="28"/>
          <w:szCs w:val="28"/>
        </w:rPr>
        <w:t>повагою</w:t>
      </w:r>
      <w:proofErr w:type="spellEnd"/>
      <w:r w:rsidRPr="00BF40AD">
        <w:rPr>
          <w:sz w:val="28"/>
          <w:szCs w:val="28"/>
        </w:rPr>
        <w:t xml:space="preserve"> та за </w:t>
      </w:r>
      <w:proofErr w:type="spellStart"/>
      <w:r w:rsidRPr="00BF40AD">
        <w:rPr>
          <w:sz w:val="28"/>
          <w:szCs w:val="28"/>
        </w:rPr>
        <w:t>дорученням</w:t>
      </w:r>
      <w:proofErr w:type="spellEnd"/>
      <w:r w:rsidRPr="00BF40AD">
        <w:rPr>
          <w:sz w:val="28"/>
          <w:szCs w:val="28"/>
        </w:rPr>
        <w:t xml:space="preserve"> </w:t>
      </w:r>
    </w:p>
    <w:p w:rsidR="00F8451F" w:rsidRPr="00BF40AD" w:rsidRDefault="00F8451F" w:rsidP="00F8451F">
      <w:pPr>
        <w:jc w:val="both"/>
        <w:rPr>
          <w:sz w:val="28"/>
          <w:szCs w:val="28"/>
        </w:rPr>
      </w:pPr>
      <w:proofErr w:type="spellStart"/>
      <w:r w:rsidRPr="00BF40AD">
        <w:rPr>
          <w:sz w:val="28"/>
          <w:szCs w:val="28"/>
        </w:rPr>
        <w:t>депутатів</w:t>
      </w:r>
      <w:proofErr w:type="spellEnd"/>
      <w:r w:rsidRPr="00BF40AD">
        <w:rPr>
          <w:sz w:val="28"/>
          <w:szCs w:val="28"/>
        </w:rPr>
        <w:t xml:space="preserve"> </w:t>
      </w:r>
      <w:proofErr w:type="spellStart"/>
      <w:r w:rsidRPr="00BF40AD">
        <w:rPr>
          <w:sz w:val="28"/>
          <w:szCs w:val="28"/>
        </w:rPr>
        <w:t>Сумської</w:t>
      </w:r>
      <w:proofErr w:type="spellEnd"/>
      <w:r w:rsidRPr="00BF40AD">
        <w:rPr>
          <w:sz w:val="28"/>
          <w:szCs w:val="28"/>
        </w:rPr>
        <w:t xml:space="preserve"> </w:t>
      </w:r>
      <w:proofErr w:type="spellStart"/>
      <w:r w:rsidRPr="00BF40AD">
        <w:rPr>
          <w:sz w:val="28"/>
          <w:szCs w:val="28"/>
        </w:rPr>
        <w:t>міської</w:t>
      </w:r>
      <w:proofErr w:type="spellEnd"/>
      <w:r w:rsidRPr="00BF40AD">
        <w:rPr>
          <w:sz w:val="28"/>
          <w:szCs w:val="28"/>
        </w:rPr>
        <w:t xml:space="preserve"> ради,</w:t>
      </w:r>
    </w:p>
    <w:p w:rsidR="00DD042D" w:rsidRDefault="00F8451F" w:rsidP="00642E1C">
      <w:pPr>
        <w:tabs>
          <w:tab w:val="left" w:pos="6826"/>
        </w:tabs>
        <w:ind w:left="2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t>О.М. Лисенко</w:t>
      </w:r>
    </w:p>
    <w:p w:rsidR="00DD042D" w:rsidRDefault="00DD042D">
      <w:pPr>
        <w:rPr>
          <w:sz w:val="28"/>
          <w:szCs w:val="28"/>
          <w:lang w:val="uk-UA"/>
        </w:rPr>
      </w:pPr>
      <w:r>
        <w:rPr>
          <w:sz w:val="28"/>
          <w:szCs w:val="28"/>
          <w:lang w:val="uk-UA"/>
        </w:rPr>
        <w:br w:type="page"/>
      </w:r>
    </w:p>
    <w:p w:rsidR="00DD042D" w:rsidRPr="00DD042D" w:rsidRDefault="00DD042D" w:rsidP="00DD042D">
      <w:pPr>
        <w:ind w:firstLine="792"/>
        <w:jc w:val="both"/>
        <w:rPr>
          <w:bCs/>
          <w:iCs/>
          <w:sz w:val="28"/>
          <w:szCs w:val="28"/>
          <w:lang w:val="uk-UA"/>
        </w:rPr>
      </w:pPr>
      <w:r w:rsidRPr="00DD042D">
        <w:rPr>
          <w:sz w:val="28"/>
          <w:szCs w:val="28"/>
          <w:lang w:val="uk-UA"/>
        </w:rPr>
        <w:lastRenderedPageBreak/>
        <w:t>Рішення Сумської міської ради «</w:t>
      </w:r>
      <w:r w:rsidR="00AF3FDF" w:rsidRPr="00836F72">
        <w:rPr>
          <w:sz w:val="28"/>
          <w:szCs w:val="28"/>
          <w:lang w:val="uk-UA"/>
        </w:rPr>
        <w:t>Про звернення до Національної комісії, що здійснює державне регулювання у сферах енергетики та комунальних послуг щодо ситуації, яка склалася із  відкритими громадськими слуханнями з питань</w:t>
      </w:r>
      <w:r w:rsidR="00AF3FDF">
        <w:rPr>
          <w:color w:val="191813"/>
          <w:sz w:val="28"/>
          <w:szCs w:val="28"/>
          <w:shd w:val="clear" w:color="auto" w:fill="FFFFFF"/>
          <w:lang w:val="uk-UA"/>
        </w:rPr>
        <w:t xml:space="preserve"> встановлення для </w:t>
      </w:r>
      <w:r w:rsidR="00AF3FDF" w:rsidRPr="00836F72">
        <w:rPr>
          <w:color w:val="191813"/>
          <w:sz w:val="28"/>
          <w:szCs w:val="28"/>
          <w:shd w:val="clear" w:color="auto" w:fill="FFFFFF"/>
          <w:lang w:val="uk-UA"/>
        </w:rPr>
        <w:t>ТОВ «</w:t>
      </w:r>
      <w:proofErr w:type="spellStart"/>
      <w:r w:rsidR="00AF3FDF" w:rsidRPr="00836F72">
        <w:rPr>
          <w:color w:val="191813"/>
          <w:sz w:val="28"/>
          <w:szCs w:val="28"/>
          <w:shd w:val="clear" w:color="auto" w:fill="FFFFFF"/>
          <w:lang w:val="uk-UA"/>
        </w:rPr>
        <w:t>Сумитеплоенерго</w:t>
      </w:r>
      <w:proofErr w:type="spellEnd"/>
      <w:r w:rsidR="00AF3FDF" w:rsidRPr="00836F72">
        <w:rPr>
          <w:color w:val="191813"/>
          <w:sz w:val="28"/>
          <w:szCs w:val="28"/>
          <w:shd w:val="clear" w:color="auto" w:fill="FFFFFF"/>
          <w:lang w:val="uk-UA"/>
        </w:rPr>
        <w:t>» на 2018 рік тарифу на виробництво електричної енергії, теплової енергії на теплоелектроцентралі</w:t>
      </w:r>
      <w:r w:rsidR="00AF3FDF" w:rsidRPr="00836F72">
        <w:rPr>
          <w:sz w:val="28"/>
          <w:szCs w:val="28"/>
          <w:lang w:val="uk-UA"/>
        </w:rPr>
        <w:t xml:space="preserve"> та погодження інвестиційної програми</w:t>
      </w:r>
      <w:r w:rsidRPr="00DD042D">
        <w:rPr>
          <w:sz w:val="28"/>
          <w:szCs w:val="28"/>
          <w:lang w:val="uk-UA"/>
        </w:rPr>
        <w:t>» доопрацьовано і вичитано, текст відповідає оригіналу прийнятого рішення та</w:t>
      </w:r>
      <w:r w:rsidRPr="00DD042D">
        <w:rPr>
          <w:bCs/>
          <w:iCs/>
          <w:sz w:val="28"/>
          <w:szCs w:val="28"/>
          <w:lang w:val="uk-UA"/>
        </w:rPr>
        <w:t xml:space="preserve"> вимогам статей 6</w:t>
      </w:r>
      <w:r w:rsidRPr="00CA1003">
        <w:rPr>
          <w:bCs/>
          <w:iCs/>
          <w:sz w:val="28"/>
          <w:szCs w:val="28"/>
        </w:rPr>
        <w:t> </w:t>
      </w:r>
      <w:r w:rsidRPr="00DD042D">
        <w:rPr>
          <w:bCs/>
          <w:iCs/>
          <w:sz w:val="28"/>
          <w:szCs w:val="28"/>
          <w:lang w:val="uk-UA"/>
        </w:rPr>
        <w:t>–</w:t>
      </w:r>
      <w:r w:rsidRPr="00CA1003">
        <w:rPr>
          <w:bCs/>
          <w:iCs/>
          <w:sz w:val="28"/>
          <w:szCs w:val="28"/>
        </w:rPr>
        <w:t> </w:t>
      </w:r>
      <w:r w:rsidRPr="00DD042D">
        <w:rPr>
          <w:bCs/>
          <w:iCs/>
          <w:sz w:val="28"/>
          <w:szCs w:val="28"/>
          <w:lang w:val="uk-UA"/>
        </w:rPr>
        <w:t>9 Закону України «Про доступ до публічної інформації» та Закону України «Про захист персональних даних».</w:t>
      </w:r>
    </w:p>
    <w:p w:rsidR="00DD042D" w:rsidRPr="00DD042D" w:rsidRDefault="00DD042D" w:rsidP="00DD042D">
      <w:pPr>
        <w:jc w:val="both"/>
        <w:rPr>
          <w:bCs/>
          <w:iCs/>
          <w:sz w:val="28"/>
          <w:szCs w:val="28"/>
          <w:lang w:val="uk-UA"/>
        </w:rPr>
      </w:pPr>
    </w:p>
    <w:p w:rsidR="00DD042D" w:rsidRDefault="00DD042D" w:rsidP="00DD042D">
      <w:pPr>
        <w:ind w:firstLine="792"/>
        <w:jc w:val="both"/>
        <w:rPr>
          <w:sz w:val="28"/>
          <w:szCs w:val="28"/>
          <w:lang w:val="uk-UA"/>
        </w:rPr>
      </w:pPr>
      <w:r w:rsidRPr="00DD042D">
        <w:rPr>
          <w:sz w:val="28"/>
          <w:szCs w:val="28"/>
          <w:lang w:val="uk-UA"/>
        </w:rPr>
        <w:t>Проект рішення Сумської міської ради «</w:t>
      </w:r>
      <w:r w:rsidR="00AF3FDF" w:rsidRPr="00836F72">
        <w:rPr>
          <w:sz w:val="28"/>
          <w:szCs w:val="28"/>
          <w:lang w:val="uk-UA"/>
        </w:rPr>
        <w:t>Про звернення до Національної комісії, що здійснює державне регулювання у сферах енергетики та комунальних послуг щодо ситуації, яка склалася із відкритими громадськими слуханнями з питань</w:t>
      </w:r>
      <w:r w:rsidR="00AF3FDF" w:rsidRPr="00836F72">
        <w:rPr>
          <w:color w:val="191813"/>
          <w:sz w:val="28"/>
          <w:szCs w:val="28"/>
          <w:shd w:val="clear" w:color="auto" w:fill="FFFFFF"/>
          <w:lang w:val="uk-UA"/>
        </w:rPr>
        <w:t xml:space="preserve"> встановлення для ТОВ «</w:t>
      </w:r>
      <w:proofErr w:type="spellStart"/>
      <w:r w:rsidR="00AF3FDF" w:rsidRPr="00836F72">
        <w:rPr>
          <w:color w:val="191813"/>
          <w:sz w:val="28"/>
          <w:szCs w:val="28"/>
          <w:shd w:val="clear" w:color="auto" w:fill="FFFFFF"/>
          <w:lang w:val="uk-UA"/>
        </w:rPr>
        <w:t>Сумитеплоенерго</w:t>
      </w:r>
      <w:proofErr w:type="spellEnd"/>
      <w:r w:rsidR="00AF3FDF" w:rsidRPr="00836F72">
        <w:rPr>
          <w:color w:val="191813"/>
          <w:sz w:val="28"/>
          <w:szCs w:val="28"/>
          <w:shd w:val="clear" w:color="auto" w:fill="FFFFFF"/>
          <w:lang w:val="uk-UA"/>
        </w:rPr>
        <w:t>» на 2018 рік тарифу на виробництво електричної енергії, теплової енергії на теплоелектроцентралі</w:t>
      </w:r>
      <w:r w:rsidR="00AF3FDF" w:rsidRPr="00836F72">
        <w:rPr>
          <w:sz w:val="28"/>
          <w:szCs w:val="28"/>
          <w:lang w:val="uk-UA"/>
        </w:rPr>
        <w:t xml:space="preserve"> та погодження інвестиційної програми</w:t>
      </w:r>
      <w:r w:rsidRPr="00DD042D">
        <w:rPr>
          <w:sz w:val="28"/>
          <w:szCs w:val="28"/>
          <w:lang w:val="uk-UA"/>
        </w:rPr>
        <w:t xml:space="preserve">» був завізований: </w:t>
      </w:r>
    </w:p>
    <w:p w:rsidR="00AF3FDF" w:rsidRPr="00DD042D" w:rsidRDefault="00AF3FDF" w:rsidP="00DD042D">
      <w:pPr>
        <w:ind w:firstLine="792"/>
        <w:jc w:val="both"/>
        <w:rPr>
          <w:sz w:val="28"/>
          <w:szCs w:val="28"/>
          <w:lang w:val="uk-UA"/>
        </w:rPr>
      </w:pPr>
    </w:p>
    <w:p w:rsidR="00DD042D" w:rsidRDefault="00DD042D" w:rsidP="00DD042D">
      <w:pPr>
        <w:numPr>
          <w:ilvl w:val="0"/>
          <w:numId w:val="6"/>
        </w:numPr>
        <w:jc w:val="both"/>
        <w:rPr>
          <w:sz w:val="28"/>
          <w:szCs w:val="28"/>
        </w:rPr>
      </w:pPr>
      <w:r>
        <w:rPr>
          <w:sz w:val="28"/>
          <w:szCs w:val="28"/>
        </w:rPr>
        <w:t xml:space="preserve">Депутатом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1E6C0C">
        <w:rPr>
          <w:sz w:val="28"/>
          <w:szCs w:val="28"/>
          <w:lang w:val="uk-UA"/>
        </w:rPr>
        <w:t xml:space="preserve">В.І. </w:t>
      </w:r>
      <w:proofErr w:type="spellStart"/>
      <w:r w:rsidR="001E6C0C">
        <w:rPr>
          <w:sz w:val="28"/>
          <w:szCs w:val="28"/>
          <w:lang w:val="uk-UA"/>
        </w:rPr>
        <w:t>Чепіком</w:t>
      </w:r>
      <w:proofErr w:type="spellEnd"/>
      <w:r>
        <w:rPr>
          <w:sz w:val="28"/>
          <w:szCs w:val="28"/>
        </w:rPr>
        <w:t>;</w:t>
      </w:r>
    </w:p>
    <w:p w:rsidR="00DD042D" w:rsidRDefault="00DD042D" w:rsidP="00DD042D">
      <w:pPr>
        <w:numPr>
          <w:ilvl w:val="0"/>
          <w:numId w:val="6"/>
        </w:numPr>
        <w:rPr>
          <w:sz w:val="28"/>
          <w:szCs w:val="28"/>
        </w:rPr>
      </w:pPr>
      <w:r>
        <w:rPr>
          <w:sz w:val="28"/>
          <w:szCs w:val="28"/>
        </w:rPr>
        <w:t xml:space="preserve">Начальником правового управління </w:t>
      </w:r>
      <w:proofErr w:type="spellStart"/>
      <w:r>
        <w:rPr>
          <w:sz w:val="28"/>
          <w:szCs w:val="28"/>
        </w:rPr>
        <w:t>Чайченком</w:t>
      </w:r>
      <w:proofErr w:type="spellEnd"/>
      <w:r>
        <w:rPr>
          <w:sz w:val="28"/>
          <w:szCs w:val="28"/>
        </w:rPr>
        <w:t xml:space="preserve"> О.В.;</w:t>
      </w:r>
    </w:p>
    <w:p w:rsidR="001E6C0C" w:rsidRDefault="001E6C0C" w:rsidP="00DD042D">
      <w:pPr>
        <w:numPr>
          <w:ilvl w:val="0"/>
          <w:numId w:val="6"/>
        </w:numPr>
        <w:rPr>
          <w:sz w:val="28"/>
          <w:szCs w:val="28"/>
        </w:rPr>
      </w:pPr>
      <w:r>
        <w:rPr>
          <w:sz w:val="28"/>
          <w:szCs w:val="28"/>
          <w:lang w:val="uk-UA"/>
        </w:rPr>
        <w:t>Заступником міського голови з питань діяльності виконавчих органів СМР Журбою О.І. (із зауваженням - для доопрацювання згідно з Регламентом);</w:t>
      </w:r>
    </w:p>
    <w:p w:rsidR="00DD042D" w:rsidRPr="00CA1003" w:rsidRDefault="00DD042D" w:rsidP="00DD042D">
      <w:pPr>
        <w:numPr>
          <w:ilvl w:val="0"/>
          <w:numId w:val="6"/>
        </w:numPr>
        <w:rPr>
          <w:sz w:val="28"/>
          <w:szCs w:val="28"/>
        </w:rPr>
      </w:pPr>
      <w:r>
        <w:rPr>
          <w:sz w:val="28"/>
          <w:szCs w:val="28"/>
        </w:rPr>
        <w:t xml:space="preserve">Секретарем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Барановим</w:t>
      </w:r>
      <w:proofErr w:type="spellEnd"/>
      <w:r>
        <w:rPr>
          <w:sz w:val="28"/>
          <w:szCs w:val="28"/>
        </w:rPr>
        <w:t xml:space="preserve"> А.В</w:t>
      </w:r>
      <w:r w:rsidR="001E6C0C">
        <w:rPr>
          <w:sz w:val="28"/>
          <w:szCs w:val="28"/>
          <w:lang w:val="uk-UA"/>
        </w:rPr>
        <w:t xml:space="preserve"> </w:t>
      </w:r>
      <w:r w:rsidR="001E6C0C">
        <w:rPr>
          <w:sz w:val="28"/>
          <w:szCs w:val="28"/>
          <w:lang w:val="uk-UA"/>
        </w:rPr>
        <w:t xml:space="preserve">(із </w:t>
      </w:r>
      <w:r w:rsidR="001E6C0C">
        <w:rPr>
          <w:sz w:val="28"/>
          <w:szCs w:val="28"/>
          <w:lang w:val="uk-UA"/>
        </w:rPr>
        <w:t xml:space="preserve">зауваженням щодо дотримання </w:t>
      </w:r>
      <w:r w:rsidR="001E6C0C">
        <w:rPr>
          <w:sz w:val="28"/>
          <w:szCs w:val="28"/>
          <w:lang w:val="uk-UA"/>
        </w:rPr>
        <w:t>Регламент</w:t>
      </w:r>
      <w:r w:rsidR="001E6C0C">
        <w:rPr>
          <w:sz w:val="28"/>
          <w:szCs w:val="28"/>
          <w:lang w:val="uk-UA"/>
        </w:rPr>
        <w:t>у</w:t>
      </w:r>
      <w:r w:rsidR="001E6C0C">
        <w:rPr>
          <w:sz w:val="28"/>
          <w:szCs w:val="28"/>
          <w:lang w:val="uk-UA"/>
        </w:rPr>
        <w:t>)</w:t>
      </w:r>
      <w:r>
        <w:rPr>
          <w:sz w:val="28"/>
          <w:szCs w:val="28"/>
        </w:rPr>
        <w:t>.</w:t>
      </w:r>
    </w:p>
    <w:p w:rsidR="00DD042D" w:rsidRDefault="00DD042D" w:rsidP="00DD042D">
      <w:pPr>
        <w:rPr>
          <w:sz w:val="28"/>
          <w:szCs w:val="28"/>
        </w:rPr>
      </w:pPr>
    </w:p>
    <w:p w:rsidR="00DD042D" w:rsidRPr="00C84958" w:rsidRDefault="00C84958" w:rsidP="00DD042D">
      <w:pPr>
        <w:ind w:left="5664"/>
        <w:rPr>
          <w:sz w:val="28"/>
          <w:szCs w:val="28"/>
          <w:lang w:val="uk-UA"/>
        </w:rPr>
      </w:pPr>
      <w:proofErr w:type="spellStart"/>
      <w:r>
        <w:rPr>
          <w:sz w:val="28"/>
          <w:szCs w:val="28"/>
          <w:lang w:val="uk-UA"/>
        </w:rPr>
        <w:t>Чепік</w:t>
      </w:r>
      <w:proofErr w:type="spellEnd"/>
      <w:r>
        <w:rPr>
          <w:sz w:val="28"/>
          <w:szCs w:val="28"/>
          <w:lang w:val="uk-UA"/>
        </w:rPr>
        <w:t xml:space="preserve"> В.І.</w:t>
      </w:r>
    </w:p>
    <w:p w:rsidR="00631625" w:rsidRPr="00642E1C" w:rsidRDefault="00C84958" w:rsidP="00563F8B">
      <w:pPr>
        <w:ind w:left="5664"/>
        <w:rPr>
          <w:sz w:val="28"/>
          <w:szCs w:val="28"/>
          <w:lang w:val="uk-UA"/>
        </w:rPr>
      </w:pPr>
      <w:r>
        <w:rPr>
          <w:sz w:val="28"/>
          <w:szCs w:val="28"/>
          <w:lang w:val="uk-UA"/>
        </w:rPr>
        <w:t>2</w:t>
      </w:r>
      <w:r>
        <w:rPr>
          <w:sz w:val="28"/>
          <w:szCs w:val="28"/>
        </w:rPr>
        <w:t>8.</w:t>
      </w:r>
      <w:r>
        <w:rPr>
          <w:sz w:val="28"/>
          <w:szCs w:val="28"/>
          <w:lang w:val="uk-UA"/>
        </w:rPr>
        <w:t>09</w:t>
      </w:r>
      <w:r w:rsidR="00DD042D">
        <w:rPr>
          <w:sz w:val="28"/>
          <w:szCs w:val="28"/>
        </w:rPr>
        <w:t>.201</w:t>
      </w:r>
      <w:r>
        <w:rPr>
          <w:sz w:val="28"/>
          <w:szCs w:val="28"/>
          <w:lang w:val="uk-UA"/>
        </w:rPr>
        <w:t>7</w:t>
      </w:r>
    </w:p>
    <w:sectPr w:rsidR="00631625" w:rsidRPr="00642E1C" w:rsidSect="00CC6526">
      <w:pgSz w:w="11906" w:h="16838"/>
      <w:pgMar w:top="426"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49D8"/>
    <w:multiLevelType w:val="hybridMultilevel"/>
    <w:tmpl w:val="CD1E828A"/>
    <w:lvl w:ilvl="0" w:tplc="93242FC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EA7063"/>
    <w:multiLevelType w:val="hybridMultilevel"/>
    <w:tmpl w:val="D58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8391A"/>
    <w:multiLevelType w:val="hybridMultilevel"/>
    <w:tmpl w:val="CC8CCDDC"/>
    <w:lvl w:ilvl="0" w:tplc="2118F3A8">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F307A"/>
    <w:multiLevelType w:val="multilevel"/>
    <w:tmpl w:val="0A40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C22F7"/>
    <w:rsid w:val="000500D9"/>
    <w:rsid w:val="00056752"/>
    <w:rsid w:val="00072BF4"/>
    <w:rsid w:val="000F3661"/>
    <w:rsid w:val="00100701"/>
    <w:rsid w:val="00135E69"/>
    <w:rsid w:val="00182F93"/>
    <w:rsid w:val="001E6C0C"/>
    <w:rsid w:val="0022448F"/>
    <w:rsid w:val="002378E8"/>
    <w:rsid w:val="00263516"/>
    <w:rsid w:val="00266E7E"/>
    <w:rsid w:val="0028463F"/>
    <w:rsid w:val="002B0B8B"/>
    <w:rsid w:val="002E4102"/>
    <w:rsid w:val="0030043B"/>
    <w:rsid w:val="00311826"/>
    <w:rsid w:val="00350F16"/>
    <w:rsid w:val="003A7884"/>
    <w:rsid w:val="003E2025"/>
    <w:rsid w:val="00416C8E"/>
    <w:rsid w:val="00441714"/>
    <w:rsid w:val="0049507C"/>
    <w:rsid w:val="004A6658"/>
    <w:rsid w:val="004B67C1"/>
    <w:rsid w:val="004D414E"/>
    <w:rsid w:val="005153B7"/>
    <w:rsid w:val="00547032"/>
    <w:rsid w:val="00563F8B"/>
    <w:rsid w:val="005B651D"/>
    <w:rsid w:val="005C713E"/>
    <w:rsid w:val="005D6EE8"/>
    <w:rsid w:val="005F0EDF"/>
    <w:rsid w:val="00631625"/>
    <w:rsid w:val="0063180A"/>
    <w:rsid w:val="00635275"/>
    <w:rsid w:val="00642E1C"/>
    <w:rsid w:val="00687DF9"/>
    <w:rsid w:val="006A1B4E"/>
    <w:rsid w:val="006B3BC0"/>
    <w:rsid w:val="00737102"/>
    <w:rsid w:val="0074397F"/>
    <w:rsid w:val="00794895"/>
    <w:rsid w:val="007B04DE"/>
    <w:rsid w:val="007B0B8C"/>
    <w:rsid w:val="0080793F"/>
    <w:rsid w:val="00820C88"/>
    <w:rsid w:val="00836F72"/>
    <w:rsid w:val="00892042"/>
    <w:rsid w:val="0089454E"/>
    <w:rsid w:val="008D76B9"/>
    <w:rsid w:val="008F54BA"/>
    <w:rsid w:val="00921B1A"/>
    <w:rsid w:val="0092457C"/>
    <w:rsid w:val="009311FC"/>
    <w:rsid w:val="00942B81"/>
    <w:rsid w:val="009525CF"/>
    <w:rsid w:val="00974470"/>
    <w:rsid w:val="00977AB5"/>
    <w:rsid w:val="00A017B6"/>
    <w:rsid w:val="00A6350E"/>
    <w:rsid w:val="00A710AF"/>
    <w:rsid w:val="00AC4223"/>
    <w:rsid w:val="00AF3FDF"/>
    <w:rsid w:val="00B0176F"/>
    <w:rsid w:val="00B633E9"/>
    <w:rsid w:val="00B86E0F"/>
    <w:rsid w:val="00B90EF6"/>
    <w:rsid w:val="00C04EEB"/>
    <w:rsid w:val="00C3792A"/>
    <w:rsid w:val="00C6619C"/>
    <w:rsid w:val="00C84958"/>
    <w:rsid w:val="00C951D4"/>
    <w:rsid w:val="00C965DC"/>
    <w:rsid w:val="00CC6526"/>
    <w:rsid w:val="00CE0866"/>
    <w:rsid w:val="00CF77F8"/>
    <w:rsid w:val="00D26298"/>
    <w:rsid w:val="00D80E52"/>
    <w:rsid w:val="00D87FEB"/>
    <w:rsid w:val="00DB2F42"/>
    <w:rsid w:val="00DC22F7"/>
    <w:rsid w:val="00DC3744"/>
    <w:rsid w:val="00DC78BE"/>
    <w:rsid w:val="00DD042D"/>
    <w:rsid w:val="00DE5A71"/>
    <w:rsid w:val="00DF3EB4"/>
    <w:rsid w:val="00E25326"/>
    <w:rsid w:val="00E3246E"/>
    <w:rsid w:val="00E43140"/>
    <w:rsid w:val="00E45D35"/>
    <w:rsid w:val="00E54C2F"/>
    <w:rsid w:val="00E54EEE"/>
    <w:rsid w:val="00E90D55"/>
    <w:rsid w:val="00E94D96"/>
    <w:rsid w:val="00E94E56"/>
    <w:rsid w:val="00EA3610"/>
    <w:rsid w:val="00EA66C1"/>
    <w:rsid w:val="00EB25BF"/>
    <w:rsid w:val="00EB6E34"/>
    <w:rsid w:val="00EC42AC"/>
    <w:rsid w:val="00EF0A87"/>
    <w:rsid w:val="00F0104C"/>
    <w:rsid w:val="00F3345D"/>
    <w:rsid w:val="00F45CF3"/>
    <w:rsid w:val="00F8451F"/>
    <w:rsid w:val="00F861D7"/>
    <w:rsid w:val="00F96D20"/>
    <w:rsid w:val="00FA29BC"/>
    <w:rsid w:val="00FA6199"/>
    <w:rsid w:val="00FC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E929"/>
  <w15:docId w15:val="{BAD62411-1E33-49D0-A379-8692D43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 w:type="paragraph" w:styleId="aa">
    <w:name w:val="List Paragraph"/>
    <w:basedOn w:val="a"/>
    <w:uiPriority w:val="99"/>
    <w:qFormat/>
    <w:rsid w:val="00E43140"/>
    <w:pPr>
      <w:spacing w:after="200" w:line="276" w:lineRule="auto"/>
      <w:ind w:left="720"/>
    </w:pPr>
    <w:rPr>
      <w:rFonts w:ascii="Calibri" w:eastAsia="Calibri" w:hAnsi="Calibri" w:cs="Calibri"/>
      <w:sz w:val="22"/>
      <w:szCs w:val="22"/>
      <w:lang w:eastAsia="en-US"/>
    </w:rPr>
  </w:style>
  <w:style w:type="paragraph" w:customStyle="1" w:styleId="11">
    <w:name w:val="Основной текст1"/>
    <w:basedOn w:val="a"/>
    <w:rsid w:val="009311FC"/>
    <w:pPr>
      <w:widowControl w:val="0"/>
      <w:shd w:val="clear" w:color="auto" w:fill="FFFFFF"/>
      <w:spacing w:line="248" w:lineRule="exact"/>
      <w:ind w:hanging="260"/>
      <w:jc w:val="both"/>
    </w:pPr>
    <w:rPr>
      <w:rFonts w:ascii="Microsoft Sans Serif" w:eastAsia="Microsoft Sans Serif" w:hAnsi="Microsoft Sans Serif" w:cs="Microsoft Sans Serif"/>
      <w:color w:val="000000"/>
      <w:sz w:val="22"/>
      <w:szCs w:val="22"/>
      <w:lang w:val="uk-UA" w:eastAsia="uk-UA" w:bidi="uk-UA"/>
    </w:rPr>
  </w:style>
  <w:style w:type="character" w:customStyle="1" w:styleId="3">
    <w:name w:val="Заголовок №3_"/>
    <w:basedOn w:val="a0"/>
    <w:link w:val="30"/>
    <w:locked/>
    <w:rsid w:val="00E3246E"/>
    <w:rPr>
      <w:sz w:val="26"/>
      <w:szCs w:val="26"/>
      <w:shd w:val="clear" w:color="auto" w:fill="FFFFFF"/>
    </w:rPr>
  </w:style>
  <w:style w:type="paragraph" w:customStyle="1" w:styleId="30">
    <w:name w:val="Заголовок №3"/>
    <w:basedOn w:val="a"/>
    <w:link w:val="3"/>
    <w:rsid w:val="00E3246E"/>
    <w:pPr>
      <w:shd w:val="clear" w:color="auto" w:fill="FFFFFF"/>
      <w:spacing w:before="240" w:after="420" w:line="240" w:lineRule="atLeast"/>
      <w:outlineLvl w:val="2"/>
    </w:pPr>
    <w:rPr>
      <w:rFonts w:ascii="Calibri" w:eastAsia="Calibri" w:hAnsi="Calibri"/>
      <w:sz w:val="26"/>
      <w:szCs w:val="26"/>
    </w:rPr>
  </w:style>
  <w:style w:type="paragraph" w:styleId="ab">
    <w:name w:val="Normal (Web)"/>
    <w:basedOn w:val="a"/>
    <w:uiPriority w:val="99"/>
    <w:unhideWhenUsed/>
    <w:rsid w:val="00F8451F"/>
    <w:pPr>
      <w:spacing w:before="100" w:beforeAutospacing="1" w:after="100" w:afterAutospacing="1"/>
    </w:pPr>
  </w:style>
  <w:style w:type="character" w:styleId="ac">
    <w:name w:val="Hyperlink"/>
    <w:basedOn w:val="a0"/>
    <w:uiPriority w:val="99"/>
    <w:semiHidden/>
    <w:unhideWhenUsed/>
    <w:rsid w:val="00E90D55"/>
    <w:rPr>
      <w:strike w:val="0"/>
      <w:dstrike w:val="0"/>
      <w:color w:val="0071BA"/>
      <w:sz w:val="18"/>
      <w:szCs w:val="18"/>
      <w:u w:val="none"/>
      <w:effect w:val="none"/>
      <w:shd w:val="clear" w:color="auto" w:fill="auto"/>
    </w:rPr>
  </w:style>
  <w:style w:type="character" w:styleId="ad">
    <w:name w:val="Strong"/>
    <w:basedOn w:val="a0"/>
    <w:uiPriority w:val="22"/>
    <w:qFormat/>
    <w:rsid w:val="00E90D55"/>
    <w:rPr>
      <w:b/>
      <w:bCs/>
    </w:rPr>
  </w:style>
  <w:style w:type="character" w:styleId="ae">
    <w:name w:val="Emphasis"/>
    <w:qFormat/>
    <w:rsid w:val="00DD0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 w:id="19724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rc.gov.ua/?id=13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22</cp:revision>
  <cp:lastPrinted>2017-09-28T14:19:00Z</cp:lastPrinted>
  <dcterms:created xsi:type="dcterms:W3CDTF">2017-08-31T08:09:00Z</dcterms:created>
  <dcterms:modified xsi:type="dcterms:W3CDTF">2017-09-28T14:23:00Z</dcterms:modified>
</cp:coreProperties>
</file>