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38" w:rsidRDefault="00A87138" w:rsidP="00BB3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Додаток 1</w:t>
      </w:r>
    </w:p>
    <w:p w:rsidR="00A87138" w:rsidRDefault="00A87138" w:rsidP="00BB3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330E">
        <w:rPr>
          <w:rFonts w:ascii="Times New Roman" w:hAnsi="Times New Roman" w:cs="Times New Roman"/>
          <w:sz w:val="28"/>
          <w:szCs w:val="28"/>
        </w:rPr>
        <w:t>до програми «Фізична культура і</w:t>
      </w:r>
      <w:r>
        <w:rPr>
          <w:rFonts w:ascii="Times New Roman" w:hAnsi="Times New Roman" w:cs="Times New Roman"/>
          <w:sz w:val="28"/>
          <w:szCs w:val="28"/>
        </w:rPr>
        <w:tab/>
      </w:r>
      <w:r w:rsidRPr="00BB330E">
        <w:rPr>
          <w:rFonts w:ascii="Times New Roman" w:hAnsi="Times New Roman" w:cs="Times New Roman"/>
          <w:sz w:val="28"/>
          <w:szCs w:val="28"/>
        </w:rPr>
        <w:t>спорт</w:t>
      </w:r>
    </w:p>
    <w:p w:rsidR="00A87138" w:rsidRDefault="00A87138" w:rsidP="00BB330E">
      <w:pPr>
        <w:spacing w:after="0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30E">
        <w:rPr>
          <w:rFonts w:ascii="Times New Roman" w:hAnsi="Times New Roman" w:cs="Times New Roman"/>
          <w:sz w:val="28"/>
          <w:szCs w:val="28"/>
        </w:rPr>
        <w:t>міста Суми на 2016 – 2018 роки»</w:t>
      </w:r>
    </w:p>
    <w:p w:rsidR="002D224F" w:rsidRDefault="002D224F" w:rsidP="00BB330E">
      <w:pPr>
        <w:spacing w:after="0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138" w:rsidRDefault="00A87138" w:rsidP="00BB3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Напрями діяльності, завдання та заходи програми «Фізична культура і спорт міста Суми на 2016 – 2018 роки»</w:t>
      </w:r>
    </w:p>
    <w:p w:rsidR="00A87138" w:rsidRDefault="00A87138" w:rsidP="00BB3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1787"/>
        <w:gridCol w:w="1962"/>
        <w:gridCol w:w="198"/>
        <w:gridCol w:w="180"/>
        <w:gridCol w:w="502"/>
        <w:gridCol w:w="73"/>
        <w:gridCol w:w="145"/>
        <w:gridCol w:w="180"/>
        <w:gridCol w:w="1980"/>
        <w:gridCol w:w="1213"/>
        <w:gridCol w:w="1264"/>
        <w:gridCol w:w="1134"/>
        <w:gridCol w:w="20"/>
        <w:gridCol w:w="1085"/>
        <w:gridCol w:w="69"/>
        <w:gridCol w:w="78"/>
        <w:gridCol w:w="1086"/>
        <w:gridCol w:w="1736"/>
      </w:tblGrid>
      <w:tr w:rsidR="00A87138" w:rsidRPr="004F6968">
        <w:tc>
          <w:tcPr>
            <w:tcW w:w="661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787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1962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880" w:type="dxa"/>
            <w:gridSpan w:val="3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вико-нання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2378" w:type="dxa"/>
            <w:gridSpan w:val="4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213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Джерела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фінансу-</w:t>
            </w:r>
            <w:proofErr w:type="spellEnd"/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736" w:type="dxa"/>
            <w:gridSpan w:val="7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Орієнтовані обсяги фінансування (вартість) грн., в т.ч. по роках</w:t>
            </w:r>
          </w:p>
        </w:tc>
        <w:tc>
          <w:tcPr>
            <w:tcW w:w="1736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A87138" w:rsidRPr="004F6968">
        <w:tc>
          <w:tcPr>
            <w:tcW w:w="661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4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74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13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2017 (п</w:t>
            </w:r>
            <w:r w:rsidR="00137258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137258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736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Підпрограма 1. «Організація та проведення змагань з олімпійських та </w:t>
            </w:r>
            <w:proofErr w:type="spellStart"/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неолімпійських</w:t>
            </w:r>
            <w:proofErr w:type="spellEnd"/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видів спорту»</w:t>
            </w:r>
          </w:p>
        </w:tc>
      </w:tr>
      <w:tr w:rsidR="00A87138" w:rsidRPr="004F6968">
        <w:trPr>
          <w:trHeight w:val="3874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2D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та проведення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спортивних заходів</w:t>
            </w:r>
          </w:p>
        </w:tc>
        <w:tc>
          <w:tcPr>
            <w:tcW w:w="1962" w:type="dxa"/>
          </w:tcPr>
          <w:p w:rsidR="00A87138" w:rsidRPr="004F6968" w:rsidRDefault="00A87138" w:rsidP="002D4559">
            <w:pPr>
              <w:pStyle w:val="a4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проведення кубків, чемпіонатів, турнірів,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спартакіад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та інших заходів з олімпійських видів спорту</w:t>
            </w:r>
          </w:p>
          <w:p w:rsidR="00A87138" w:rsidRPr="004F6968" w:rsidRDefault="00A87138" w:rsidP="002D4559">
            <w:pPr>
              <w:pStyle w:val="a4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1.2.З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абезпечення проведення кубків, чемпіонатів, турнірів,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спартакіад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та інших заходів з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неолімпійських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видів спорту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2B59A3" w:rsidP="002B59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3127282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331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665519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2B59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59A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7151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14E">
              <w:rPr>
                <w:rFonts w:ascii="Times New Roman" w:hAnsi="Times New Roman" w:cs="Times New Roman"/>
                <w:sz w:val="24"/>
                <w:szCs w:val="24"/>
              </w:rPr>
              <w:t>461763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олімпійських та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неолімпій-ських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видів спорту та залучення населення до занять фізичною культурою та спортом</w:t>
            </w: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AC4748" w:rsidRDefault="002B59A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7027282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331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1265519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2B59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B5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715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15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261763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2. «Утримання та навчально-тренувальна робота дитячо-юнацьких спортивних шкіл»</w:t>
            </w: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до збірних команд міста та України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pStyle w:val="a4"/>
              <w:numPr>
                <w:ilvl w:val="1"/>
                <w:numId w:val="2"/>
              </w:numPr>
              <w:tabs>
                <w:tab w:val="left" w:pos="4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та вдосконалення здібностей вихованців СДЮСШОР В.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Голубничого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 легкої атлетики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галтерського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обліку та звітності Сумської міської ради спільно з СДЮСШОР 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AC4748" w:rsidRDefault="00A87138" w:rsidP="00A91E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  <w:r w:rsidR="00673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24319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A45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1781500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B245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3750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A45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2119069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до занять легкою атлетикою в СДЮСШОР</w:t>
            </w:r>
          </w:p>
        </w:tc>
      </w:tr>
      <w:tr w:rsidR="00A87138" w:rsidRPr="004F6968">
        <w:trPr>
          <w:trHeight w:val="420"/>
        </w:trPr>
        <w:tc>
          <w:tcPr>
            <w:tcW w:w="661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та вдосконалення здібностей вихованців дитячо-юнацьких спортивних шкіл в обраному виді спорту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60" w:type="dxa"/>
            <w:gridSpan w:val="2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2.1.З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абезпечення розвитку здібностей вихованців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 обраному виді спорту з них по ДЮСШ: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 ДЮСШ з вільної боротьби;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- КДЮСШ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Суми»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- КДЮСШ єдиноборств </w:t>
            </w:r>
          </w:p>
          <w:p w:rsidR="00A87138" w:rsidRPr="004F6968" w:rsidRDefault="00A87138" w:rsidP="00F7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.Забезпечення розвитку здібностей вихованців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 обраному виді спорту з них по ДЮСШ: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КДЮСШ № 1 </w:t>
            </w:r>
          </w:p>
          <w:p w:rsidR="00A87138" w:rsidRDefault="00A87138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2D224F" w:rsidRDefault="002D224F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00" w:type="dxa"/>
            <w:gridSpan w:val="4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2016-2018 роки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160" w:type="dxa"/>
            <w:gridSpan w:val="2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 у справах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ДЮСШ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Управління освіти і науки Сумської міської ради спільно з ДЮСШ</w:t>
            </w: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213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Pr="004F6968" w:rsidRDefault="00A87138" w:rsidP="002D2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264" w:type="dxa"/>
            <w:vMerge w:val="restart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  <w:r w:rsidR="00AE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4505830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8239604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5794735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E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20321</w:t>
            </w: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4164">
              <w:rPr>
                <w:rFonts w:ascii="Times New Roman" w:hAnsi="Times New Roman" w:cs="Times New Roman"/>
                <w:sz w:val="24"/>
                <w:szCs w:val="24"/>
              </w:rPr>
              <w:t>9912</w:t>
            </w: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AC4748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154" w:type="dxa"/>
            <w:gridSpan w:val="2"/>
            <w:vMerge w:val="restart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AE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1655000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164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1870000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4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5854</w:t>
            </w: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164">
              <w:rPr>
                <w:rFonts w:ascii="Times New Roman" w:hAnsi="Times New Roman" w:cs="Times New Roman"/>
                <w:sz w:val="24"/>
                <w:szCs w:val="24"/>
              </w:rPr>
              <w:t>2854</w:t>
            </w: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D224F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AC4748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154" w:type="dxa"/>
            <w:gridSpan w:val="2"/>
            <w:vMerge w:val="restart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6003200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1396900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2746300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86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4134439</w:t>
            </w: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1322832</w:t>
            </w: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AC4748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6473069  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1453930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2954404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2064735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4312300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1383064</w:t>
            </w:r>
          </w:p>
          <w:p w:rsidR="002D224F" w:rsidRDefault="002D224F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AC4748" w:rsidRDefault="002D224F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віком від 6 до 23 років до занять у дитячо-юнацьких спортивних школах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</w:tr>
      <w:tr w:rsidR="00A87138" w:rsidRPr="004F6968">
        <w:tc>
          <w:tcPr>
            <w:tcW w:w="661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КДЮСШ № 2 </w:t>
            </w:r>
          </w:p>
          <w:p w:rsidR="00A87138" w:rsidRPr="004F6968" w:rsidRDefault="00A87138" w:rsidP="004F6968">
            <w:pPr>
              <w:pStyle w:val="a4"/>
              <w:tabs>
                <w:tab w:val="left" w:pos="32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245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8040843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2300000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245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2811607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 xml:space="preserve">2929236 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DE132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DE1327" w:rsidRDefault="00A87138" w:rsidP="00AE41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E1327">
              <w:rPr>
                <w:rFonts w:ascii="Times New Roman" w:hAnsi="Times New Roman" w:cs="Times New Roman"/>
                <w:b/>
                <w:bCs/>
              </w:rPr>
              <w:t>36</w:t>
            </w:r>
            <w:r w:rsidR="00AE4164">
              <w:rPr>
                <w:rFonts w:ascii="Times New Roman" w:hAnsi="Times New Roman" w:cs="Times New Roman"/>
                <w:b/>
                <w:bCs/>
              </w:rPr>
              <w:t>551627</w:t>
            </w:r>
          </w:p>
        </w:tc>
        <w:tc>
          <w:tcPr>
            <w:tcW w:w="1154" w:type="dxa"/>
            <w:gridSpan w:val="2"/>
          </w:tcPr>
          <w:p w:rsidR="00A87138" w:rsidRPr="00DE132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DE1327" w:rsidRDefault="00A87138" w:rsidP="004031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E1327">
              <w:rPr>
                <w:rFonts w:ascii="Times New Roman" w:hAnsi="Times New Roman" w:cs="Times New Roman"/>
                <w:b/>
                <w:bCs/>
              </w:rPr>
              <w:t>11</w:t>
            </w:r>
            <w:r w:rsidR="004031F0">
              <w:rPr>
                <w:rFonts w:ascii="Times New Roman" w:hAnsi="Times New Roman" w:cs="Times New Roman"/>
                <w:b/>
                <w:bCs/>
              </w:rPr>
              <w:t>585800</w:t>
            </w:r>
          </w:p>
        </w:tc>
        <w:tc>
          <w:tcPr>
            <w:tcW w:w="1154" w:type="dxa"/>
            <w:gridSpan w:val="2"/>
          </w:tcPr>
          <w:p w:rsidR="00A87138" w:rsidRPr="00DE132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DE1327" w:rsidRDefault="00A87138" w:rsidP="00AE41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E1327">
              <w:rPr>
                <w:rFonts w:ascii="Times New Roman" w:hAnsi="Times New Roman" w:cs="Times New Roman"/>
                <w:b/>
                <w:bCs/>
              </w:rPr>
              <w:t>1</w:t>
            </w:r>
            <w:r w:rsidR="00AE4164">
              <w:rPr>
                <w:rFonts w:ascii="Times New Roman" w:hAnsi="Times New Roman" w:cs="Times New Roman"/>
                <w:b/>
                <w:bCs/>
              </w:rPr>
              <w:t>2061389</w:t>
            </w:r>
          </w:p>
        </w:tc>
        <w:tc>
          <w:tcPr>
            <w:tcW w:w="1164" w:type="dxa"/>
            <w:gridSpan w:val="2"/>
          </w:tcPr>
          <w:p w:rsidR="00A87138" w:rsidRPr="00DE132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DE1327" w:rsidRDefault="00A87138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E1327">
              <w:rPr>
                <w:rFonts w:ascii="Times New Roman" w:hAnsi="Times New Roman" w:cs="Times New Roman"/>
                <w:b/>
                <w:bCs/>
              </w:rPr>
              <w:t>12904438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3. «Забезпечення розвитку спорту вищих досягнень»</w:t>
            </w:r>
          </w:p>
        </w:tc>
      </w:tr>
      <w:tr w:rsidR="00A87138" w:rsidRPr="004F6968">
        <w:trPr>
          <w:trHeight w:val="496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хокею на траві</w:t>
            </w:r>
          </w:p>
        </w:tc>
        <w:tc>
          <w:tcPr>
            <w:tcW w:w="2340" w:type="dxa"/>
            <w:gridSpan w:val="3"/>
          </w:tcPr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1.1.  Надання фінансової підтримки КП СМР «Муніципальний спортивний клуб з хокею на траві «Сумчанка» в т. ч:</w:t>
            </w:r>
          </w:p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1.1.1. Утримання команди з хокею на траві «Сумчанка»</w:t>
            </w: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1.1.2. Проведення навчально-тренувальних зборів та участь команди </w:t>
            </w:r>
            <w:r w:rsidRPr="004F6968">
              <w:rPr>
                <w:rFonts w:ascii="Times New Roman" w:hAnsi="Times New Roman" w:cs="Times New Roman"/>
              </w:rPr>
              <w:t>«Сумчанка»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 у змаганнях різних рівнів</w:t>
            </w: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Pr="004F6968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1980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галтерського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обліку та звітності Сумської міської ради спільно з  КП СМР «Муніципальний спортивний клуб з хокею на траві Сумчанка»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9984337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6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84337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4100000</w:t>
            </w:r>
          </w:p>
          <w:p w:rsidR="00A87138" w:rsidRPr="00AC4748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1600000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1100000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3496697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7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96697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  <w:p w:rsidR="00064197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3787640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2287640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DE132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327"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кваліфікова-них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спортсменів з хокею на траві для збірних команд міста, області, 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</w:p>
        </w:tc>
      </w:tr>
      <w:tr w:rsidR="00A87138" w:rsidRPr="004F6968">
        <w:trPr>
          <w:trHeight w:val="27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0" w:type="dxa"/>
            <w:gridSpan w:val="3"/>
          </w:tcPr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rPr>
          <w:trHeight w:val="498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тенісу</w:t>
            </w:r>
          </w:p>
        </w:tc>
        <w:tc>
          <w:tcPr>
            <w:tcW w:w="2340" w:type="dxa"/>
            <w:gridSpan w:val="3"/>
          </w:tcPr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2.1. Надання фінансової підтримки КП СМР «Муніципальний спортивний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«Тенісна Академія» </w:t>
            </w:r>
          </w:p>
          <w:p w:rsidR="00A87138" w:rsidRDefault="00A87138" w:rsidP="002D4559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1.Утримання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КП СМР «Муніципальний спортивний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«Тенісна Академія»</w:t>
            </w:r>
          </w:p>
          <w:p w:rsidR="00A87138" w:rsidRPr="004F6968" w:rsidRDefault="00A87138" w:rsidP="00002321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 Зміцнення матеріально-технічної бази, проведення спортивно-масових заходів та участь у змаганнях різних рівнів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1980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 КП СМР «Муніципальний спортивний клуб «Тенісна Академія»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AC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566E" w:rsidRDefault="00A87138" w:rsidP="00AC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3885214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3612014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273200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862300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777300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1458308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1371308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87000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1564606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1463406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101200</w:t>
            </w: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C4748" w:rsidRDefault="00A87138" w:rsidP="00BE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кваліфікова-них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спортсменів з тенісу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настільного тенісу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для збірних команд міста, області, </w:t>
            </w:r>
          </w:p>
          <w:p w:rsidR="00A87138" w:rsidRPr="004F6968" w:rsidRDefault="00A87138" w:rsidP="0006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Україн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Виплата іменних стипендій</w:t>
            </w:r>
          </w:p>
        </w:tc>
        <w:tc>
          <w:tcPr>
            <w:tcW w:w="2340" w:type="dxa"/>
            <w:gridSpan w:val="3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Підтримка талановитих спортсменів, підвищення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мора-льного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заохочення та стимулювання їх за успішний виступ на всеукраїнських та міжнародних змаганнях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1980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AC4748" w:rsidRDefault="002B59A3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740261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148824</w:t>
            </w:r>
          </w:p>
        </w:tc>
        <w:tc>
          <w:tcPr>
            <w:tcW w:w="1154" w:type="dxa"/>
            <w:gridSpan w:val="2"/>
          </w:tcPr>
          <w:p w:rsidR="00A87138" w:rsidRPr="00AC4748" w:rsidRDefault="002B59A3" w:rsidP="002B5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345600</w:t>
            </w:r>
          </w:p>
        </w:tc>
        <w:tc>
          <w:tcPr>
            <w:tcW w:w="1164" w:type="dxa"/>
            <w:gridSpan w:val="2"/>
          </w:tcPr>
          <w:p w:rsidR="00A87138" w:rsidRPr="00AC4748" w:rsidRDefault="005B1CA2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245837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Поліпшення результатів виступу провідних спортсменів міста на </w:t>
            </w:r>
            <w:r w:rsidRPr="005B1CA2">
              <w:rPr>
                <w:rFonts w:ascii="Times New Roman" w:hAnsi="Times New Roman" w:cs="Times New Roman"/>
              </w:rPr>
              <w:t>всеукраїнських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міжнарод-них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280630" w:rsidRDefault="00A87138" w:rsidP="002B59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2B5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509812</w:t>
            </w:r>
          </w:p>
        </w:tc>
        <w:tc>
          <w:tcPr>
            <w:tcW w:w="1154" w:type="dxa"/>
            <w:gridSpan w:val="2"/>
          </w:tcPr>
          <w:p w:rsidR="00A87138" w:rsidRPr="00280630" w:rsidRDefault="002D224F" w:rsidP="000023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7138" w:rsidRPr="00280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3711124</w:t>
            </w:r>
          </w:p>
        </w:tc>
        <w:tc>
          <w:tcPr>
            <w:tcW w:w="1154" w:type="dxa"/>
            <w:gridSpan w:val="2"/>
          </w:tcPr>
          <w:p w:rsidR="00A87138" w:rsidRPr="00280630" w:rsidRDefault="00A87138" w:rsidP="002B59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B5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200605</w:t>
            </w:r>
          </w:p>
        </w:tc>
        <w:tc>
          <w:tcPr>
            <w:tcW w:w="1164" w:type="dxa"/>
            <w:gridSpan w:val="2"/>
          </w:tcPr>
          <w:p w:rsidR="00A87138" w:rsidRDefault="00280630" w:rsidP="00715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15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598083</w:t>
            </w:r>
          </w:p>
          <w:p w:rsidR="002D224F" w:rsidRDefault="002D224F" w:rsidP="00715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Pr="00280630" w:rsidRDefault="002D224F" w:rsidP="00715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3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5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52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4. «Утримання центру «Спорт для всіх» та проведення заходів з фізичної культури»</w:t>
            </w: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138" w:rsidRPr="004F6968">
        <w:trPr>
          <w:trHeight w:val="6071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Створення умов розвитку масового фізкультурно-оздоровчого руху та збереження мережі клубів за місцем проживання</w:t>
            </w:r>
          </w:p>
        </w:tc>
        <w:tc>
          <w:tcPr>
            <w:tcW w:w="1962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Утримання міського центру фізичного здоров’я населення «Спорт для всіх»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1.2. Проведення спортивно-масових заходів центром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1.3. Утримання клубів за місцем проживання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1.4. Зміцнення матеріально-технічної бази: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 Центру;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 клубів за місцем проживання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Капітальний та поточний ремонт клубів за місцем проживання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A1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міським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фізичного здоров’я населення «Спорт для всіх» 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6055596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177846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1637419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160620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194942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E4164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  <w:r w:rsidR="00A87138"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2130664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312036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62600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132700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1154" w:type="dxa"/>
            <w:gridSpan w:val="2"/>
          </w:tcPr>
          <w:p w:rsidR="00A87138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2139223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66631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640653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463C4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A87138" w:rsidRPr="000541A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30086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E4164" w:rsidRDefault="00AE4164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164">
              <w:rPr>
                <w:rFonts w:ascii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116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1785709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71215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684730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50640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32156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широких верств населення до регулярних оздоровчих занять, надання фізкультурно-спортивних послуг, збільшення проведення спортивних заходів за місцем проживання</w:t>
            </w:r>
            <w:r w:rsidR="0059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та в місцях масового відпочинку населення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E4164" w:rsidP="00463C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6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546423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A146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3578000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591ACB" w:rsidP="00463C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="0046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43973</w:t>
            </w:r>
          </w:p>
        </w:tc>
        <w:tc>
          <w:tcPr>
            <w:tcW w:w="116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2624450</w:t>
            </w:r>
          </w:p>
          <w:p w:rsidR="002D224F" w:rsidRDefault="002D224F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rPr>
          <w:trHeight w:val="27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5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5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5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33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rPr>
          <w:trHeight w:val="410"/>
        </w:trPr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5. «Фінансова підтримка дитячо-юнацьких спортивних шкіл фізкультурно-спортивних товариств»</w:t>
            </w:r>
          </w:p>
        </w:tc>
      </w:tr>
      <w:tr w:rsidR="00A87138" w:rsidRPr="004F6968" w:rsidTr="002D224F">
        <w:trPr>
          <w:trHeight w:val="353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Підтримка громадського спортивного руху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здібнос</w:t>
            </w:r>
            <w:r w:rsidR="002D2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вихованців дитячо-юнацьких спортивних шкіл в обраному виді спорту з них по ДЮСШ: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«Спартак»</w:t>
            </w:r>
          </w:p>
          <w:p w:rsidR="00A87138" w:rsidRPr="004F6968" w:rsidRDefault="00A87138" w:rsidP="002D4559">
            <w:pPr>
              <w:pStyle w:val="a4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«Спартаківець»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«Україна»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«Колос»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ДЮСШ.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B8718A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3434395</w:t>
            </w: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2672692</w:t>
            </w: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4742332</w:t>
            </w: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9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87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56231</w:t>
            </w: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3837350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903000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685000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830000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840000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2971C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1239333</w:t>
            </w:r>
          </w:p>
          <w:p w:rsidR="00A87138" w:rsidRPr="002971C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892982</w:t>
            </w:r>
          </w:p>
          <w:p w:rsidR="00A87138" w:rsidRPr="002971C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1969804</w:t>
            </w:r>
          </w:p>
          <w:p w:rsidR="00A87138" w:rsidRPr="002971C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1234500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1468381</w:t>
            </w:r>
          </w:p>
        </w:tc>
        <w:tc>
          <w:tcPr>
            <w:tcW w:w="116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1292062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1094710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1772528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1291731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1528969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віком від 6 до 23 років до занять у дитячо-юнацьких спортивних школах</w:t>
            </w: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0541AF" w:rsidRDefault="00A87138" w:rsidP="00F844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F84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4258000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6805000</w:t>
            </w:r>
          </w:p>
        </w:tc>
        <w:tc>
          <w:tcPr>
            <w:tcW w:w="116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6980000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6.  «Реалізація заходів щодо розвитку та модернізації закладів фізичної культури та спорту»</w:t>
            </w:r>
          </w:p>
        </w:tc>
      </w:tr>
      <w:tr w:rsidR="00A87138" w:rsidRPr="004F6968">
        <w:trPr>
          <w:trHeight w:val="2394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інфраструктури міста Суми</w:t>
            </w:r>
          </w:p>
        </w:tc>
        <w:tc>
          <w:tcPr>
            <w:tcW w:w="1962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1.1.Забезпечення реконструкції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об’єктів фізичної культури:</w:t>
            </w:r>
          </w:p>
          <w:p w:rsidR="00A87138" w:rsidRDefault="00A87138" w:rsidP="0000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С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тадіону «Авангард»</w:t>
            </w:r>
          </w:p>
          <w:p w:rsidR="00A87138" w:rsidRDefault="00A87138" w:rsidP="0000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 Грального поля по вул. Якіра</w:t>
            </w:r>
          </w:p>
          <w:p w:rsidR="002D224F" w:rsidRPr="004F6968" w:rsidRDefault="002D224F" w:rsidP="002D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1.1.3.Приміщень КП «МСК з х/т «Сумчанка»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 – 2018 роки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 та дорожнього господарства Сумської міської ради спільно з МЦ ФЗН «Спорт для всіх»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15000000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321B0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7138" w:rsidRPr="000541AF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  <w:p w:rsidR="002D224F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0541AF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1200000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321B07" w:rsidP="003A15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  <w:p w:rsidR="002D224F" w:rsidRDefault="002D224F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0541AF" w:rsidRDefault="002D224F" w:rsidP="003A15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на 25% проведення змагань різних рівнів</w:t>
            </w: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0541AF" w:rsidRDefault="00A87138" w:rsidP="002D22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21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D2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6200000</w:t>
            </w:r>
          </w:p>
        </w:tc>
        <w:tc>
          <w:tcPr>
            <w:tcW w:w="1154" w:type="dxa"/>
            <w:gridSpan w:val="2"/>
          </w:tcPr>
          <w:p w:rsidR="00A87138" w:rsidRPr="000541AF" w:rsidRDefault="00321B07" w:rsidP="002D22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2D2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87138"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16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1B47C6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на виконання Програми:</w:t>
            </w:r>
          </w:p>
        </w:tc>
        <w:tc>
          <w:tcPr>
            <w:tcW w:w="1213" w:type="dxa"/>
          </w:tcPr>
          <w:p w:rsidR="00A87138" w:rsidRPr="001B47C6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2971C7" w:rsidRDefault="00A87138" w:rsidP="00673F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321B07">
              <w:rPr>
                <w:rFonts w:ascii="Times New Roman" w:hAnsi="Times New Roman" w:cs="Times New Roman"/>
                <w:b/>
                <w:bCs/>
              </w:rPr>
              <w:t>3</w:t>
            </w:r>
            <w:r w:rsidR="007A1EBD">
              <w:rPr>
                <w:rFonts w:ascii="Times New Roman" w:hAnsi="Times New Roman" w:cs="Times New Roman"/>
                <w:b/>
                <w:bCs/>
              </w:rPr>
              <w:t>9</w:t>
            </w:r>
            <w:r w:rsidR="00673FD3">
              <w:rPr>
                <w:rFonts w:ascii="Times New Roman" w:hAnsi="Times New Roman" w:cs="Times New Roman"/>
                <w:b/>
                <w:bCs/>
              </w:rPr>
              <w:t>78144</w:t>
            </w:r>
          </w:p>
        </w:tc>
        <w:tc>
          <w:tcPr>
            <w:tcW w:w="1154" w:type="dxa"/>
            <w:gridSpan w:val="2"/>
          </w:tcPr>
          <w:p w:rsidR="00A87138" w:rsidRPr="002971C7" w:rsidRDefault="00A87138" w:rsidP="00321B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="00321B07">
              <w:rPr>
                <w:rFonts w:ascii="Times New Roman" w:hAnsi="Times New Roman" w:cs="Times New Roman"/>
                <w:b/>
                <w:bCs/>
              </w:rPr>
              <w:t>5984</w:t>
            </w: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1154" w:type="dxa"/>
            <w:gridSpan w:val="2"/>
          </w:tcPr>
          <w:p w:rsidR="00A87138" w:rsidRPr="002971C7" w:rsidRDefault="00A87138" w:rsidP="00673F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673FD3">
              <w:rPr>
                <w:rFonts w:ascii="Times New Roman" w:hAnsi="Times New Roman" w:cs="Times New Roman"/>
                <w:b/>
                <w:bCs/>
              </w:rPr>
              <w:t>7010967</w:t>
            </w:r>
          </w:p>
        </w:tc>
        <w:tc>
          <w:tcPr>
            <w:tcW w:w="1164" w:type="dxa"/>
            <w:gridSpan w:val="2"/>
          </w:tcPr>
          <w:p w:rsidR="00A87138" w:rsidRPr="002971C7" w:rsidRDefault="00A87138" w:rsidP="007A1E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  <w:r w:rsidR="007A1EBD">
              <w:rPr>
                <w:rFonts w:ascii="Times New Roman" w:hAnsi="Times New Roman" w:cs="Times New Roman"/>
                <w:b/>
                <w:bCs/>
              </w:rPr>
              <w:t>368734</w:t>
            </w:r>
          </w:p>
        </w:tc>
        <w:tc>
          <w:tcPr>
            <w:tcW w:w="1736" w:type="dxa"/>
          </w:tcPr>
          <w:p w:rsidR="00A87138" w:rsidRPr="001B47C6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138" w:rsidRDefault="000C38A9" w:rsidP="0032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Сумський м</w:t>
      </w:r>
      <w:bookmarkStart w:id="0" w:name="_GoBack"/>
      <w:bookmarkEnd w:id="0"/>
      <w:r w:rsidR="00A87138" w:rsidRPr="00521520">
        <w:rPr>
          <w:rFonts w:ascii="Times New Roman" w:hAnsi="Times New Roman" w:cs="Times New Roman"/>
          <w:sz w:val="28"/>
          <w:szCs w:val="28"/>
        </w:rPr>
        <w:t>іський голова</w:t>
      </w:r>
      <w:r w:rsidR="00A87138">
        <w:rPr>
          <w:rFonts w:ascii="Times New Roman" w:hAnsi="Times New Roman" w:cs="Times New Roman"/>
          <w:sz w:val="28"/>
          <w:szCs w:val="28"/>
        </w:rPr>
        <w:tab/>
      </w:r>
      <w:r w:rsidR="00A87138">
        <w:rPr>
          <w:rFonts w:ascii="Times New Roman" w:hAnsi="Times New Roman" w:cs="Times New Roman"/>
          <w:sz w:val="28"/>
          <w:szCs w:val="28"/>
        </w:rPr>
        <w:tab/>
      </w:r>
      <w:r w:rsidR="00A87138">
        <w:rPr>
          <w:rFonts w:ascii="Times New Roman" w:hAnsi="Times New Roman" w:cs="Times New Roman"/>
          <w:sz w:val="28"/>
          <w:szCs w:val="28"/>
        </w:rPr>
        <w:tab/>
      </w:r>
      <w:r w:rsidR="00A87138">
        <w:rPr>
          <w:rFonts w:ascii="Times New Roman" w:hAnsi="Times New Roman" w:cs="Times New Roman"/>
          <w:sz w:val="28"/>
          <w:szCs w:val="28"/>
        </w:rPr>
        <w:tab/>
      </w:r>
      <w:r w:rsidR="00A87138">
        <w:rPr>
          <w:rFonts w:ascii="Times New Roman" w:hAnsi="Times New Roman" w:cs="Times New Roman"/>
          <w:sz w:val="28"/>
          <w:szCs w:val="28"/>
        </w:rPr>
        <w:tab/>
      </w:r>
      <w:r w:rsidR="00A87138">
        <w:rPr>
          <w:rFonts w:ascii="Times New Roman" w:hAnsi="Times New Roman" w:cs="Times New Roman"/>
          <w:sz w:val="28"/>
          <w:szCs w:val="28"/>
        </w:rPr>
        <w:tab/>
      </w:r>
      <w:r w:rsidR="00A87138">
        <w:rPr>
          <w:rFonts w:ascii="Times New Roman" w:hAnsi="Times New Roman" w:cs="Times New Roman"/>
          <w:sz w:val="28"/>
          <w:szCs w:val="28"/>
        </w:rPr>
        <w:tab/>
      </w:r>
      <w:r w:rsidR="00A87138">
        <w:rPr>
          <w:rFonts w:ascii="Times New Roman" w:hAnsi="Times New Roman" w:cs="Times New Roman"/>
          <w:sz w:val="28"/>
          <w:szCs w:val="28"/>
        </w:rPr>
        <w:tab/>
      </w:r>
      <w:r w:rsidR="00A87138">
        <w:rPr>
          <w:rFonts w:ascii="Times New Roman" w:hAnsi="Times New Roman" w:cs="Times New Roman"/>
          <w:sz w:val="28"/>
          <w:szCs w:val="28"/>
        </w:rPr>
        <w:tab/>
        <w:t>О.М. Лисенко</w:t>
      </w:r>
    </w:p>
    <w:p w:rsidR="00A87138" w:rsidRPr="0025029E" w:rsidRDefault="00A87138" w:rsidP="003219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520">
        <w:rPr>
          <w:rFonts w:ascii="Times New Roman" w:hAnsi="Times New Roman" w:cs="Times New Roman"/>
          <w:sz w:val="24"/>
          <w:szCs w:val="24"/>
        </w:rPr>
        <w:t xml:space="preserve">Виконавець: </w:t>
      </w:r>
      <w:proofErr w:type="spellStart"/>
      <w:r w:rsidRPr="00521520">
        <w:rPr>
          <w:rFonts w:ascii="Times New Roman" w:hAnsi="Times New Roman" w:cs="Times New Roman"/>
          <w:sz w:val="24"/>
          <w:szCs w:val="24"/>
        </w:rPr>
        <w:t>Мотречко</w:t>
      </w:r>
      <w:proofErr w:type="spellEnd"/>
      <w:r w:rsidRPr="00521520">
        <w:rPr>
          <w:rFonts w:ascii="Times New Roman" w:hAnsi="Times New Roman" w:cs="Times New Roman"/>
          <w:sz w:val="24"/>
          <w:szCs w:val="24"/>
        </w:rPr>
        <w:t xml:space="preserve"> В.В.</w:t>
      </w:r>
    </w:p>
    <w:sectPr w:rsidR="00A87138" w:rsidRPr="0025029E" w:rsidSect="002D224F">
      <w:pgSz w:w="16838" w:h="11906" w:orient="landscape"/>
      <w:pgMar w:top="1418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FA73FF"/>
    <w:multiLevelType w:val="multilevel"/>
    <w:tmpl w:val="B4107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7646F6"/>
    <w:multiLevelType w:val="hybridMultilevel"/>
    <w:tmpl w:val="8E4C8B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07D425A"/>
    <w:multiLevelType w:val="multilevel"/>
    <w:tmpl w:val="AED49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13377BB"/>
    <w:multiLevelType w:val="hybridMultilevel"/>
    <w:tmpl w:val="192C155C"/>
    <w:lvl w:ilvl="0" w:tplc="177AE9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3566DB2"/>
    <w:multiLevelType w:val="hybridMultilevel"/>
    <w:tmpl w:val="13982D88"/>
    <w:lvl w:ilvl="0" w:tplc="1F8244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EE"/>
    <w:rsid w:val="00002321"/>
    <w:rsid w:val="00012896"/>
    <w:rsid w:val="00013F52"/>
    <w:rsid w:val="00014CD2"/>
    <w:rsid w:val="00027EE4"/>
    <w:rsid w:val="00051C9E"/>
    <w:rsid w:val="000541AF"/>
    <w:rsid w:val="00064197"/>
    <w:rsid w:val="00067283"/>
    <w:rsid w:val="000B0277"/>
    <w:rsid w:val="000B5873"/>
    <w:rsid w:val="000C38A9"/>
    <w:rsid w:val="00106BC9"/>
    <w:rsid w:val="00110867"/>
    <w:rsid w:val="00137258"/>
    <w:rsid w:val="00141755"/>
    <w:rsid w:val="00142CB4"/>
    <w:rsid w:val="0016216D"/>
    <w:rsid w:val="0016264A"/>
    <w:rsid w:val="00166CBA"/>
    <w:rsid w:val="00171D88"/>
    <w:rsid w:val="00190C4B"/>
    <w:rsid w:val="00195EC0"/>
    <w:rsid w:val="001B47C6"/>
    <w:rsid w:val="001D2202"/>
    <w:rsid w:val="00201E4F"/>
    <w:rsid w:val="00246E5D"/>
    <w:rsid w:val="0025029E"/>
    <w:rsid w:val="00250FD2"/>
    <w:rsid w:val="00280630"/>
    <w:rsid w:val="002931F4"/>
    <w:rsid w:val="0029676D"/>
    <w:rsid w:val="002971C7"/>
    <w:rsid w:val="00297E4D"/>
    <w:rsid w:val="002A0B30"/>
    <w:rsid w:val="002B59A3"/>
    <w:rsid w:val="002D224F"/>
    <w:rsid w:val="002D4559"/>
    <w:rsid w:val="002D5061"/>
    <w:rsid w:val="002E24B2"/>
    <w:rsid w:val="002E7596"/>
    <w:rsid w:val="002F2ED1"/>
    <w:rsid w:val="00315BC9"/>
    <w:rsid w:val="003219CF"/>
    <w:rsid w:val="00321B07"/>
    <w:rsid w:val="00327745"/>
    <w:rsid w:val="00331200"/>
    <w:rsid w:val="00337A2D"/>
    <w:rsid w:val="0035571B"/>
    <w:rsid w:val="003A15A7"/>
    <w:rsid w:val="003B3E35"/>
    <w:rsid w:val="003C1505"/>
    <w:rsid w:val="003D4A2A"/>
    <w:rsid w:val="003F40B0"/>
    <w:rsid w:val="004031F0"/>
    <w:rsid w:val="004248DC"/>
    <w:rsid w:val="00463C4B"/>
    <w:rsid w:val="00466CE3"/>
    <w:rsid w:val="004867C1"/>
    <w:rsid w:val="004B1260"/>
    <w:rsid w:val="004E4A56"/>
    <w:rsid w:val="004F6968"/>
    <w:rsid w:val="00521520"/>
    <w:rsid w:val="005314D3"/>
    <w:rsid w:val="005347A8"/>
    <w:rsid w:val="005717E3"/>
    <w:rsid w:val="00575ADA"/>
    <w:rsid w:val="00591ACB"/>
    <w:rsid w:val="00597FA6"/>
    <w:rsid w:val="005A5CEB"/>
    <w:rsid w:val="005B1CA2"/>
    <w:rsid w:val="005B4883"/>
    <w:rsid w:val="005D76C5"/>
    <w:rsid w:val="00622378"/>
    <w:rsid w:val="00656751"/>
    <w:rsid w:val="00665ED2"/>
    <w:rsid w:val="00673FD3"/>
    <w:rsid w:val="00682491"/>
    <w:rsid w:val="00690152"/>
    <w:rsid w:val="006D62FD"/>
    <w:rsid w:val="006E2D78"/>
    <w:rsid w:val="006F5F1C"/>
    <w:rsid w:val="00700A18"/>
    <w:rsid w:val="007150DF"/>
    <w:rsid w:val="0071514E"/>
    <w:rsid w:val="0073658A"/>
    <w:rsid w:val="00740700"/>
    <w:rsid w:val="00750272"/>
    <w:rsid w:val="00776790"/>
    <w:rsid w:val="007955F0"/>
    <w:rsid w:val="007A1EBD"/>
    <w:rsid w:val="007D1411"/>
    <w:rsid w:val="007F492E"/>
    <w:rsid w:val="0080349D"/>
    <w:rsid w:val="00804BCD"/>
    <w:rsid w:val="008079C8"/>
    <w:rsid w:val="00815922"/>
    <w:rsid w:val="00831FE2"/>
    <w:rsid w:val="008335CA"/>
    <w:rsid w:val="00843F82"/>
    <w:rsid w:val="00895C8B"/>
    <w:rsid w:val="008A1A5D"/>
    <w:rsid w:val="008E0101"/>
    <w:rsid w:val="008F0ABA"/>
    <w:rsid w:val="009A6DA1"/>
    <w:rsid w:val="009D3856"/>
    <w:rsid w:val="009E49E2"/>
    <w:rsid w:val="009F106C"/>
    <w:rsid w:val="00A02C1F"/>
    <w:rsid w:val="00A12540"/>
    <w:rsid w:val="00A1460A"/>
    <w:rsid w:val="00A22CEE"/>
    <w:rsid w:val="00A252B3"/>
    <w:rsid w:val="00A32BEB"/>
    <w:rsid w:val="00A45206"/>
    <w:rsid w:val="00A65C58"/>
    <w:rsid w:val="00A66019"/>
    <w:rsid w:val="00A72074"/>
    <w:rsid w:val="00A87138"/>
    <w:rsid w:val="00A91E49"/>
    <w:rsid w:val="00A925F8"/>
    <w:rsid w:val="00A963E7"/>
    <w:rsid w:val="00AA4BD1"/>
    <w:rsid w:val="00AB0C74"/>
    <w:rsid w:val="00AB107B"/>
    <w:rsid w:val="00AB2FC3"/>
    <w:rsid w:val="00AC4748"/>
    <w:rsid w:val="00AC566E"/>
    <w:rsid w:val="00AD369B"/>
    <w:rsid w:val="00AE4164"/>
    <w:rsid w:val="00AF4003"/>
    <w:rsid w:val="00B202CE"/>
    <w:rsid w:val="00B2459B"/>
    <w:rsid w:val="00B24AE1"/>
    <w:rsid w:val="00B63220"/>
    <w:rsid w:val="00B8718A"/>
    <w:rsid w:val="00BA09DA"/>
    <w:rsid w:val="00BB0E2B"/>
    <w:rsid w:val="00BB1553"/>
    <w:rsid w:val="00BB330E"/>
    <w:rsid w:val="00BE099B"/>
    <w:rsid w:val="00BE5E91"/>
    <w:rsid w:val="00C050D9"/>
    <w:rsid w:val="00C51909"/>
    <w:rsid w:val="00C55FF0"/>
    <w:rsid w:val="00CC510D"/>
    <w:rsid w:val="00D23C64"/>
    <w:rsid w:val="00D35348"/>
    <w:rsid w:val="00D401C3"/>
    <w:rsid w:val="00D553C4"/>
    <w:rsid w:val="00D7713C"/>
    <w:rsid w:val="00D8713F"/>
    <w:rsid w:val="00D925F4"/>
    <w:rsid w:val="00DA4BA4"/>
    <w:rsid w:val="00DE1327"/>
    <w:rsid w:val="00DE7E94"/>
    <w:rsid w:val="00E27421"/>
    <w:rsid w:val="00E3681A"/>
    <w:rsid w:val="00E6105B"/>
    <w:rsid w:val="00E70BDF"/>
    <w:rsid w:val="00EA7F81"/>
    <w:rsid w:val="00EB67D0"/>
    <w:rsid w:val="00F07F37"/>
    <w:rsid w:val="00F20849"/>
    <w:rsid w:val="00F2218D"/>
    <w:rsid w:val="00F40632"/>
    <w:rsid w:val="00F736A7"/>
    <w:rsid w:val="00F775B6"/>
    <w:rsid w:val="00F81680"/>
    <w:rsid w:val="00F844DA"/>
    <w:rsid w:val="00FA67D7"/>
    <w:rsid w:val="00FB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A4BD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4BD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2D50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42CB4"/>
    <w:pPr>
      <w:ind w:left="720"/>
    </w:pPr>
  </w:style>
  <w:style w:type="paragraph" w:styleId="a5">
    <w:name w:val="Balloon Text"/>
    <w:basedOn w:val="a"/>
    <w:link w:val="a6"/>
    <w:uiPriority w:val="99"/>
    <w:semiHidden/>
    <w:rsid w:val="00051C9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semiHidden/>
    <w:locked/>
    <w:rsid w:val="00051C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A4BD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4BD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2D50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42CB4"/>
    <w:pPr>
      <w:ind w:left="720"/>
    </w:pPr>
  </w:style>
  <w:style w:type="paragraph" w:styleId="a5">
    <w:name w:val="Balloon Text"/>
    <w:basedOn w:val="a"/>
    <w:link w:val="a6"/>
    <w:uiPriority w:val="99"/>
    <w:semiHidden/>
    <w:rsid w:val="00051C9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semiHidden/>
    <w:locked/>
    <w:rsid w:val="00051C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3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1051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2017-02-27T10:43:00Z</cp:lastPrinted>
  <dcterms:created xsi:type="dcterms:W3CDTF">2017-02-27T07:30:00Z</dcterms:created>
  <dcterms:modified xsi:type="dcterms:W3CDTF">2017-03-31T07:27:00Z</dcterms:modified>
</cp:coreProperties>
</file>