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95" w:rsidRPr="00555595" w:rsidRDefault="00555595" w:rsidP="00555595">
      <w:pPr>
        <w:ind w:left="10620" w:firstLine="708"/>
        <w:jc w:val="both"/>
        <w:rPr>
          <w:sz w:val="28"/>
          <w:szCs w:val="28"/>
          <w:lang w:val="uk-UA"/>
        </w:rPr>
      </w:pPr>
      <w:r w:rsidRPr="00555595">
        <w:rPr>
          <w:sz w:val="28"/>
          <w:szCs w:val="28"/>
          <w:lang w:val="uk-UA"/>
        </w:rPr>
        <w:t xml:space="preserve">Додаток </w:t>
      </w:r>
      <w:r w:rsidR="00AB04F1">
        <w:rPr>
          <w:sz w:val="28"/>
          <w:szCs w:val="28"/>
          <w:lang w:val="uk-UA"/>
        </w:rPr>
        <w:t>4</w:t>
      </w:r>
    </w:p>
    <w:p w:rsidR="00555595" w:rsidRPr="00555595" w:rsidRDefault="00555595" w:rsidP="00555595">
      <w:pPr>
        <w:ind w:left="9204"/>
        <w:jc w:val="both"/>
        <w:rPr>
          <w:sz w:val="28"/>
          <w:szCs w:val="28"/>
          <w:lang w:val="uk-UA"/>
        </w:rPr>
      </w:pPr>
      <w:r w:rsidRPr="00555595">
        <w:rPr>
          <w:sz w:val="28"/>
          <w:szCs w:val="28"/>
          <w:lang w:val="uk-UA"/>
        </w:rPr>
        <w:t xml:space="preserve">до рішення Сумської міської ради «Про внесення змін до рішення Сумської міської ради від 24 грудня 2015 року  № 174-МР «Про програму «Фізична культура і спорт міста Суми на 2016-2018 роки» (зі змінами) </w:t>
      </w:r>
    </w:p>
    <w:p w:rsidR="00555595" w:rsidRPr="00555595" w:rsidRDefault="00555595" w:rsidP="00555595">
      <w:pPr>
        <w:ind w:left="8496" w:right="-110" w:firstLine="708"/>
        <w:jc w:val="both"/>
        <w:rPr>
          <w:sz w:val="28"/>
          <w:szCs w:val="28"/>
          <w:lang w:val="uk-UA"/>
        </w:rPr>
      </w:pPr>
      <w:r w:rsidRPr="00555595">
        <w:rPr>
          <w:sz w:val="28"/>
          <w:szCs w:val="28"/>
          <w:lang w:val="uk-UA"/>
        </w:rPr>
        <w:t xml:space="preserve">від                              №  </w:t>
      </w:r>
      <w:r w:rsidR="008055C9">
        <w:rPr>
          <w:sz w:val="28"/>
          <w:szCs w:val="28"/>
          <w:lang w:val="uk-UA"/>
        </w:rPr>
        <w:t xml:space="preserve">  </w:t>
      </w:r>
      <w:r w:rsidRPr="00555595">
        <w:rPr>
          <w:sz w:val="28"/>
          <w:szCs w:val="28"/>
          <w:lang w:val="uk-UA"/>
        </w:rPr>
        <w:t xml:space="preserve">      -МР </w:t>
      </w:r>
    </w:p>
    <w:p w:rsidR="00555595" w:rsidRPr="00555595" w:rsidRDefault="00555595" w:rsidP="00555595">
      <w:pPr>
        <w:jc w:val="both"/>
        <w:rPr>
          <w:sz w:val="28"/>
          <w:szCs w:val="28"/>
          <w:lang w:val="uk-UA"/>
        </w:rPr>
      </w:pPr>
    </w:p>
    <w:p w:rsidR="00555595" w:rsidRDefault="00555595" w:rsidP="00555595">
      <w:pPr>
        <w:jc w:val="center"/>
        <w:rPr>
          <w:b/>
          <w:sz w:val="28"/>
          <w:szCs w:val="28"/>
          <w:lang w:val="uk-UA"/>
        </w:rPr>
      </w:pPr>
      <w:r w:rsidRPr="0074517A">
        <w:rPr>
          <w:b/>
          <w:sz w:val="28"/>
          <w:szCs w:val="28"/>
          <w:lang w:val="uk-UA"/>
        </w:rPr>
        <w:t>Перелік</w:t>
      </w:r>
    </w:p>
    <w:p w:rsidR="00555595" w:rsidRDefault="00555595" w:rsidP="005555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бюджетних програм до міської програми </w:t>
      </w:r>
    </w:p>
    <w:p w:rsidR="00555595" w:rsidRDefault="00555595" w:rsidP="00555595">
      <w:pPr>
        <w:jc w:val="center"/>
        <w:rPr>
          <w:b/>
          <w:sz w:val="28"/>
          <w:szCs w:val="28"/>
          <w:lang w:val="uk-UA"/>
        </w:rPr>
      </w:pPr>
      <w:r w:rsidRPr="00BB6E6A">
        <w:rPr>
          <w:b/>
          <w:sz w:val="28"/>
          <w:szCs w:val="28"/>
          <w:lang w:val="uk-UA"/>
        </w:rPr>
        <w:t>«Фізична культура і спорт міста Суми на 2016-2018 роки»</w:t>
      </w:r>
    </w:p>
    <w:p w:rsidR="00555595" w:rsidRPr="00BB6E6A" w:rsidRDefault="00555595" w:rsidP="00555595">
      <w:pPr>
        <w:jc w:val="center"/>
        <w:rPr>
          <w:b/>
          <w:sz w:val="28"/>
          <w:szCs w:val="28"/>
          <w:lang w:val="uk-UA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2160"/>
        <w:gridCol w:w="9745"/>
      </w:tblGrid>
      <w:tr w:rsidR="00555595" w:rsidRPr="00827BAB" w:rsidTr="00A62B89">
        <w:tc>
          <w:tcPr>
            <w:tcW w:w="2603" w:type="dxa"/>
            <w:vAlign w:val="center"/>
          </w:tcPr>
          <w:p w:rsidR="00555595" w:rsidRPr="00F26A2F" w:rsidRDefault="00555595" w:rsidP="00A62B89">
            <w:pPr>
              <w:shd w:val="clear" w:color="auto" w:fill="FFFFFF"/>
              <w:spacing w:line="240" w:lineRule="atLeast"/>
              <w:jc w:val="center"/>
              <w:rPr>
                <w:b/>
                <w:sz w:val="16"/>
                <w:szCs w:val="16"/>
                <w:lang w:val="uk-UA"/>
              </w:rPr>
            </w:pPr>
            <w:r w:rsidRPr="00F26A2F">
              <w:rPr>
                <w:b/>
                <w:sz w:val="16"/>
                <w:szCs w:val="16"/>
                <w:lang w:val="uk-UA"/>
              </w:rPr>
              <w:t>Код Тимчасової класифікації видатків та кредитування  місцевих бюджетів (КТКВК)</w:t>
            </w:r>
          </w:p>
        </w:tc>
        <w:tc>
          <w:tcPr>
            <w:tcW w:w="2160" w:type="dxa"/>
            <w:vAlign w:val="center"/>
          </w:tcPr>
          <w:p w:rsidR="00555595" w:rsidRPr="00F26A2F" w:rsidRDefault="00555595" w:rsidP="00A62B89">
            <w:pPr>
              <w:shd w:val="clear" w:color="auto" w:fill="FFFFFF"/>
              <w:spacing w:line="240" w:lineRule="atLeast"/>
              <w:jc w:val="center"/>
              <w:rPr>
                <w:b/>
                <w:sz w:val="16"/>
                <w:szCs w:val="16"/>
                <w:lang w:val="uk-UA"/>
              </w:rPr>
            </w:pPr>
            <w:r w:rsidRPr="00F26A2F">
              <w:rPr>
                <w:b/>
                <w:sz w:val="16"/>
                <w:szCs w:val="16"/>
                <w:lang w:val="uk-UA"/>
              </w:rPr>
              <w:t>Код Програмної класифікації видатків та кредитування місцевих бюджетів (КПКВК)</w:t>
            </w:r>
          </w:p>
        </w:tc>
        <w:tc>
          <w:tcPr>
            <w:tcW w:w="9745" w:type="dxa"/>
          </w:tcPr>
          <w:p w:rsidR="00555595" w:rsidRPr="00F26A2F" w:rsidRDefault="00555595" w:rsidP="00A62B89">
            <w:pPr>
              <w:shd w:val="clear" w:color="auto" w:fill="FFFFFF"/>
              <w:spacing w:line="240" w:lineRule="atLeast"/>
              <w:jc w:val="center"/>
              <w:rPr>
                <w:b/>
                <w:sz w:val="16"/>
                <w:szCs w:val="16"/>
                <w:lang w:val="uk-UA"/>
              </w:rPr>
            </w:pPr>
            <w:r w:rsidRPr="00F26A2F">
              <w:rPr>
                <w:b/>
                <w:sz w:val="16"/>
                <w:szCs w:val="16"/>
                <w:lang w:val="uk-UA"/>
              </w:rPr>
              <w:t>Назва головного розпорядника бюджетних коштів</w:t>
            </w:r>
          </w:p>
          <w:p w:rsidR="00555595" w:rsidRPr="00F26A2F" w:rsidRDefault="00555595" w:rsidP="00A62B89">
            <w:pPr>
              <w:shd w:val="clear" w:color="auto" w:fill="FFFFFF"/>
              <w:spacing w:line="240" w:lineRule="atLeast"/>
              <w:jc w:val="center"/>
              <w:rPr>
                <w:b/>
                <w:sz w:val="16"/>
                <w:szCs w:val="16"/>
                <w:lang w:val="uk-UA"/>
              </w:rPr>
            </w:pPr>
            <w:r w:rsidRPr="00F26A2F">
              <w:rPr>
                <w:b/>
                <w:sz w:val="16"/>
                <w:szCs w:val="16"/>
                <w:lang w:val="uk-UA"/>
              </w:rPr>
              <w:t>Найменування бюджетної програми</w:t>
            </w:r>
            <w:r>
              <w:rPr>
                <w:b/>
                <w:sz w:val="16"/>
                <w:szCs w:val="16"/>
                <w:lang w:val="uk-UA"/>
              </w:rPr>
              <w:t>/підпрограми</w:t>
            </w:r>
          </w:p>
        </w:tc>
      </w:tr>
      <w:tr w:rsidR="00555595" w:rsidRPr="00827BAB" w:rsidTr="00A62B89">
        <w:tc>
          <w:tcPr>
            <w:tcW w:w="2603" w:type="dxa"/>
          </w:tcPr>
          <w:p w:rsidR="00555595" w:rsidRPr="00F26A2F" w:rsidRDefault="00555595" w:rsidP="00A62B89">
            <w:pPr>
              <w:shd w:val="clear" w:color="auto" w:fill="FFFFFF"/>
              <w:spacing w:line="240" w:lineRule="atLeast"/>
              <w:jc w:val="center"/>
              <w:rPr>
                <w:b/>
                <w:lang w:val="uk-UA"/>
              </w:rPr>
            </w:pPr>
            <w:r w:rsidRPr="00F26A2F">
              <w:rPr>
                <w:b/>
                <w:lang w:val="uk-UA"/>
              </w:rPr>
              <w:t>1</w:t>
            </w:r>
          </w:p>
        </w:tc>
        <w:tc>
          <w:tcPr>
            <w:tcW w:w="2160" w:type="dxa"/>
          </w:tcPr>
          <w:p w:rsidR="00555595" w:rsidRPr="00F26A2F" w:rsidRDefault="00555595" w:rsidP="00A62B89">
            <w:pPr>
              <w:shd w:val="clear" w:color="auto" w:fill="FFFFFF"/>
              <w:spacing w:line="240" w:lineRule="atLeast"/>
              <w:jc w:val="center"/>
              <w:rPr>
                <w:b/>
                <w:lang w:val="uk-UA"/>
              </w:rPr>
            </w:pPr>
            <w:r w:rsidRPr="00F26A2F">
              <w:rPr>
                <w:b/>
                <w:lang w:val="uk-UA"/>
              </w:rPr>
              <w:t>2</w:t>
            </w:r>
          </w:p>
        </w:tc>
        <w:tc>
          <w:tcPr>
            <w:tcW w:w="9745" w:type="dxa"/>
          </w:tcPr>
          <w:p w:rsidR="00555595" w:rsidRPr="00F26A2F" w:rsidRDefault="00555595" w:rsidP="00A62B89">
            <w:pPr>
              <w:shd w:val="clear" w:color="auto" w:fill="FFFFFF"/>
              <w:spacing w:line="240" w:lineRule="atLeast"/>
              <w:jc w:val="center"/>
              <w:rPr>
                <w:b/>
                <w:lang w:val="uk-UA"/>
              </w:rPr>
            </w:pPr>
            <w:r w:rsidRPr="00F26A2F">
              <w:rPr>
                <w:b/>
                <w:lang w:val="uk-UA"/>
              </w:rPr>
              <w:t>3</w:t>
            </w:r>
          </w:p>
        </w:tc>
      </w:tr>
      <w:tr w:rsidR="00555595" w:rsidRPr="00BE719E" w:rsidTr="00A62B89">
        <w:tc>
          <w:tcPr>
            <w:tcW w:w="2603" w:type="dxa"/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center"/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>0315010</w:t>
            </w:r>
          </w:p>
        </w:tc>
        <w:tc>
          <w:tcPr>
            <w:tcW w:w="9745" w:type="dxa"/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  <w:p w:rsidR="00555595" w:rsidRPr="00BE719E" w:rsidRDefault="00555595" w:rsidP="00A62B89">
            <w:pPr>
              <w:shd w:val="clear" w:color="auto" w:fill="FFFFFF"/>
              <w:spacing w:line="240" w:lineRule="atLeast"/>
              <w:jc w:val="both"/>
              <w:rPr>
                <w:b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>«Проведення спортивної роботи в регіоні»</w:t>
            </w:r>
          </w:p>
        </w:tc>
      </w:tr>
      <w:tr w:rsidR="00555595" w:rsidRPr="00BE719E" w:rsidTr="00A62B89">
        <w:trPr>
          <w:cantSplit/>
          <w:trHeight w:val="804"/>
        </w:trPr>
        <w:tc>
          <w:tcPr>
            <w:tcW w:w="2603" w:type="dxa"/>
            <w:tcBorders>
              <w:bottom w:val="nil"/>
            </w:tcBorders>
            <w:vAlign w:val="center"/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>130102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>0315011</w:t>
            </w:r>
          </w:p>
        </w:tc>
        <w:tc>
          <w:tcPr>
            <w:tcW w:w="9745" w:type="dxa"/>
            <w:tcBorders>
              <w:bottom w:val="nil"/>
            </w:tcBorders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олімпійських видів спорту»</w:t>
            </w:r>
          </w:p>
        </w:tc>
      </w:tr>
      <w:tr w:rsidR="00555595" w:rsidRPr="00BE719E" w:rsidTr="00A62B89">
        <w:trPr>
          <w:cantSplit/>
          <w:trHeight w:val="732"/>
        </w:trPr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>130106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BE719E">
              <w:rPr>
                <w:sz w:val="28"/>
                <w:szCs w:val="28"/>
                <w:lang w:val="uk-UA"/>
              </w:rPr>
              <w:t>0315012</w:t>
            </w:r>
          </w:p>
        </w:tc>
        <w:tc>
          <w:tcPr>
            <w:tcW w:w="9745" w:type="dxa"/>
            <w:tcBorders>
              <w:bottom w:val="single" w:sz="4" w:space="0" w:color="auto"/>
            </w:tcBorders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proofErr w:type="spellStart"/>
            <w:r w:rsidRPr="00BE719E">
              <w:rPr>
                <w:sz w:val="28"/>
                <w:szCs w:val="28"/>
                <w:lang w:val="uk-UA"/>
              </w:rPr>
              <w:t>неолімпійських</w:t>
            </w:r>
            <w:proofErr w:type="spellEnd"/>
            <w:r w:rsidRPr="00BE719E">
              <w:rPr>
                <w:sz w:val="28"/>
                <w:szCs w:val="28"/>
                <w:lang w:val="uk-UA"/>
              </w:rPr>
              <w:t xml:space="preserve"> видів спорту»</w:t>
            </w:r>
          </w:p>
        </w:tc>
      </w:tr>
      <w:tr w:rsidR="00555595" w:rsidRPr="00BE719E" w:rsidTr="00A62B89">
        <w:trPr>
          <w:cantSplit/>
          <w:trHeight w:val="732"/>
        </w:trPr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>0315030</w:t>
            </w:r>
          </w:p>
        </w:tc>
        <w:tc>
          <w:tcPr>
            <w:tcW w:w="9745" w:type="dxa"/>
            <w:tcBorders>
              <w:bottom w:val="single" w:sz="4" w:space="0" w:color="auto"/>
            </w:tcBorders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  <w:p w:rsidR="00555595" w:rsidRPr="00BE719E" w:rsidRDefault="00555595" w:rsidP="00A62B89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>«Розвиток дитячо-юнацького та резервного спорту»</w:t>
            </w:r>
          </w:p>
        </w:tc>
      </w:tr>
      <w:tr w:rsidR="00555595" w:rsidRPr="00BE719E" w:rsidTr="00A62B89"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>130107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>0315031</w:t>
            </w:r>
          </w:p>
        </w:tc>
        <w:tc>
          <w:tcPr>
            <w:tcW w:w="9745" w:type="dxa"/>
            <w:tcBorders>
              <w:bottom w:val="single" w:sz="4" w:space="0" w:color="auto"/>
            </w:tcBorders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BE719E">
              <w:rPr>
                <w:sz w:val="28"/>
                <w:szCs w:val="28"/>
                <w:lang w:val="uk-UA"/>
              </w:rPr>
              <w:t>«Утримання та навчально-тренувальна робота комунальних дитячо-юнацьких спортивних шкіл»</w:t>
            </w:r>
          </w:p>
        </w:tc>
      </w:tr>
      <w:tr w:rsidR="00555595" w:rsidRPr="00BE719E" w:rsidTr="00A62B89"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>130203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>0315032</w:t>
            </w:r>
          </w:p>
        </w:tc>
        <w:tc>
          <w:tcPr>
            <w:tcW w:w="9745" w:type="dxa"/>
            <w:tcBorders>
              <w:bottom w:val="single" w:sz="4" w:space="0" w:color="auto"/>
            </w:tcBorders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BE719E">
              <w:rPr>
                <w:sz w:val="28"/>
                <w:szCs w:val="28"/>
                <w:lang w:val="uk-UA"/>
              </w:rPr>
              <w:t>«Фінансова підтримка дитячо-юнацьких спортивних шкіл фізкультурно-спортивних товариств»</w:t>
            </w:r>
          </w:p>
        </w:tc>
      </w:tr>
      <w:tr w:rsidR="00555595" w:rsidRPr="00C241CF" w:rsidTr="00A62B89">
        <w:tc>
          <w:tcPr>
            <w:tcW w:w="2603" w:type="dxa"/>
            <w:vAlign w:val="center"/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>0315060</w:t>
            </w:r>
          </w:p>
        </w:tc>
        <w:tc>
          <w:tcPr>
            <w:tcW w:w="9745" w:type="dxa"/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  <w:p w:rsidR="00555595" w:rsidRPr="00BE719E" w:rsidRDefault="00555595" w:rsidP="00A62B89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>«Інші заходи з розвитку фізичної культури та спорту»</w:t>
            </w:r>
          </w:p>
        </w:tc>
      </w:tr>
    </w:tbl>
    <w:p w:rsidR="00555595" w:rsidRPr="00BE719E" w:rsidRDefault="00555595" w:rsidP="00555595">
      <w:pPr>
        <w:rPr>
          <w:color w:val="FF0000"/>
          <w:sz w:val="24"/>
          <w:szCs w:val="24"/>
          <w:lang w:val="uk-UA"/>
        </w:rPr>
      </w:pPr>
    </w:p>
    <w:p w:rsidR="00555595" w:rsidRPr="00AB04F1" w:rsidRDefault="00555595" w:rsidP="00555595">
      <w:pPr>
        <w:ind w:left="10620" w:firstLine="708"/>
        <w:rPr>
          <w:lang w:val="uk-UA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2160"/>
        <w:gridCol w:w="9745"/>
      </w:tblGrid>
      <w:tr w:rsidR="00555595" w:rsidRPr="00BE719E" w:rsidTr="00A62B89">
        <w:tc>
          <w:tcPr>
            <w:tcW w:w="2603" w:type="dxa"/>
            <w:tcBorders>
              <w:bottom w:val="single" w:sz="4" w:space="0" w:color="auto"/>
            </w:tcBorders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center"/>
              <w:rPr>
                <w:b/>
                <w:lang w:val="uk-UA"/>
              </w:rPr>
            </w:pPr>
            <w:r w:rsidRPr="00BE719E">
              <w:rPr>
                <w:b/>
                <w:lang w:val="uk-UA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center"/>
              <w:rPr>
                <w:b/>
                <w:lang w:val="uk-UA"/>
              </w:rPr>
            </w:pPr>
            <w:r w:rsidRPr="00BE719E">
              <w:rPr>
                <w:b/>
                <w:lang w:val="uk-UA"/>
              </w:rPr>
              <w:t>2</w:t>
            </w:r>
          </w:p>
        </w:tc>
        <w:tc>
          <w:tcPr>
            <w:tcW w:w="9745" w:type="dxa"/>
            <w:tcBorders>
              <w:bottom w:val="single" w:sz="4" w:space="0" w:color="auto"/>
            </w:tcBorders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center"/>
              <w:rPr>
                <w:b/>
                <w:lang w:val="uk-UA"/>
              </w:rPr>
            </w:pPr>
            <w:r w:rsidRPr="00BE719E">
              <w:rPr>
                <w:b/>
                <w:lang w:val="uk-UA"/>
              </w:rPr>
              <w:t>3</w:t>
            </w:r>
          </w:p>
        </w:tc>
      </w:tr>
      <w:tr w:rsidR="00555595" w:rsidRPr="00BE719E" w:rsidTr="00A62B89"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>130115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>0315061</w:t>
            </w:r>
          </w:p>
        </w:tc>
        <w:tc>
          <w:tcPr>
            <w:tcW w:w="9745" w:type="dxa"/>
            <w:tcBorders>
              <w:bottom w:val="single" w:sz="4" w:space="0" w:color="auto"/>
            </w:tcBorders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 xml:space="preserve"> «Забезпечення діяльності місцевих центрів фізичного здоров’я населення «Спорт для всіх» та проведення фізкультурно-масових заходів серед населення регіону»</w:t>
            </w:r>
          </w:p>
        </w:tc>
      </w:tr>
      <w:tr w:rsidR="00555595" w:rsidRPr="00BE719E" w:rsidTr="00A62B89"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>130112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>0315062</w:t>
            </w:r>
          </w:p>
        </w:tc>
        <w:tc>
          <w:tcPr>
            <w:tcW w:w="9745" w:type="dxa"/>
            <w:tcBorders>
              <w:bottom w:val="single" w:sz="4" w:space="0" w:color="auto"/>
            </w:tcBorders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>«Підтримка спорту вищих досягнень та організацій, які здійснюють фізкультурно-спортивну діяльність в регіоні»</w:t>
            </w:r>
          </w:p>
        </w:tc>
      </w:tr>
      <w:tr w:rsidR="00555595" w:rsidRPr="00BE719E" w:rsidTr="00A62B89">
        <w:trPr>
          <w:cantSplit/>
          <w:trHeight w:val="645"/>
        </w:trPr>
        <w:tc>
          <w:tcPr>
            <w:tcW w:w="2603" w:type="dxa"/>
            <w:shd w:val="clear" w:color="auto" w:fill="auto"/>
            <w:vAlign w:val="center"/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>1015030</w:t>
            </w:r>
          </w:p>
        </w:tc>
        <w:tc>
          <w:tcPr>
            <w:tcW w:w="9745" w:type="dxa"/>
            <w:shd w:val="clear" w:color="auto" w:fill="auto"/>
            <w:vAlign w:val="center"/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>Управління освіти і науки Сумської міської ради</w:t>
            </w:r>
          </w:p>
          <w:p w:rsidR="00555595" w:rsidRPr="00BE719E" w:rsidRDefault="00555595" w:rsidP="00A62B89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>«Розвиток дитячо-юнацького та резервного спорту»</w:t>
            </w:r>
          </w:p>
        </w:tc>
      </w:tr>
      <w:tr w:rsidR="00555595" w:rsidRPr="00BE719E" w:rsidTr="00A62B89">
        <w:trPr>
          <w:cantSplit/>
          <w:trHeight w:val="645"/>
        </w:trPr>
        <w:tc>
          <w:tcPr>
            <w:tcW w:w="2603" w:type="dxa"/>
            <w:shd w:val="clear" w:color="auto" w:fill="auto"/>
            <w:vAlign w:val="center"/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>130107</w:t>
            </w:r>
          </w:p>
        </w:tc>
        <w:tc>
          <w:tcPr>
            <w:tcW w:w="2160" w:type="dxa"/>
            <w:vAlign w:val="center"/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>1015031</w:t>
            </w:r>
          </w:p>
        </w:tc>
        <w:tc>
          <w:tcPr>
            <w:tcW w:w="9745" w:type="dxa"/>
            <w:shd w:val="clear" w:color="auto" w:fill="auto"/>
            <w:vAlign w:val="center"/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>«Утримання та навчально-тренувальна робота комунальних дитячо-юнацьких спортивних шкіл»</w:t>
            </w:r>
          </w:p>
        </w:tc>
      </w:tr>
      <w:tr w:rsidR="00555595" w:rsidRPr="00BE719E" w:rsidTr="00A62B89">
        <w:tc>
          <w:tcPr>
            <w:tcW w:w="2603" w:type="dxa"/>
            <w:vAlign w:val="center"/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>150101</w:t>
            </w:r>
          </w:p>
        </w:tc>
        <w:tc>
          <w:tcPr>
            <w:tcW w:w="2160" w:type="dxa"/>
            <w:vAlign w:val="center"/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>4716310</w:t>
            </w:r>
          </w:p>
        </w:tc>
        <w:tc>
          <w:tcPr>
            <w:tcW w:w="9745" w:type="dxa"/>
            <w:vAlign w:val="center"/>
          </w:tcPr>
          <w:p w:rsidR="00555595" w:rsidRPr="00BE719E" w:rsidRDefault="00555595" w:rsidP="00A62B89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>Управління капітального будівництва та дорожнього господарства</w:t>
            </w:r>
            <w:r w:rsidRPr="00BE719E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BE719E">
              <w:rPr>
                <w:sz w:val="28"/>
                <w:szCs w:val="28"/>
                <w:lang w:val="uk-UA"/>
              </w:rPr>
              <w:t>Сумської міської ради</w:t>
            </w:r>
          </w:p>
          <w:p w:rsidR="00555595" w:rsidRPr="00BE719E" w:rsidRDefault="00555595" w:rsidP="00A62B89">
            <w:pPr>
              <w:shd w:val="clear" w:color="auto" w:fill="FFFFFF"/>
              <w:spacing w:line="240" w:lineRule="atLeast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BE719E">
              <w:rPr>
                <w:sz w:val="28"/>
                <w:szCs w:val="28"/>
                <w:lang w:val="uk-UA"/>
              </w:rPr>
              <w:t>«Реалізація заходів щодо інвестиційного розвитку території»</w:t>
            </w:r>
          </w:p>
        </w:tc>
      </w:tr>
      <w:tr w:rsidR="00C241CF" w:rsidRPr="00C241CF" w:rsidTr="00A62B89">
        <w:tc>
          <w:tcPr>
            <w:tcW w:w="2603" w:type="dxa"/>
            <w:vAlign w:val="center"/>
          </w:tcPr>
          <w:p w:rsidR="00C241CF" w:rsidRDefault="00C241CF" w:rsidP="00A62B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C241CF" w:rsidRDefault="00C241CF" w:rsidP="00A62B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250404</w:t>
            </w:r>
          </w:p>
          <w:p w:rsidR="00C241CF" w:rsidRPr="00C241CF" w:rsidRDefault="00C241CF" w:rsidP="00A62B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C241CF" w:rsidRPr="00BE719E" w:rsidRDefault="00C241CF" w:rsidP="00A62B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0318600</w:t>
            </w:r>
          </w:p>
        </w:tc>
        <w:tc>
          <w:tcPr>
            <w:tcW w:w="9745" w:type="dxa"/>
            <w:vAlign w:val="center"/>
          </w:tcPr>
          <w:p w:rsidR="00C241CF" w:rsidRDefault="00C241CF" w:rsidP="00A62B89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  <w:p w:rsidR="00C241CF" w:rsidRPr="00BE719E" w:rsidRDefault="00C241CF" w:rsidP="00A62B89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«Інші видатки»</w:t>
            </w:r>
            <w:bookmarkStart w:id="0" w:name="_GoBack"/>
            <w:bookmarkEnd w:id="0"/>
          </w:p>
        </w:tc>
      </w:tr>
    </w:tbl>
    <w:p w:rsidR="00DA4BA4" w:rsidRDefault="00C241CF">
      <w:pPr>
        <w:rPr>
          <w:sz w:val="28"/>
          <w:szCs w:val="28"/>
          <w:lang w:val="uk-UA"/>
        </w:rPr>
      </w:pPr>
    </w:p>
    <w:p w:rsidR="00555595" w:rsidRDefault="00555595">
      <w:pPr>
        <w:rPr>
          <w:sz w:val="28"/>
          <w:szCs w:val="28"/>
          <w:lang w:val="uk-UA"/>
        </w:rPr>
      </w:pPr>
    </w:p>
    <w:p w:rsidR="00555595" w:rsidRDefault="00555595">
      <w:pPr>
        <w:rPr>
          <w:sz w:val="28"/>
          <w:szCs w:val="28"/>
          <w:lang w:val="uk-UA"/>
        </w:rPr>
      </w:pPr>
    </w:p>
    <w:p w:rsidR="00555595" w:rsidRDefault="00555595">
      <w:pPr>
        <w:rPr>
          <w:sz w:val="28"/>
          <w:szCs w:val="28"/>
          <w:lang w:val="uk-UA"/>
        </w:rPr>
      </w:pPr>
    </w:p>
    <w:p w:rsidR="00555595" w:rsidRDefault="005555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555595" w:rsidRDefault="00555595">
      <w:pPr>
        <w:rPr>
          <w:sz w:val="28"/>
          <w:szCs w:val="28"/>
          <w:lang w:val="uk-UA"/>
        </w:rPr>
      </w:pPr>
    </w:p>
    <w:p w:rsidR="00555595" w:rsidRDefault="00555595">
      <w:pPr>
        <w:rPr>
          <w:sz w:val="28"/>
          <w:szCs w:val="28"/>
          <w:lang w:val="uk-UA"/>
        </w:rPr>
      </w:pPr>
    </w:p>
    <w:p w:rsidR="00555595" w:rsidRDefault="005555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Виконавець: </w:t>
      </w:r>
      <w:proofErr w:type="spellStart"/>
      <w:r>
        <w:rPr>
          <w:sz w:val="28"/>
          <w:szCs w:val="28"/>
          <w:lang w:val="uk-UA"/>
        </w:rPr>
        <w:t>Мотречко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555595" w:rsidRPr="00555595" w:rsidRDefault="005555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</w:p>
    <w:sectPr w:rsidR="00555595" w:rsidRPr="00555595" w:rsidSect="0055559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21"/>
    <w:rsid w:val="00315BC9"/>
    <w:rsid w:val="00555595"/>
    <w:rsid w:val="008055C9"/>
    <w:rsid w:val="009A5E21"/>
    <w:rsid w:val="00AB04F1"/>
    <w:rsid w:val="00C241CF"/>
    <w:rsid w:val="00D35348"/>
    <w:rsid w:val="00FA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2017-02-06T06:50:00Z</cp:lastPrinted>
  <dcterms:created xsi:type="dcterms:W3CDTF">2016-12-28T06:40:00Z</dcterms:created>
  <dcterms:modified xsi:type="dcterms:W3CDTF">2017-02-06T06:51:00Z</dcterms:modified>
</cp:coreProperties>
</file>