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B23CC1" w:rsidRPr="006A2A16" w:rsidTr="009C6EC5">
        <w:trPr>
          <w:trHeight w:val="20"/>
        </w:trPr>
        <w:tc>
          <w:tcPr>
            <w:tcW w:w="4253" w:type="dxa"/>
            <w:vAlign w:val="center"/>
          </w:tcPr>
          <w:p w:rsidR="00B23CC1" w:rsidRPr="006A2A16" w:rsidRDefault="00B23CC1" w:rsidP="009C6E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23CC1" w:rsidRPr="006A2A16" w:rsidRDefault="00B23CC1" w:rsidP="009C6EC5">
            <w:pPr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2A1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48B69C4" wp14:editId="33655D25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-819785</wp:posOffset>
                  </wp:positionV>
                  <wp:extent cx="429895" cy="611505"/>
                  <wp:effectExtent l="19050" t="0" r="8255" b="0"/>
                  <wp:wrapTight wrapText="bothSides">
                    <wp:wrapPolygon edited="0">
                      <wp:start x="-957" y="0"/>
                      <wp:lineTo x="-957" y="20860"/>
                      <wp:lineTo x="22015" y="20860"/>
                      <wp:lineTo x="22015" y="0"/>
                      <wp:lineTo x="-957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B23CC1" w:rsidRPr="006A2A16" w:rsidRDefault="00B23CC1" w:rsidP="009C6EC5">
            <w:pPr>
              <w:tabs>
                <w:tab w:val="left" w:pos="66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23CC1" w:rsidRPr="006A2A16" w:rsidRDefault="00B23CC1" w:rsidP="00B23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6A2A16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B23CC1" w:rsidRPr="006A2A16" w:rsidRDefault="00B23CC1" w:rsidP="00B23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2A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СКЛИКАННЯ </w:t>
      </w:r>
      <w:r w:rsidRPr="00AB2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XXIII</w:t>
      </w:r>
      <w:r w:rsidRPr="00AB2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СЕСІЯ</w:t>
      </w:r>
    </w:p>
    <w:p w:rsidR="00B23CC1" w:rsidRPr="00AB2D7A" w:rsidRDefault="00B23CC1" w:rsidP="00B23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uk-UA" w:eastAsia="ru-RU"/>
        </w:rPr>
      </w:pPr>
      <w:r w:rsidRPr="00AB2D7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uk-UA" w:eastAsia="ru-RU"/>
        </w:rPr>
        <w:t>РІШЕННЯ</w:t>
      </w:r>
    </w:p>
    <w:p w:rsidR="00B23CC1" w:rsidRPr="00AB2D7A" w:rsidRDefault="00B23CC1" w:rsidP="00B23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val="uk-UA"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B23CC1" w:rsidRPr="00AB2D7A" w:rsidTr="009C6EC5">
        <w:tc>
          <w:tcPr>
            <w:tcW w:w="4820" w:type="dxa"/>
          </w:tcPr>
          <w:p w:rsidR="00B23CC1" w:rsidRPr="00AB2D7A" w:rsidRDefault="00B23CC1" w:rsidP="009C6E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B2D7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від 29 березня 2017 року №1923 - МР</w:t>
            </w:r>
          </w:p>
          <w:p w:rsidR="00B23CC1" w:rsidRPr="00AB2D7A" w:rsidRDefault="00B23CC1" w:rsidP="009C6E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B2D7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м. Суми</w:t>
            </w:r>
          </w:p>
        </w:tc>
      </w:tr>
      <w:tr w:rsidR="00B23CC1" w:rsidRPr="006A2A16" w:rsidTr="009C6EC5">
        <w:tc>
          <w:tcPr>
            <w:tcW w:w="4820" w:type="dxa"/>
          </w:tcPr>
          <w:p w:rsidR="00B23CC1" w:rsidRPr="006A2A16" w:rsidRDefault="00B23CC1" w:rsidP="009C6E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3CC1" w:rsidRPr="006A2A16" w:rsidTr="009C6EC5">
        <w:tc>
          <w:tcPr>
            <w:tcW w:w="4820" w:type="dxa"/>
          </w:tcPr>
          <w:p w:rsidR="00B23CC1" w:rsidRPr="006A2A16" w:rsidRDefault="00B23CC1" w:rsidP="009C6EC5">
            <w:pPr>
              <w:ind w:left="-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2A1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стан</w:t>
            </w:r>
            <w:r w:rsidRPr="006A2A1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виконання «Програми контролю за додержанням правил благоустрою, торгівлі та станом довкілля на території міста Суми на 2014-2016 роки», за підсумками 2016 року</w:t>
            </w:r>
          </w:p>
        </w:tc>
      </w:tr>
    </w:tbl>
    <w:p w:rsidR="00B23CC1" w:rsidRPr="006A2A16" w:rsidRDefault="00B23CC1" w:rsidP="00B23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3CC1" w:rsidRPr="006A2A16" w:rsidRDefault="00B23CC1" w:rsidP="00B23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Заслухавши інформацію начальника управління «Інспекція з благоустрою міста Суми» Сумської міської ради про хід виконання «Програми контролю за додержанням правил благоустрою, торгівлі та станом довкілля на території міста Суми на 2014-2016 роки», затвердженої рішенням Сумської міської ради від 18 грудня 2013 року № 2942-МР (зі змінами), за підсумками 2016 року відповідно до Закону України «Про благоустрій населених пунктів», керуючись статтею 25 Закону України «Про місцеве самоврядування в Україні», </w:t>
      </w:r>
      <w:r w:rsidRPr="006A2A1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Сумська міська рада</w:t>
      </w:r>
    </w:p>
    <w:p w:rsidR="00B23CC1" w:rsidRPr="006A2A16" w:rsidRDefault="00B23CC1" w:rsidP="00B23C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23CC1" w:rsidRPr="006A2A16" w:rsidRDefault="00B23CC1" w:rsidP="00B23CC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A2A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23CC1" w:rsidRPr="006A2A16" w:rsidRDefault="00B23CC1" w:rsidP="00B23CC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B23CC1" w:rsidRPr="006A2A16" w:rsidRDefault="00B23CC1" w:rsidP="00B23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Інформацію начальника управління «Інспекція з благоустрою міста Суми» Сумської міської ради </w:t>
      </w:r>
      <w:proofErr w:type="spellStart"/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Голопьорова</w:t>
      </w:r>
      <w:proofErr w:type="spellEnd"/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Р.В. про хід виконання «Програми контролю за додержанням правил благоустрою, торгівлі та станом довкілля на території міста Суми на 2014-2016 роки», затвердженої рішенням Сумської міської ради від 18 грудня 2013 року № 2942-МР (зі змінами), за підсумками 2016 року узяти до відома згідно додатків 1, 2.</w:t>
      </w:r>
    </w:p>
    <w:p w:rsidR="00B23CC1" w:rsidRPr="006A2A16" w:rsidRDefault="00B23CC1" w:rsidP="00B23CC1">
      <w:pPr>
        <w:tabs>
          <w:tab w:val="left" w:pos="-595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3CC1" w:rsidRPr="006A2A16" w:rsidRDefault="00B23CC1" w:rsidP="00B23CC1">
      <w:pPr>
        <w:tabs>
          <w:tab w:val="left" w:pos="-595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3CC1" w:rsidRPr="006A2A16" w:rsidRDefault="00B23CC1" w:rsidP="00B23CC1">
      <w:pPr>
        <w:tabs>
          <w:tab w:val="left" w:pos="-595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3CC1" w:rsidRPr="006A2A16" w:rsidRDefault="00B23CC1" w:rsidP="00B23CC1">
      <w:pPr>
        <w:tabs>
          <w:tab w:val="left" w:pos="-595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3CC1" w:rsidRPr="006A2A16" w:rsidRDefault="00B23CC1" w:rsidP="00B23CC1">
      <w:pPr>
        <w:shd w:val="clear" w:color="auto" w:fill="FFFFFF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О.М. Лисенко</w:t>
      </w:r>
    </w:p>
    <w:p w:rsidR="00B23CC1" w:rsidRPr="006A2A16" w:rsidRDefault="00B23CC1" w:rsidP="00B23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3CC1" w:rsidRPr="006A2A16" w:rsidRDefault="00B23CC1" w:rsidP="00B23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2A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proofErr w:type="spellStart"/>
      <w:r w:rsidRPr="006A2A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Голопьоров</w:t>
      </w:r>
      <w:proofErr w:type="spellEnd"/>
      <w:r w:rsidRPr="006A2A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Р.В. </w:t>
      </w:r>
    </w:p>
    <w:p w:rsidR="00F54B72" w:rsidRDefault="00F54B72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p w:rsidR="00B23CC1" w:rsidRPr="006A2A16" w:rsidRDefault="00B23CC1" w:rsidP="00B23CC1">
      <w:pPr>
        <w:spacing w:after="0" w:line="240" w:lineRule="auto"/>
        <w:ind w:left="5103" w:firstLine="170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2A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Додаток 1</w:t>
      </w:r>
    </w:p>
    <w:p w:rsidR="00B23CC1" w:rsidRPr="006A2A16" w:rsidRDefault="00B23CC1" w:rsidP="00B23CC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2A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рішення Сумської міської ради</w:t>
      </w:r>
    </w:p>
    <w:p w:rsidR="00B23CC1" w:rsidRPr="00AB2D7A" w:rsidRDefault="00B23CC1" w:rsidP="00B23CC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6A2A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хід виконання «Програми контролю за додержанням правил благоустрою, торгівлі та станом довкілля на території міста Суми на 2014-2016 роки», за підсумками 2016 року від </w:t>
      </w:r>
      <w:r w:rsidRPr="00AB2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«29» березня 2017 року №1923-МР</w:t>
      </w:r>
    </w:p>
    <w:p w:rsidR="00B23CC1" w:rsidRPr="006A2A16" w:rsidRDefault="00B23CC1" w:rsidP="00B23C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lang w:val="uk-UA"/>
        </w:rPr>
      </w:pPr>
    </w:p>
    <w:tbl>
      <w:tblPr>
        <w:tblStyle w:val="11"/>
        <w:tblW w:w="0" w:type="auto"/>
        <w:tblLook w:val="01E0" w:firstRow="1" w:lastRow="1" w:firstColumn="1" w:lastColumn="1" w:noHBand="0" w:noVBand="0"/>
      </w:tblPr>
      <w:tblGrid>
        <w:gridCol w:w="2603"/>
        <w:gridCol w:w="1226"/>
        <w:gridCol w:w="1221"/>
        <w:gridCol w:w="1225"/>
        <w:gridCol w:w="1177"/>
        <w:gridCol w:w="1225"/>
        <w:gridCol w:w="1177"/>
      </w:tblGrid>
      <w:tr w:rsidR="00B23CC1" w:rsidRPr="006A2A16" w:rsidTr="009C6EC5">
        <w:tc>
          <w:tcPr>
            <w:tcW w:w="147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23CC1" w:rsidRPr="006A2A16" w:rsidRDefault="00B23CC1" w:rsidP="009C6EC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A2A16">
              <w:rPr>
                <w:b/>
                <w:sz w:val="28"/>
                <w:szCs w:val="28"/>
                <w:lang w:val="uk-UA"/>
              </w:rPr>
              <w:t xml:space="preserve">Результативні показники виконання завдань «Програми контролю за додержанням правил благоустрою, торгівлі та станом довкілля на території міста Суми на 2014 – 2016 роки», за підсумками 2016 року </w:t>
            </w:r>
          </w:p>
        </w:tc>
      </w:tr>
      <w:tr w:rsidR="00B23CC1" w:rsidRPr="006A2A16" w:rsidTr="009C6EC5"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CC1" w:rsidRPr="006A2A16" w:rsidRDefault="00B23CC1" w:rsidP="009C6EC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CC1" w:rsidRPr="006A2A16" w:rsidRDefault="00B23CC1" w:rsidP="009C6E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CC1" w:rsidRPr="006A2A16" w:rsidRDefault="00B23CC1" w:rsidP="009C6E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CC1" w:rsidRPr="006A2A16" w:rsidRDefault="00B23CC1" w:rsidP="009C6E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CC1" w:rsidRPr="006A2A16" w:rsidRDefault="00B23CC1" w:rsidP="009C6E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CC1" w:rsidRPr="006A2A16" w:rsidRDefault="00B23CC1" w:rsidP="009C6E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CC1" w:rsidRPr="006A2A16" w:rsidRDefault="00B23CC1" w:rsidP="009C6E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3CC1" w:rsidRPr="006A2A16" w:rsidTr="009C6EC5">
        <w:tc>
          <w:tcPr>
            <w:tcW w:w="4292" w:type="dxa"/>
            <w:tcBorders>
              <w:top w:val="single" w:sz="4" w:space="0" w:color="auto"/>
            </w:tcBorders>
          </w:tcPr>
          <w:p w:rsidR="00B23CC1" w:rsidRPr="006A2A16" w:rsidRDefault="00B23CC1" w:rsidP="009C6EC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A2A16">
              <w:rPr>
                <w:b/>
                <w:sz w:val="24"/>
                <w:szCs w:val="24"/>
                <w:lang w:val="uk-UA"/>
              </w:rPr>
              <w:t>Відповідальні виконавці, код тимчасової класифікації видатків та кредитування (КТКВК), завдання програми, результативні показники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B23CC1" w:rsidRPr="006A2A16" w:rsidRDefault="00B23CC1" w:rsidP="009C6EC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A2A16">
              <w:rPr>
                <w:b/>
                <w:sz w:val="24"/>
                <w:szCs w:val="24"/>
              </w:rPr>
              <w:t xml:space="preserve">2014 </w:t>
            </w:r>
            <w:proofErr w:type="spellStart"/>
            <w:r w:rsidRPr="006A2A16">
              <w:rPr>
                <w:b/>
                <w:sz w:val="24"/>
                <w:szCs w:val="24"/>
              </w:rPr>
              <w:t>рік</w:t>
            </w:r>
            <w:proofErr w:type="spellEnd"/>
            <w:r w:rsidRPr="006A2A16">
              <w:rPr>
                <w:b/>
                <w:sz w:val="24"/>
                <w:szCs w:val="24"/>
              </w:rPr>
              <w:t xml:space="preserve"> </w:t>
            </w:r>
          </w:p>
          <w:p w:rsidR="00B23CC1" w:rsidRPr="006A2A16" w:rsidRDefault="00B23CC1" w:rsidP="009C6EC5">
            <w:pPr>
              <w:jc w:val="center"/>
              <w:rPr>
                <w:b/>
                <w:sz w:val="24"/>
                <w:szCs w:val="24"/>
              </w:rPr>
            </w:pPr>
            <w:r w:rsidRPr="006A2A16">
              <w:rPr>
                <w:b/>
                <w:sz w:val="24"/>
                <w:szCs w:val="24"/>
              </w:rPr>
              <w:t>(план)</w:t>
            </w:r>
          </w:p>
          <w:p w:rsidR="00B23CC1" w:rsidRPr="006A2A16" w:rsidRDefault="00B23CC1" w:rsidP="009C6E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</w:tcBorders>
          </w:tcPr>
          <w:p w:rsidR="00B23CC1" w:rsidRPr="006A2A16" w:rsidRDefault="00B23CC1" w:rsidP="009C6EC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A2A16">
              <w:rPr>
                <w:b/>
                <w:sz w:val="24"/>
                <w:szCs w:val="24"/>
              </w:rPr>
              <w:t xml:space="preserve">2014 </w:t>
            </w:r>
            <w:proofErr w:type="spellStart"/>
            <w:r w:rsidRPr="006A2A16">
              <w:rPr>
                <w:b/>
                <w:sz w:val="24"/>
                <w:szCs w:val="24"/>
              </w:rPr>
              <w:t>рік</w:t>
            </w:r>
            <w:proofErr w:type="spellEnd"/>
            <w:r w:rsidRPr="006A2A16">
              <w:rPr>
                <w:b/>
                <w:sz w:val="24"/>
                <w:szCs w:val="24"/>
              </w:rPr>
              <w:t xml:space="preserve"> </w:t>
            </w:r>
          </w:p>
          <w:p w:rsidR="00B23CC1" w:rsidRPr="006A2A16" w:rsidRDefault="00B23CC1" w:rsidP="009C6EC5">
            <w:pPr>
              <w:jc w:val="center"/>
              <w:rPr>
                <w:b/>
                <w:sz w:val="24"/>
                <w:szCs w:val="24"/>
              </w:rPr>
            </w:pPr>
            <w:r w:rsidRPr="006A2A16">
              <w:rPr>
                <w:b/>
                <w:sz w:val="24"/>
                <w:szCs w:val="24"/>
              </w:rPr>
              <w:t>(факт)</w:t>
            </w:r>
          </w:p>
          <w:p w:rsidR="00B23CC1" w:rsidRPr="006A2A16" w:rsidRDefault="00B23CC1" w:rsidP="009C6E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B23CC1" w:rsidRPr="006A2A16" w:rsidRDefault="00B23CC1" w:rsidP="009C6EC5">
            <w:pPr>
              <w:jc w:val="center"/>
              <w:rPr>
                <w:b/>
                <w:sz w:val="24"/>
                <w:szCs w:val="24"/>
              </w:rPr>
            </w:pPr>
            <w:r w:rsidRPr="006A2A16">
              <w:rPr>
                <w:b/>
                <w:sz w:val="24"/>
                <w:szCs w:val="24"/>
              </w:rPr>
              <w:t>201</w:t>
            </w:r>
            <w:r w:rsidRPr="006A2A16">
              <w:rPr>
                <w:b/>
                <w:sz w:val="24"/>
                <w:szCs w:val="24"/>
                <w:lang w:val="uk-UA"/>
              </w:rPr>
              <w:t>5</w:t>
            </w:r>
            <w:r w:rsidRPr="006A2A1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A2A16">
              <w:rPr>
                <w:b/>
                <w:sz w:val="24"/>
                <w:szCs w:val="24"/>
              </w:rPr>
              <w:t>рік</w:t>
            </w:r>
            <w:proofErr w:type="spellEnd"/>
            <w:r w:rsidRPr="006A2A16">
              <w:rPr>
                <w:b/>
                <w:sz w:val="24"/>
                <w:szCs w:val="24"/>
              </w:rPr>
              <w:t xml:space="preserve"> (план)</w:t>
            </w:r>
          </w:p>
          <w:p w:rsidR="00B23CC1" w:rsidRPr="006A2A16" w:rsidRDefault="00B23CC1" w:rsidP="009C6E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B23CC1" w:rsidRPr="006A2A16" w:rsidRDefault="00B23CC1" w:rsidP="009C6EC5">
            <w:pPr>
              <w:jc w:val="center"/>
              <w:rPr>
                <w:b/>
                <w:sz w:val="24"/>
                <w:szCs w:val="24"/>
              </w:rPr>
            </w:pPr>
            <w:r w:rsidRPr="006A2A16">
              <w:rPr>
                <w:b/>
                <w:sz w:val="24"/>
                <w:szCs w:val="24"/>
              </w:rPr>
              <w:t>201</w:t>
            </w:r>
            <w:r w:rsidRPr="006A2A16">
              <w:rPr>
                <w:b/>
                <w:sz w:val="24"/>
                <w:szCs w:val="24"/>
                <w:lang w:val="uk-UA"/>
              </w:rPr>
              <w:t>5</w:t>
            </w:r>
            <w:r w:rsidRPr="006A2A1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A2A16">
              <w:rPr>
                <w:b/>
                <w:sz w:val="24"/>
                <w:szCs w:val="24"/>
              </w:rPr>
              <w:t>рік</w:t>
            </w:r>
            <w:proofErr w:type="spellEnd"/>
            <w:r w:rsidRPr="006A2A16">
              <w:rPr>
                <w:b/>
                <w:sz w:val="24"/>
                <w:szCs w:val="24"/>
              </w:rPr>
              <w:t xml:space="preserve"> (факт)</w:t>
            </w:r>
          </w:p>
          <w:p w:rsidR="00B23CC1" w:rsidRPr="006A2A16" w:rsidRDefault="00B23CC1" w:rsidP="009C6E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B23CC1" w:rsidRPr="006A2A16" w:rsidRDefault="00B23CC1" w:rsidP="009C6EC5">
            <w:pPr>
              <w:jc w:val="center"/>
              <w:rPr>
                <w:b/>
                <w:sz w:val="24"/>
                <w:szCs w:val="24"/>
              </w:rPr>
            </w:pPr>
            <w:r w:rsidRPr="006A2A16">
              <w:rPr>
                <w:b/>
                <w:sz w:val="24"/>
                <w:szCs w:val="24"/>
              </w:rPr>
              <w:t>201</w:t>
            </w:r>
            <w:r w:rsidRPr="006A2A16">
              <w:rPr>
                <w:b/>
                <w:sz w:val="24"/>
                <w:szCs w:val="24"/>
                <w:lang w:val="uk-UA"/>
              </w:rPr>
              <w:t>6</w:t>
            </w:r>
            <w:r w:rsidRPr="006A2A1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A2A16">
              <w:rPr>
                <w:b/>
                <w:sz w:val="24"/>
                <w:szCs w:val="24"/>
              </w:rPr>
              <w:t>рік</w:t>
            </w:r>
            <w:proofErr w:type="spellEnd"/>
            <w:r w:rsidRPr="006A2A16">
              <w:rPr>
                <w:b/>
                <w:sz w:val="24"/>
                <w:szCs w:val="24"/>
              </w:rPr>
              <w:t xml:space="preserve"> (план)</w:t>
            </w:r>
          </w:p>
          <w:p w:rsidR="00B23CC1" w:rsidRPr="006A2A16" w:rsidRDefault="00B23CC1" w:rsidP="009C6E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B23CC1" w:rsidRPr="006A2A16" w:rsidRDefault="00B23CC1" w:rsidP="009C6EC5">
            <w:pPr>
              <w:jc w:val="center"/>
              <w:rPr>
                <w:b/>
                <w:sz w:val="24"/>
                <w:szCs w:val="24"/>
              </w:rPr>
            </w:pPr>
            <w:r w:rsidRPr="006A2A16">
              <w:rPr>
                <w:b/>
                <w:sz w:val="24"/>
                <w:szCs w:val="24"/>
              </w:rPr>
              <w:t>201</w:t>
            </w:r>
            <w:r w:rsidRPr="006A2A16">
              <w:rPr>
                <w:b/>
                <w:sz w:val="24"/>
                <w:szCs w:val="24"/>
                <w:lang w:val="uk-UA"/>
              </w:rPr>
              <w:t>6</w:t>
            </w:r>
            <w:r w:rsidRPr="006A2A1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A2A16">
              <w:rPr>
                <w:b/>
                <w:sz w:val="24"/>
                <w:szCs w:val="24"/>
              </w:rPr>
              <w:t>рік</w:t>
            </w:r>
            <w:proofErr w:type="spellEnd"/>
            <w:r w:rsidRPr="006A2A16">
              <w:rPr>
                <w:b/>
                <w:sz w:val="24"/>
                <w:szCs w:val="24"/>
              </w:rPr>
              <w:t xml:space="preserve"> (</w:t>
            </w:r>
            <w:proofErr w:type="gramStart"/>
            <w:r w:rsidRPr="006A2A16">
              <w:rPr>
                <w:b/>
                <w:sz w:val="24"/>
                <w:szCs w:val="24"/>
              </w:rPr>
              <w:t>факт</w:t>
            </w:r>
            <w:r w:rsidRPr="006A2A16">
              <w:rPr>
                <w:b/>
                <w:sz w:val="24"/>
                <w:szCs w:val="24"/>
                <w:lang w:val="uk-UA"/>
              </w:rPr>
              <w:t xml:space="preserve"> )</w:t>
            </w:r>
            <w:proofErr w:type="gramEnd"/>
          </w:p>
          <w:p w:rsidR="00B23CC1" w:rsidRPr="006A2A16" w:rsidRDefault="00B23CC1" w:rsidP="009C6E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3CC1" w:rsidRPr="006A2A16" w:rsidTr="009C6EC5">
        <w:tc>
          <w:tcPr>
            <w:tcW w:w="4292" w:type="dxa"/>
          </w:tcPr>
          <w:p w:rsidR="00B23CC1" w:rsidRPr="006A2A16" w:rsidRDefault="00B23CC1" w:rsidP="009C6EC5">
            <w:pPr>
              <w:rPr>
                <w:sz w:val="24"/>
                <w:szCs w:val="24"/>
              </w:rPr>
            </w:pPr>
            <w:proofErr w:type="spellStart"/>
            <w:r w:rsidRPr="006A2A16">
              <w:rPr>
                <w:sz w:val="24"/>
                <w:szCs w:val="24"/>
              </w:rPr>
              <w:t>Усього</w:t>
            </w:r>
            <w:proofErr w:type="spellEnd"/>
            <w:r w:rsidRPr="006A2A16">
              <w:rPr>
                <w:sz w:val="24"/>
                <w:szCs w:val="24"/>
              </w:rPr>
              <w:t xml:space="preserve"> на </w:t>
            </w:r>
            <w:proofErr w:type="spellStart"/>
            <w:r w:rsidRPr="006A2A16">
              <w:rPr>
                <w:sz w:val="24"/>
                <w:szCs w:val="24"/>
              </w:rPr>
              <w:t>виконання</w:t>
            </w:r>
            <w:proofErr w:type="spellEnd"/>
            <w:r w:rsidRPr="006A2A16">
              <w:rPr>
                <w:sz w:val="24"/>
                <w:szCs w:val="24"/>
              </w:rPr>
              <w:t xml:space="preserve"> </w:t>
            </w:r>
            <w:proofErr w:type="spellStart"/>
            <w:r w:rsidRPr="006A2A16">
              <w:rPr>
                <w:sz w:val="24"/>
                <w:szCs w:val="24"/>
              </w:rPr>
              <w:t>Програми</w:t>
            </w:r>
            <w:proofErr w:type="spellEnd"/>
            <w:r w:rsidRPr="006A2A16">
              <w:rPr>
                <w:sz w:val="24"/>
                <w:szCs w:val="24"/>
              </w:rPr>
              <w:t>, тис. грн.</w:t>
            </w:r>
          </w:p>
          <w:p w:rsidR="00B23CC1" w:rsidRPr="006A2A16" w:rsidRDefault="00B23CC1" w:rsidP="009C6EC5">
            <w:pPr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816,92</w:t>
            </w:r>
          </w:p>
        </w:tc>
        <w:tc>
          <w:tcPr>
            <w:tcW w:w="1896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318,98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853,681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408,707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892,096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350,0</w:t>
            </w:r>
          </w:p>
        </w:tc>
      </w:tr>
      <w:tr w:rsidR="00B23CC1" w:rsidRPr="006A2A16" w:rsidTr="009C6EC5">
        <w:tc>
          <w:tcPr>
            <w:tcW w:w="14786" w:type="dxa"/>
            <w:gridSpan w:val="7"/>
          </w:tcPr>
          <w:p w:rsidR="00B23CC1" w:rsidRPr="006A2A16" w:rsidRDefault="00B23CC1" w:rsidP="009C6EC5">
            <w:pPr>
              <w:jc w:val="both"/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 xml:space="preserve">Мета: </w:t>
            </w:r>
            <w:r w:rsidRPr="006A2A16">
              <w:rPr>
                <w:color w:val="000000"/>
                <w:sz w:val="24"/>
                <w:szCs w:val="24"/>
                <w:lang w:val="uk-UA"/>
              </w:rPr>
              <w:t xml:space="preserve">покращення стану благоустрою, довкілля, впорядкування торгівлі на території міста, </w:t>
            </w:r>
            <w:r w:rsidRPr="006A2A16">
              <w:rPr>
                <w:sz w:val="24"/>
                <w:szCs w:val="24"/>
                <w:lang w:val="uk-UA"/>
              </w:rPr>
              <w:t>формування в мешканців міста активної громадянської позиції щодо збереження довкілля, ощадливого ставлення до природних ресурсів, об’єктів благоустрою, додержання правил торгівлі, чистоти та порядку утримання міської території</w:t>
            </w:r>
          </w:p>
        </w:tc>
      </w:tr>
      <w:tr w:rsidR="00B23CC1" w:rsidRPr="006A2A16" w:rsidTr="009C6EC5">
        <w:tc>
          <w:tcPr>
            <w:tcW w:w="4292" w:type="dxa"/>
          </w:tcPr>
          <w:p w:rsidR="00B23CC1" w:rsidRPr="006A2A16" w:rsidRDefault="00B23CC1" w:rsidP="009C6EC5">
            <w:pPr>
              <w:rPr>
                <w:b/>
                <w:sz w:val="24"/>
                <w:szCs w:val="24"/>
                <w:lang w:val="uk-UA"/>
              </w:rPr>
            </w:pPr>
            <w:r w:rsidRPr="006A2A16">
              <w:rPr>
                <w:b/>
                <w:sz w:val="24"/>
                <w:szCs w:val="24"/>
                <w:lang w:val="uk-UA"/>
              </w:rPr>
              <w:t xml:space="preserve">Завдання 1. </w:t>
            </w:r>
            <w:r w:rsidRPr="006A2A16">
              <w:rPr>
                <w:sz w:val="24"/>
                <w:szCs w:val="24"/>
                <w:lang w:val="uk-UA"/>
              </w:rPr>
              <w:t>Здійснення адміністративно-контрольних функцій з метою припинення та запобігання адміністративних правопорушень у сфері додержання правил благоустрою, торгівлі та станом довкілля</w:t>
            </w:r>
          </w:p>
        </w:tc>
        <w:tc>
          <w:tcPr>
            <w:tcW w:w="1918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816,92</w:t>
            </w:r>
          </w:p>
        </w:tc>
        <w:tc>
          <w:tcPr>
            <w:tcW w:w="1896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318,98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853,681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408,707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892,096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350,0</w:t>
            </w:r>
          </w:p>
        </w:tc>
      </w:tr>
      <w:tr w:rsidR="00B23CC1" w:rsidRPr="006A2A16" w:rsidTr="009C6EC5">
        <w:tc>
          <w:tcPr>
            <w:tcW w:w="4292" w:type="dxa"/>
          </w:tcPr>
          <w:p w:rsidR="00B23CC1" w:rsidRPr="006A2A16" w:rsidRDefault="00B23CC1" w:rsidP="009C6EC5">
            <w:pPr>
              <w:rPr>
                <w:b/>
                <w:i/>
                <w:sz w:val="24"/>
                <w:szCs w:val="24"/>
              </w:rPr>
            </w:pPr>
            <w:r w:rsidRPr="006A2A16">
              <w:rPr>
                <w:b/>
                <w:i/>
                <w:sz w:val="24"/>
                <w:szCs w:val="24"/>
                <w:lang w:val="uk-UA"/>
              </w:rPr>
              <w:t>КТКВК 250404 Відповідальний виконавець: Виконавчий комітет Сумської міської ради у 2014р., Управління «Інспекція з благоустрою міста Суми» Сумської міської ради у 2015 – 2016рр.</w:t>
            </w:r>
          </w:p>
        </w:tc>
        <w:tc>
          <w:tcPr>
            <w:tcW w:w="1918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816,92</w:t>
            </w:r>
          </w:p>
        </w:tc>
        <w:tc>
          <w:tcPr>
            <w:tcW w:w="1896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318,98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853,681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408,707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892,096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350,0</w:t>
            </w:r>
          </w:p>
        </w:tc>
      </w:tr>
      <w:tr w:rsidR="00B23CC1" w:rsidRPr="006A2A16" w:rsidTr="009C6EC5">
        <w:tc>
          <w:tcPr>
            <w:tcW w:w="4292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Показники виконання:</w:t>
            </w:r>
          </w:p>
        </w:tc>
        <w:tc>
          <w:tcPr>
            <w:tcW w:w="1918" w:type="dxa"/>
          </w:tcPr>
          <w:p w:rsidR="00B23CC1" w:rsidRPr="006A2A16" w:rsidRDefault="00B23CC1" w:rsidP="009C6EC5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B23CC1" w:rsidRPr="006A2A16" w:rsidRDefault="00B23CC1" w:rsidP="009C6EC5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</w:rPr>
            </w:pPr>
          </w:p>
        </w:tc>
      </w:tr>
      <w:tr w:rsidR="00B23CC1" w:rsidRPr="006A2A16" w:rsidTr="009C6EC5">
        <w:tc>
          <w:tcPr>
            <w:tcW w:w="4292" w:type="dxa"/>
          </w:tcPr>
          <w:p w:rsidR="00B23CC1" w:rsidRPr="006A2A16" w:rsidRDefault="00B23CC1" w:rsidP="009C6EC5">
            <w:pPr>
              <w:rPr>
                <w:b/>
                <w:sz w:val="24"/>
                <w:szCs w:val="24"/>
                <w:lang w:val="uk-UA"/>
              </w:rPr>
            </w:pPr>
            <w:r w:rsidRPr="006A2A16">
              <w:rPr>
                <w:b/>
                <w:sz w:val="24"/>
                <w:szCs w:val="24"/>
                <w:lang w:val="uk-UA"/>
              </w:rPr>
              <w:lastRenderedPageBreak/>
              <w:t xml:space="preserve">Показник затрат: </w:t>
            </w:r>
          </w:p>
        </w:tc>
        <w:tc>
          <w:tcPr>
            <w:tcW w:w="1918" w:type="dxa"/>
          </w:tcPr>
          <w:p w:rsidR="00B23CC1" w:rsidRPr="006A2A16" w:rsidRDefault="00B23CC1" w:rsidP="009C6EC5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B23CC1" w:rsidRPr="006A2A16" w:rsidRDefault="00B23CC1" w:rsidP="009C6EC5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</w:rPr>
            </w:pPr>
          </w:p>
        </w:tc>
      </w:tr>
      <w:tr w:rsidR="00B23CC1" w:rsidRPr="006A2A16" w:rsidTr="009C6EC5">
        <w:tc>
          <w:tcPr>
            <w:tcW w:w="4292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 xml:space="preserve">обсяг видатків, тис. грн. </w:t>
            </w:r>
          </w:p>
        </w:tc>
        <w:tc>
          <w:tcPr>
            <w:tcW w:w="1918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816,92</w:t>
            </w:r>
          </w:p>
        </w:tc>
        <w:tc>
          <w:tcPr>
            <w:tcW w:w="1896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318,98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853,681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408,707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892,096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350,0</w:t>
            </w:r>
          </w:p>
        </w:tc>
      </w:tr>
      <w:tr w:rsidR="00B23CC1" w:rsidRPr="006A2A16" w:rsidTr="009C6EC5">
        <w:tc>
          <w:tcPr>
            <w:tcW w:w="4292" w:type="dxa"/>
          </w:tcPr>
          <w:p w:rsidR="00B23CC1" w:rsidRPr="006A2A16" w:rsidRDefault="00B23CC1" w:rsidP="009C6EC5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6A2A16">
              <w:rPr>
                <w:sz w:val="24"/>
                <w:szCs w:val="24"/>
              </w:rPr>
              <w:t>Площа</w:t>
            </w:r>
            <w:proofErr w:type="spellEnd"/>
            <w:r w:rsidRPr="006A2A16">
              <w:rPr>
                <w:sz w:val="24"/>
                <w:szCs w:val="24"/>
              </w:rPr>
              <w:t xml:space="preserve"> </w:t>
            </w:r>
            <w:proofErr w:type="spellStart"/>
            <w:r w:rsidRPr="006A2A16">
              <w:rPr>
                <w:sz w:val="24"/>
                <w:szCs w:val="24"/>
              </w:rPr>
              <w:t>території</w:t>
            </w:r>
            <w:proofErr w:type="spellEnd"/>
            <w:r w:rsidRPr="006A2A16">
              <w:rPr>
                <w:sz w:val="24"/>
                <w:szCs w:val="24"/>
              </w:rPr>
              <w:t xml:space="preserve">, </w:t>
            </w:r>
            <w:r w:rsidRPr="006A2A16">
              <w:rPr>
                <w:sz w:val="24"/>
                <w:szCs w:val="24"/>
                <w:lang w:val="uk-UA"/>
              </w:rPr>
              <w:t xml:space="preserve">що охоплена профілактичними заходами, </w:t>
            </w:r>
            <w:r w:rsidRPr="006A2A16">
              <w:rPr>
                <w:sz w:val="24"/>
                <w:szCs w:val="24"/>
              </w:rPr>
              <w:t>га</w:t>
            </w:r>
          </w:p>
        </w:tc>
        <w:tc>
          <w:tcPr>
            <w:tcW w:w="1918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8 785,01</w:t>
            </w:r>
          </w:p>
        </w:tc>
        <w:tc>
          <w:tcPr>
            <w:tcW w:w="1896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8 785,01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8 785,01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8 785,01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8 785,01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8 785,01</w:t>
            </w:r>
          </w:p>
        </w:tc>
      </w:tr>
      <w:tr w:rsidR="00B23CC1" w:rsidRPr="006A2A16" w:rsidTr="009C6EC5">
        <w:tc>
          <w:tcPr>
            <w:tcW w:w="4292" w:type="dxa"/>
          </w:tcPr>
          <w:p w:rsidR="00B23CC1" w:rsidRPr="006A2A16" w:rsidRDefault="00B23CC1" w:rsidP="009C6EC5">
            <w:pPr>
              <w:rPr>
                <w:b/>
                <w:sz w:val="24"/>
                <w:szCs w:val="24"/>
                <w:lang w:val="uk-UA"/>
              </w:rPr>
            </w:pPr>
            <w:r w:rsidRPr="006A2A16">
              <w:rPr>
                <w:b/>
                <w:sz w:val="24"/>
                <w:szCs w:val="24"/>
                <w:lang w:val="uk-UA"/>
              </w:rPr>
              <w:t>Показник продукту:</w:t>
            </w:r>
          </w:p>
        </w:tc>
        <w:tc>
          <w:tcPr>
            <w:tcW w:w="1918" w:type="dxa"/>
          </w:tcPr>
          <w:p w:rsidR="00B23CC1" w:rsidRPr="006A2A16" w:rsidRDefault="00B23CC1" w:rsidP="009C6EC5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B23CC1" w:rsidRPr="006A2A16" w:rsidRDefault="00B23CC1" w:rsidP="009C6EC5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</w:rPr>
            </w:pPr>
          </w:p>
        </w:tc>
      </w:tr>
      <w:tr w:rsidR="00B23CC1" w:rsidRPr="006A2A16" w:rsidTr="009C6EC5">
        <w:tc>
          <w:tcPr>
            <w:tcW w:w="4292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proofErr w:type="spellStart"/>
            <w:r w:rsidRPr="006A2A16">
              <w:rPr>
                <w:sz w:val="24"/>
                <w:szCs w:val="24"/>
              </w:rPr>
              <w:t>Кількість</w:t>
            </w:r>
            <w:proofErr w:type="spellEnd"/>
            <w:r w:rsidRPr="006A2A16">
              <w:rPr>
                <w:sz w:val="24"/>
                <w:szCs w:val="24"/>
              </w:rPr>
              <w:t xml:space="preserve"> </w:t>
            </w:r>
            <w:proofErr w:type="spellStart"/>
            <w:r w:rsidRPr="006A2A16">
              <w:rPr>
                <w:sz w:val="24"/>
                <w:szCs w:val="24"/>
              </w:rPr>
              <w:t>складених</w:t>
            </w:r>
            <w:proofErr w:type="spellEnd"/>
            <w:r w:rsidRPr="006A2A16">
              <w:rPr>
                <w:sz w:val="24"/>
                <w:szCs w:val="24"/>
              </w:rPr>
              <w:t xml:space="preserve"> </w:t>
            </w:r>
            <w:proofErr w:type="spellStart"/>
            <w:r w:rsidRPr="006A2A16">
              <w:rPr>
                <w:sz w:val="24"/>
                <w:szCs w:val="24"/>
              </w:rPr>
              <w:t>протоколів</w:t>
            </w:r>
            <w:proofErr w:type="spellEnd"/>
            <w:r w:rsidRPr="006A2A16">
              <w:rPr>
                <w:sz w:val="24"/>
                <w:szCs w:val="24"/>
              </w:rPr>
              <w:t xml:space="preserve"> про </w:t>
            </w:r>
            <w:proofErr w:type="spellStart"/>
            <w:r w:rsidRPr="006A2A16">
              <w:rPr>
                <w:sz w:val="24"/>
                <w:szCs w:val="24"/>
              </w:rPr>
              <w:t>адміністративн</w:t>
            </w:r>
            <w:proofErr w:type="spellEnd"/>
            <w:r w:rsidRPr="006A2A16">
              <w:rPr>
                <w:sz w:val="24"/>
                <w:szCs w:val="24"/>
                <w:lang w:val="uk-UA"/>
              </w:rPr>
              <w:t>і</w:t>
            </w:r>
            <w:r w:rsidRPr="006A2A16">
              <w:rPr>
                <w:sz w:val="24"/>
                <w:szCs w:val="24"/>
              </w:rPr>
              <w:t xml:space="preserve"> </w:t>
            </w:r>
            <w:proofErr w:type="spellStart"/>
            <w:r w:rsidRPr="006A2A16">
              <w:rPr>
                <w:sz w:val="24"/>
                <w:szCs w:val="24"/>
              </w:rPr>
              <w:t>правопорушення</w:t>
            </w:r>
            <w:proofErr w:type="spellEnd"/>
            <w:r w:rsidRPr="006A2A16">
              <w:rPr>
                <w:sz w:val="24"/>
                <w:szCs w:val="24"/>
              </w:rPr>
              <w:t>, од.</w:t>
            </w:r>
            <w:r w:rsidRPr="006A2A16">
              <w:rPr>
                <w:sz w:val="24"/>
                <w:szCs w:val="24"/>
                <w:lang w:val="uk-UA"/>
              </w:rPr>
              <w:t>, у тому числі за:</w:t>
            </w:r>
          </w:p>
        </w:tc>
        <w:tc>
          <w:tcPr>
            <w:tcW w:w="1918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3 202</w:t>
            </w:r>
          </w:p>
        </w:tc>
        <w:tc>
          <w:tcPr>
            <w:tcW w:w="1896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1 073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3413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1145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3637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1389</w:t>
            </w:r>
          </w:p>
        </w:tc>
      </w:tr>
      <w:tr w:rsidR="00B23CC1" w:rsidRPr="006A2A16" w:rsidTr="009C6EC5">
        <w:tc>
          <w:tcPr>
            <w:tcW w:w="4292" w:type="dxa"/>
          </w:tcPr>
          <w:p w:rsidR="00B23CC1" w:rsidRPr="006A2A16" w:rsidRDefault="00B23CC1" w:rsidP="009C6EC5">
            <w:pPr>
              <w:rPr>
                <w:i/>
                <w:sz w:val="24"/>
                <w:szCs w:val="24"/>
                <w:lang w:val="uk-UA"/>
              </w:rPr>
            </w:pPr>
            <w:r w:rsidRPr="006A2A16">
              <w:rPr>
                <w:i/>
                <w:sz w:val="24"/>
                <w:szCs w:val="24"/>
                <w:lang w:val="uk-UA"/>
              </w:rPr>
              <w:t>Довідкова інформація: к</w:t>
            </w:r>
            <w:proofErr w:type="spellStart"/>
            <w:r w:rsidRPr="006A2A16">
              <w:rPr>
                <w:i/>
                <w:sz w:val="24"/>
                <w:szCs w:val="24"/>
              </w:rPr>
              <w:t>ількість</w:t>
            </w:r>
            <w:proofErr w:type="spellEnd"/>
            <w:r w:rsidRPr="006A2A1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A2A16">
              <w:rPr>
                <w:i/>
                <w:sz w:val="24"/>
                <w:szCs w:val="24"/>
              </w:rPr>
              <w:t>складених</w:t>
            </w:r>
            <w:proofErr w:type="spellEnd"/>
            <w:r w:rsidRPr="006A2A1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A2A16">
              <w:rPr>
                <w:i/>
                <w:sz w:val="24"/>
                <w:szCs w:val="24"/>
              </w:rPr>
              <w:t>протоколів</w:t>
            </w:r>
            <w:proofErr w:type="spellEnd"/>
            <w:r w:rsidRPr="006A2A16">
              <w:rPr>
                <w:i/>
                <w:sz w:val="24"/>
                <w:szCs w:val="24"/>
              </w:rPr>
              <w:t xml:space="preserve"> про </w:t>
            </w:r>
            <w:proofErr w:type="spellStart"/>
            <w:r w:rsidRPr="006A2A16">
              <w:rPr>
                <w:i/>
                <w:sz w:val="24"/>
                <w:szCs w:val="24"/>
              </w:rPr>
              <w:t>адміністративн</w:t>
            </w:r>
            <w:proofErr w:type="spellEnd"/>
            <w:r w:rsidRPr="006A2A16">
              <w:rPr>
                <w:i/>
                <w:sz w:val="24"/>
                <w:szCs w:val="24"/>
                <w:lang w:val="uk-UA"/>
              </w:rPr>
              <w:t>і</w:t>
            </w:r>
            <w:r w:rsidRPr="006A2A1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A2A16">
              <w:rPr>
                <w:i/>
                <w:sz w:val="24"/>
                <w:szCs w:val="24"/>
              </w:rPr>
              <w:t>правопорушення</w:t>
            </w:r>
            <w:proofErr w:type="spellEnd"/>
            <w:r w:rsidRPr="006A2A16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6A2A16">
              <w:rPr>
                <w:i/>
                <w:sz w:val="24"/>
                <w:szCs w:val="24"/>
                <w:lang w:val="uk-UA"/>
              </w:rPr>
              <w:t>пропорційно</w:t>
            </w:r>
            <w:proofErr w:type="spellEnd"/>
            <w:r w:rsidRPr="006A2A16">
              <w:rPr>
                <w:i/>
                <w:sz w:val="24"/>
                <w:szCs w:val="24"/>
                <w:lang w:val="uk-UA"/>
              </w:rPr>
              <w:t xml:space="preserve"> виділеним із бюджету коштам, од.</w:t>
            </w:r>
          </w:p>
        </w:tc>
        <w:tc>
          <w:tcPr>
            <w:tcW w:w="1918" w:type="dxa"/>
          </w:tcPr>
          <w:p w:rsidR="00B23CC1" w:rsidRPr="006A2A16" w:rsidRDefault="00B23CC1" w:rsidP="009C6EC5">
            <w:pPr>
              <w:rPr>
                <w:i/>
                <w:sz w:val="24"/>
                <w:szCs w:val="24"/>
                <w:lang w:val="uk-UA"/>
              </w:rPr>
            </w:pPr>
            <w:r w:rsidRPr="006A2A16">
              <w:rPr>
                <w:i/>
                <w:sz w:val="24"/>
                <w:szCs w:val="24"/>
                <w:lang w:val="uk-UA"/>
              </w:rPr>
              <w:t>1250</w:t>
            </w:r>
          </w:p>
        </w:tc>
        <w:tc>
          <w:tcPr>
            <w:tcW w:w="1896" w:type="dxa"/>
          </w:tcPr>
          <w:p w:rsidR="00B23CC1" w:rsidRPr="006A2A16" w:rsidRDefault="00B23CC1" w:rsidP="009C6EC5">
            <w:pPr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i/>
                <w:sz w:val="24"/>
                <w:szCs w:val="24"/>
                <w:lang w:val="uk-UA"/>
              </w:rPr>
            </w:pPr>
            <w:r w:rsidRPr="006A2A16">
              <w:rPr>
                <w:i/>
                <w:sz w:val="24"/>
                <w:szCs w:val="24"/>
                <w:lang w:val="uk-UA"/>
              </w:rPr>
              <w:t>1634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i/>
                <w:sz w:val="24"/>
                <w:szCs w:val="24"/>
                <w:lang w:val="uk-UA"/>
              </w:rPr>
            </w:pPr>
            <w:r w:rsidRPr="006A2A16">
              <w:rPr>
                <w:i/>
                <w:sz w:val="24"/>
                <w:szCs w:val="24"/>
                <w:lang w:val="uk-UA"/>
              </w:rPr>
              <w:t>1427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i/>
                <w:sz w:val="24"/>
                <w:szCs w:val="24"/>
                <w:lang w:val="uk-UA"/>
              </w:rPr>
            </w:pPr>
          </w:p>
        </w:tc>
      </w:tr>
      <w:tr w:rsidR="00B23CC1" w:rsidRPr="006A2A16" w:rsidTr="009C6EC5">
        <w:tc>
          <w:tcPr>
            <w:tcW w:w="4292" w:type="dxa"/>
          </w:tcPr>
          <w:p w:rsidR="00B23CC1" w:rsidRPr="006A2A16" w:rsidRDefault="00B23CC1" w:rsidP="009C6EC5">
            <w:pPr>
              <w:rPr>
                <w:b/>
                <w:i/>
                <w:sz w:val="24"/>
                <w:szCs w:val="24"/>
              </w:rPr>
            </w:pPr>
            <w:r w:rsidRPr="006A2A16">
              <w:rPr>
                <w:color w:val="000000"/>
                <w:sz w:val="24"/>
                <w:szCs w:val="24"/>
                <w:lang w:val="uk-UA"/>
              </w:rPr>
              <w:t xml:space="preserve">ст.152 </w:t>
            </w:r>
            <w:proofErr w:type="spellStart"/>
            <w:r w:rsidRPr="006A2A16">
              <w:rPr>
                <w:color w:val="000000"/>
                <w:sz w:val="24"/>
                <w:szCs w:val="24"/>
                <w:lang w:val="uk-UA"/>
              </w:rPr>
              <w:t>КупАП</w:t>
            </w:r>
            <w:proofErr w:type="spellEnd"/>
            <w:r w:rsidRPr="006A2A16">
              <w:rPr>
                <w:color w:val="000000"/>
                <w:sz w:val="24"/>
                <w:szCs w:val="24"/>
                <w:lang w:val="uk-UA"/>
              </w:rPr>
              <w:t>: З</w:t>
            </w:r>
            <w:r w:rsidRPr="006A2A16">
              <w:rPr>
                <w:sz w:val="24"/>
                <w:szCs w:val="24"/>
                <w:lang w:val="uk-UA"/>
              </w:rPr>
              <w:t>апобігання п</w:t>
            </w:r>
            <w:r w:rsidRPr="006A2A16">
              <w:rPr>
                <w:color w:val="000000"/>
                <w:sz w:val="24"/>
                <w:szCs w:val="24"/>
                <w:lang w:val="uk-UA"/>
              </w:rPr>
              <w:t>орушенню державних стандартів, норм і правил у сфері благоустрою населених пунктів, правил б</w:t>
            </w:r>
            <w:proofErr w:type="spellStart"/>
            <w:r w:rsidRPr="006A2A16">
              <w:rPr>
                <w:color w:val="000000"/>
                <w:sz w:val="24"/>
                <w:szCs w:val="24"/>
              </w:rPr>
              <w:t>лагоустрою</w:t>
            </w:r>
            <w:proofErr w:type="spellEnd"/>
            <w:r w:rsidRPr="006A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A16">
              <w:rPr>
                <w:color w:val="000000"/>
                <w:sz w:val="24"/>
                <w:szCs w:val="24"/>
              </w:rPr>
              <w:t>територій</w:t>
            </w:r>
            <w:proofErr w:type="spellEnd"/>
            <w:r w:rsidRPr="006A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A16">
              <w:rPr>
                <w:color w:val="000000"/>
                <w:sz w:val="24"/>
                <w:szCs w:val="24"/>
              </w:rPr>
              <w:t>населених</w:t>
            </w:r>
            <w:proofErr w:type="spellEnd"/>
            <w:r w:rsidRPr="006A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A16">
              <w:rPr>
                <w:color w:val="000000"/>
                <w:sz w:val="24"/>
                <w:szCs w:val="24"/>
              </w:rPr>
              <w:t>пунктів</w:t>
            </w:r>
            <w:proofErr w:type="spellEnd"/>
          </w:p>
        </w:tc>
        <w:tc>
          <w:tcPr>
            <w:tcW w:w="1918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2 050</w:t>
            </w:r>
          </w:p>
        </w:tc>
        <w:tc>
          <w:tcPr>
            <w:tcW w:w="1896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969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2143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1068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2239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1177</w:t>
            </w:r>
          </w:p>
        </w:tc>
      </w:tr>
      <w:tr w:rsidR="00B23CC1" w:rsidRPr="006A2A16" w:rsidTr="009C6EC5">
        <w:tc>
          <w:tcPr>
            <w:tcW w:w="4292" w:type="dxa"/>
          </w:tcPr>
          <w:p w:rsidR="00B23CC1" w:rsidRPr="006A2A16" w:rsidRDefault="00B23CC1" w:rsidP="009C6EC5">
            <w:pPr>
              <w:rPr>
                <w:b/>
                <w:i/>
                <w:sz w:val="24"/>
                <w:szCs w:val="24"/>
              </w:rPr>
            </w:pPr>
            <w:r w:rsidRPr="006A2A16">
              <w:rPr>
                <w:color w:val="000000"/>
                <w:sz w:val="24"/>
                <w:szCs w:val="24"/>
                <w:lang w:val="uk-UA"/>
              </w:rPr>
              <w:t xml:space="preserve">ст.154 </w:t>
            </w:r>
            <w:proofErr w:type="spellStart"/>
            <w:r w:rsidRPr="006A2A16">
              <w:rPr>
                <w:color w:val="000000"/>
                <w:sz w:val="24"/>
                <w:szCs w:val="24"/>
                <w:lang w:val="uk-UA"/>
              </w:rPr>
              <w:t>КупАП</w:t>
            </w:r>
            <w:proofErr w:type="spellEnd"/>
            <w:r w:rsidRPr="006A2A16">
              <w:rPr>
                <w:color w:val="000000"/>
                <w:sz w:val="24"/>
                <w:szCs w:val="24"/>
                <w:lang w:val="uk-UA"/>
              </w:rPr>
              <w:t>:</w:t>
            </w:r>
            <w:r w:rsidRPr="006A2A16">
              <w:rPr>
                <w:sz w:val="24"/>
                <w:szCs w:val="24"/>
                <w:lang w:val="uk-UA"/>
              </w:rPr>
              <w:t xml:space="preserve"> Запобігання п</w:t>
            </w:r>
            <w:proofErr w:type="spellStart"/>
            <w:r w:rsidRPr="006A2A16">
              <w:rPr>
                <w:color w:val="000000"/>
                <w:sz w:val="24"/>
                <w:szCs w:val="24"/>
              </w:rPr>
              <w:t>орушенн</w:t>
            </w:r>
            <w:proofErr w:type="spellEnd"/>
            <w:r w:rsidRPr="006A2A16">
              <w:rPr>
                <w:color w:val="000000"/>
                <w:sz w:val="24"/>
                <w:szCs w:val="24"/>
                <w:lang w:val="uk-UA"/>
              </w:rPr>
              <w:t>ю</w:t>
            </w:r>
            <w:r w:rsidRPr="006A2A16">
              <w:rPr>
                <w:color w:val="000000"/>
                <w:sz w:val="24"/>
                <w:szCs w:val="24"/>
              </w:rPr>
              <w:t xml:space="preserve"> правил</w:t>
            </w:r>
            <w:r w:rsidRPr="006A2A1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A2A16">
              <w:rPr>
                <w:color w:val="000000"/>
                <w:sz w:val="24"/>
                <w:szCs w:val="24"/>
              </w:rPr>
              <w:t>тримання</w:t>
            </w:r>
            <w:proofErr w:type="spellEnd"/>
            <w:r w:rsidRPr="006A2A16">
              <w:rPr>
                <w:color w:val="000000"/>
                <w:sz w:val="24"/>
                <w:szCs w:val="24"/>
              </w:rPr>
              <w:t xml:space="preserve"> собак і </w:t>
            </w:r>
            <w:proofErr w:type="spellStart"/>
            <w:r w:rsidRPr="006A2A16">
              <w:rPr>
                <w:color w:val="000000"/>
                <w:sz w:val="24"/>
                <w:szCs w:val="24"/>
              </w:rPr>
              <w:t>котів</w:t>
            </w:r>
            <w:proofErr w:type="spellEnd"/>
          </w:p>
        </w:tc>
        <w:tc>
          <w:tcPr>
            <w:tcW w:w="1918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896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1</w:t>
            </w:r>
          </w:p>
        </w:tc>
      </w:tr>
      <w:tr w:rsidR="00B23CC1" w:rsidRPr="006A2A16" w:rsidTr="009C6EC5">
        <w:tc>
          <w:tcPr>
            <w:tcW w:w="4292" w:type="dxa"/>
          </w:tcPr>
          <w:p w:rsidR="00B23CC1" w:rsidRPr="006A2A16" w:rsidRDefault="00B23CC1" w:rsidP="009C6EC5">
            <w:pPr>
              <w:rPr>
                <w:color w:val="000000"/>
                <w:sz w:val="24"/>
                <w:szCs w:val="24"/>
                <w:lang w:val="uk-UA"/>
              </w:rPr>
            </w:pPr>
            <w:r w:rsidRPr="006A2A16">
              <w:rPr>
                <w:color w:val="000000"/>
                <w:sz w:val="24"/>
                <w:szCs w:val="24"/>
                <w:lang w:val="uk-UA"/>
              </w:rPr>
              <w:t xml:space="preserve">ст.159 </w:t>
            </w:r>
            <w:proofErr w:type="spellStart"/>
            <w:r w:rsidRPr="006A2A16">
              <w:rPr>
                <w:color w:val="000000"/>
                <w:sz w:val="24"/>
                <w:szCs w:val="24"/>
                <w:lang w:val="uk-UA"/>
              </w:rPr>
              <w:t>КупАП</w:t>
            </w:r>
            <w:proofErr w:type="spellEnd"/>
            <w:r w:rsidRPr="006A2A16">
              <w:rPr>
                <w:color w:val="000000"/>
                <w:sz w:val="24"/>
                <w:szCs w:val="24"/>
                <w:lang w:val="uk-UA"/>
              </w:rPr>
              <w:t>: Запобігання порушенню правил торгівлі на ринках</w:t>
            </w:r>
          </w:p>
        </w:tc>
        <w:tc>
          <w:tcPr>
            <w:tcW w:w="1918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124</w:t>
            </w:r>
          </w:p>
        </w:tc>
        <w:tc>
          <w:tcPr>
            <w:tcW w:w="1896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136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0</w:t>
            </w:r>
          </w:p>
        </w:tc>
      </w:tr>
      <w:tr w:rsidR="00B23CC1" w:rsidRPr="006A2A16" w:rsidTr="009C6EC5">
        <w:tc>
          <w:tcPr>
            <w:tcW w:w="4292" w:type="dxa"/>
          </w:tcPr>
          <w:p w:rsidR="00B23CC1" w:rsidRPr="006A2A16" w:rsidRDefault="00B23CC1" w:rsidP="009C6EC5">
            <w:pPr>
              <w:rPr>
                <w:color w:val="000000"/>
                <w:sz w:val="24"/>
                <w:szCs w:val="24"/>
                <w:lang w:val="uk-UA"/>
              </w:rPr>
            </w:pPr>
            <w:r w:rsidRPr="006A2A16">
              <w:rPr>
                <w:color w:val="000000"/>
                <w:sz w:val="24"/>
                <w:szCs w:val="24"/>
                <w:lang w:val="uk-UA"/>
              </w:rPr>
              <w:t>ст.175</w:t>
            </w:r>
            <w:r w:rsidRPr="006A2A16">
              <w:rPr>
                <w:color w:val="000000"/>
                <w:sz w:val="24"/>
                <w:szCs w:val="24"/>
                <w:vertAlign w:val="superscript"/>
                <w:lang w:val="uk-UA"/>
              </w:rPr>
              <w:t xml:space="preserve">1 </w:t>
            </w:r>
            <w:proofErr w:type="spellStart"/>
            <w:r w:rsidRPr="006A2A16">
              <w:rPr>
                <w:color w:val="000000"/>
                <w:sz w:val="24"/>
                <w:szCs w:val="24"/>
                <w:lang w:val="uk-UA"/>
              </w:rPr>
              <w:t>КупАП</w:t>
            </w:r>
            <w:proofErr w:type="spellEnd"/>
            <w:r w:rsidRPr="006A2A16">
              <w:rPr>
                <w:color w:val="000000"/>
                <w:sz w:val="24"/>
                <w:szCs w:val="24"/>
                <w:lang w:val="uk-UA"/>
              </w:rPr>
              <w:t>:</w:t>
            </w:r>
            <w:r w:rsidRPr="006A2A16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6A2A16">
              <w:rPr>
                <w:color w:val="000000"/>
                <w:sz w:val="24"/>
                <w:szCs w:val="24"/>
                <w:lang w:val="uk-UA"/>
              </w:rPr>
              <w:t xml:space="preserve">Попередження </w:t>
            </w:r>
            <w:r w:rsidRPr="006A2A16">
              <w:rPr>
                <w:sz w:val="24"/>
                <w:szCs w:val="24"/>
                <w:lang w:val="uk-UA"/>
              </w:rPr>
              <w:t>к</w:t>
            </w:r>
            <w:proofErr w:type="spellStart"/>
            <w:r w:rsidRPr="006A2A16">
              <w:rPr>
                <w:sz w:val="24"/>
                <w:szCs w:val="24"/>
              </w:rPr>
              <w:t>уріння</w:t>
            </w:r>
            <w:proofErr w:type="spellEnd"/>
            <w:r w:rsidRPr="006A2A16">
              <w:rPr>
                <w:sz w:val="24"/>
                <w:szCs w:val="24"/>
              </w:rPr>
              <w:t xml:space="preserve"> </w:t>
            </w:r>
            <w:proofErr w:type="spellStart"/>
            <w:r w:rsidRPr="006A2A16">
              <w:rPr>
                <w:sz w:val="24"/>
                <w:szCs w:val="24"/>
              </w:rPr>
              <w:t>тютюнових</w:t>
            </w:r>
            <w:proofErr w:type="spellEnd"/>
            <w:r w:rsidRPr="006A2A16">
              <w:rPr>
                <w:sz w:val="24"/>
                <w:szCs w:val="24"/>
              </w:rPr>
              <w:t xml:space="preserve"> </w:t>
            </w:r>
            <w:proofErr w:type="spellStart"/>
            <w:r w:rsidRPr="006A2A16">
              <w:rPr>
                <w:sz w:val="24"/>
                <w:szCs w:val="24"/>
              </w:rPr>
              <w:t>виробів</w:t>
            </w:r>
            <w:proofErr w:type="spellEnd"/>
            <w:r w:rsidRPr="006A2A16">
              <w:rPr>
                <w:sz w:val="24"/>
                <w:szCs w:val="24"/>
              </w:rPr>
              <w:t xml:space="preserve"> у </w:t>
            </w:r>
            <w:proofErr w:type="spellStart"/>
            <w:r w:rsidRPr="006A2A16">
              <w:rPr>
                <w:sz w:val="24"/>
                <w:szCs w:val="24"/>
              </w:rPr>
              <w:t>заборонених</w:t>
            </w:r>
            <w:proofErr w:type="spellEnd"/>
            <w:r w:rsidRPr="006A2A16">
              <w:rPr>
                <w:sz w:val="24"/>
                <w:szCs w:val="24"/>
              </w:rPr>
              <w:t xml:space="preserve"> </w:t>
            </w:r>
            <w:proofErr w:type="spellStart"/>
            <w:r w:rsidRPr="006A2A16">
              <w:rPr>
                <w:sz w:val="24"/>
                <w:szCs w:val="24"/>
              </w:rPr>
              <w:t>місцях</w:t>
            </w:r>
            <w:proofErr w:type="spellEnd"/>
          </w:p>
        </w:tc>
        <w:tc>
          <w:tcPr>
            <w:tcW w:w="1918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1 004</w:t>
            </w:r>
          </w:p>
        </w:tc>
        <w:tc>
          <w:tcPr>
            <w:tcW w:w="1896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104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1049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67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1096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206</w:t>
            </w:r>
          </w:p>
        </w:tc>
      </w:tr>
      <w:tr w:rsidR="00B23CC1" w:rsidRPr="006A2A16" w:rsidTr="009C6EC5">
        <w:tc>
          <w:tcPr>
            <w:tcW w:w="4292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Ст. 153 КУпАП: Знищення або пошкодження зелених насаджень або інших об’єктів озеленення населених пунктів</w:t>
            </w:r>
          </w:p>
        </w:tc>
        <w:tc>
          <w:tcPr>
            <w:tcW w:w="1918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96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0</w:t>
            </w:r>
          </w:p>
        </w:tc>
      </w:tr>
      <w:tr w:rsidR="00B23CC1" w:rsidRPr="006A2A16" w:rsidTr="009C6EC5">
        <w:tc>
          <w:tcPr>
            <w:tcW w:w="4292" w:type="dxa"/>
          </w:tcPr>
          <w:p w:rsidR="00B23CC1" w:rsidRPr="006A2A16" w:rsidRDefault="00B23CC1" w:rsidP="009C6EC5">
            <w:pPr>
              <w:rPr>
                <w:color w:val="000000"/>
                <w:sz w:val="24"/>
                <w:szCs w:val="24"/>
                <w:lang w:val="uk-UA"/>
              </w:rPr>
            </w:pPr>
            <w:r w:rsidRPr="006A2A16">
              <w:rPr>
                <w:color w:val="000000"/>
                <w:sz w:val="24"/>
                <w:szCs w:val="24"/>
                <w:lang w:val="uk-UA"/>
              </w:rPr>
              <w:t>Ст. 160</w:t>
            </w:r>
            <w:r w:rsidRPr="006A2A16">
              <w:rPr>
                <w:color w:val="000000"/>
                <w:sz w:val="24"/>
                <w:szCs w:val="24"/>
                <w:vertAlign w:val="superscript"/>
                <w:lang w:val="uk-UA"/>
              </w:rPr>
              <w:t xml:space="preserve"> </w:t>
            </w:r>
            <w:proofErr w:type="spellStart"/>
            <w:r w:rsidRPr="006A2A16">
              <w:rPr>
                <w:color w:val="000000"/>
                <w:sz w:val="24"/>
                <w:szCs w:val="24"/>
                <w:lang w:val="uk-UA"/>
              </w:rPr>
              <w:t>КупАП</w:t>
            </w:r>
            <w:proofErr w:type="spellEnd"/>
            <w:r w:rsidRPr="006A2A16">
              <w:rPr>
                <w:color w:val="000000"/>
                <w:sz w:val="24"/>
                <w:szCs w:val="24"/>
                <w:lang w:val="uk-UA"/>
              </w:rPr>
              <w:t>:</w:t>
            </w:r>
            <w:r w:rsidRPr="006A2A16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6A2A16">
              <w:rPr>
                <w:color w:val="000000"/>
                <w:sz w:val="24"/>
                <w:szCs w:val="24"/>
                <w:lang w:val="uk-UA"/>
              </w:rPr>
              <w:t>Торгівля з рук у невстановлених місцях</w:t>
            </w:r>
          </w:p>
        </w:tc>
        <w:tc>
          <w:tcPr>
            <w:tcW w:w="1918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96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64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128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5</w:t>
            </w:r>
          </w:p>
        </w:tc>
      </w:tr>
      <w:tr w:rsidR="00B23CC1" w:rsidRPr="006A2A16" w:rsidTr="009C6EC5">
        <w:tc>
          <w:tcPr>
            <w:tcW w:w="4292" w:type="dxa"/>
          </w:tcPr>
          <w:p w:rsidR="00B23CC1" w:rsidRPr="006A2A16" w:rsidRDefault="00B23CC1" w:rsidP="009C6EC5">
            <w:pPr>
              <w:rPr>
                <w:color w:val="000000"/>
                <w:sz w:val="24"/>
                <w:szCs w:val="24"/>
                <w:lang w:val="uk-UA"/>
              </w:rPr>
            </w:pPr>
            <w:r w:rsidRPr="006A2A16">
              <w:rPr>
                <w:b/>
                <w:sz w:val="24"/>
                <w:szCs w:val="24"/>
                <w:lang w:val="uk-UA"/>
              </w:rPr>
              <w:t xml:space="preserve">Показник </w:t>
            </w:r>
            <w:r w:rsidRPr="006A2A16">
              <w:rPr>
                <w:b/>
                <w:sz w:val="24"/>
                <w:szCs w:val="24"/>
                <w:lang w:val="uk-UA"/>
              </w:rPr>
              <w:lastRenderedPageBreak/>
              <w:t>ефективності:</w:t>
            </w:r>
          </w:p>
        </w:tc>
        <w:tc>
          <w:tcPr>
            <w:tcW w:w="1918" w:type="dxa"/>
          </w:tcPr>
          <w:p w:rsidR="00B23CC1" w:rsidRPr="006A2A16" w:rsidRDefault="00B23CC1" w:rsidP="009C6EC5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B23CC1" w:rsidRPr="006A2A16" w:rsidRDefault="00B23CC1" w:rsidP="009C6EC5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</w:rPr>
            </w:pPr>
          </w:p>
        </w:tc>
      </w:tr>
      <w:tr w:rsidR="00B23CC1" w:rsidRPr="006A2A16" w:rsidTr="009C6EC5">
        <w:tc>
          <w:tcPr>
            <w:tcW w:w="4292" w:type="dxa"/>
          </w:tcPr>
          <w:p w:rsidR="00B23CC1" w:rsidRPr="006A2A16" w:rsidRDefault="00B23CC1" w:rsidP="009C6EC5">
            <w:pPr>
              <w:rPr>
                <w:color w:val="000000"/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Середній розмір штрафу за ст.</w:t>
            </w:r>
            <w:r w:rsidRPr="006A2A16">
              <w:rPr>
                <w:color w:val="000000"/>
                <w:sz w:val="24"/>
                <w:szCs w:val="24"/>
                <w:lang w:val="uk-UA"/>
              </w:rPr>
              <w:t xml:space="preserve"> 152 </w:t>
            </w:r>
            <w:proofErr w:type="spellStart"/>
            <w:r w:rsidRPr="006A2A16">
              <w:rPr>
                <w:color w:val="000000"/>
                <w:sz w:val="24"/>
                <w:szCs w:val="24"/>
                <w:lang w:val="uk-UA"/>
              </w:rPr>
              <w:t>КупАП</w:t>
            </w:r>
            <w:proofErr w:type="spellEnd"/>
            <w:r w:rsidRPr="006A2A16">
              <w:rPr>
                <w:sz w:val="24"/>
                <w:szCs w:val="24"/>
                <w:lang w:val="uk-UA"/>
              </w:rPr>
              <w:t xml:space="preserve">: </w:t>
            </w:r>
            <w:r w:rsidRPr="006A2A16">
              <w:rPr>
                <w:color w:val="000000"/>
                <w:sz w:val="24"/>
                <w:szCs w:val="24"/>
                <w:lang w:val="uk-UA"/>
              </w:rPr>
              <w:t>З</w:t>
            </w:r>
            <w:r w:rsidRPr="006A2A16">
              <w:rPr>
                <w:sz w:val="24"/>
                <w:szCs w:val="24"/>
                <w:lang w:val="uk-UA"/>
              </w:rPr>
              <w:t>апобігання п</w:t>
            </w:r>
            <w:r w:rsidRPr="006A2A16">
              <w:rPr>
                <w:color w:val="000000"/>
                <w:sz w:val="24"/>
                <w:szCs w:val="24"/>
                <w:lang w:val="uk-UA"/>
              </w:rPr>
              <w:t>орушенню державних стандартів, норм і правил у сфері благоустрою населених пунктів, правил б</w:t>
            </w:r>
            <w:proofErr w:type="spellStart"/>
            <w:r w:rsidRPr="006A2A16">
              <w:rPr>
                <w:color w:val="000000"/>
                <w:sz w:val="24"/>
                <w:szCs w:val="24"/>
              </w:rPr>
              <w:t>лагоустрою</w:t>
            </w:r>
            <w:proofErr w:type="spellEnd"/>
            <w:r w:rsidRPr="006A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A16">
              <w:rPr>
                <w:color w:val="000000"/>
                <w:sz w:val="24"/>
                <w:szCs w:val="24"/>
              </w:rPr>
              <w:t>територій</w:t>
            </w:r>
            <w:proofErr w:type="spellEnd"/>
            <w:r w:rsidRPr="006A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A16">
              <w:rPr>
                <w:color w:val="000000"/>
                <w:sz w:val="24"/>
                <w:szCs w:val="24"/>
              </w:rPr>
              <w:t>населених</w:t>
            </w:r>
            <w:proofErr w:type="spellEnd"/>
            <w:r w:rsidRPr="006A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A16">
              <w:rPr>
                <w:color w:val="000000"/>
                <w:sz w:val="24"/>
                <w:szCs w:val="24"/>
              </w:rPr>
              <w:t>пунктів</w:t>
            </w:r>
            <w:proofErr w:type="spellEnd"/>
            <w:r w:rsidRPr="006A2A16">
              <w:rPr>
                <w:color w:val="000000"/>
                <w:sz w:val="24"/>
                <w:szCs w:val="24"/>
                <w:lang w:val="uk-UA"/>
              </w:rPr>
              <w:t>,</w:t>
            </w:r>
            <w:r w:rsidRPr="006A2A16">
              <w:rPr>
                <w:sz w:val="24"/>
                <w:szCs w:val="24"/>
                <w:lang w:val="uk-UA"/>
              </w:rPr>
              <w:t xml:space="preserve"> тис. грн.</w:t>
            </w:r>
          </w:p>
        </w:tc>
        <w:tc>
          <w:tcPr>
            <w:tcW w:w="1918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0,652</w:t>
            </w:r>
          </w:p>
        </w:tc>
        <w:tc>
          <w:tcPr>
            <w:tcW w:w="1896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0,2876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0,652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0,510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0,652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0,510</w:t>
            </w:r>
          </w:p>
        </w:tc>
      </w:tr>
      <w:tr w:rsidR="00B23CC1" w:rsidRPr="006A2A16" w:rsidTr="009C6EC5">
        <w:tc>
          <w:tcPr>
            <w:tcW w:w="4292" w:type="dxa"/>
          </w:tcPr>
          <w:p w:rsidR="00B23CC1" w:rsidRPr="006A2A16" w:rsidRDefault="00B23CC1" w:rsidP="009C6EC5">
            <w:pPr>
              <w:rPr>
                <w:color w:val="000000"/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Середній розмір штрафу за ст.</w:t>
            </w:r>
            <w:r w:rsidRPr="006A2A16">
              <w:rPr>
                <w:color w:val="000000"/>
                <w:sz w:val="24"/>
                <w:szCs w:val="24"/>
                <w:lang w:val="uk-UA"/>
              </w:rPr>
              <w:t xml:space="preserve"> 154 </w:t>
            </w:r>
            <w:proofErr w:type="spellStart"/>
            <w:r w:rsidRPr="006A2A16">
              <w:rPr>
                <w:color w:val="000000"/>
                <w:sz w:val="24"/>
                <w:szCs w:val="24"/>
                <w:lang w:val="uk-UA"/>
              </w:rPr>
              <w:t>КупАП</w:t>
            </w:r>
            <w:proofErr w:type="spellEnd"/>
            <w:r w:rsidRPr="006A2A16">
              <w:rPr>
                <w:color w:val="000000"/>
                <w:sz w:val="24"/>
                <w:szCs w:val="24"/>
                <w:lang w:val="uk-UA"/>
              </w:rPr>
              <w:t>:</w:t>
            </w:r>
            <w:r w:rsidRPr="006A2A16">
              <w:rPr>
                <w:sz w:val="24"/>
                <w:szCs w:val="24"/>
                <w:lang w:val="uk-UA"/>
              </w:rPr>
              <w:t xml:space="preserve"> Запобігання п</w:t>
            </w:r>
            <w:proofErr w:type="spellStart"/>
            <w:r w:rsidRPr="006A2A16">
              <w:rPr>
                <w:color w:val="000000"/>
                <w:sz w:val="24"/>
                <w:szCs w:val="24"/>
              </w:rPr>
              <w:t>орушенн</w:t>
            </w:r>
            <w:proofErr w:type="spellEnd"/>
            <w:r w:rsidRPr="006A2A16">
              <w:rPr>
                <w:color w:val="000000"/>
                <w:sz w:val="24"/>
                <w:szCs w:val="24"/>
                <w:lang w:val="uk-UA"/>
              </w:rPr>
              <w:t>ю</w:t>
            </w:r>
            <w:r w:rsidRPr="006A2A16">
              <w:rPr>
                <w:color w:val="000000"/>
                <w:sz w:val="24"/>
                <w:szCs w:val="24"/>
              </w:rPr>
              <w:t xml:space="preserve"> правил</w:t>
            </w:r>
            <w:r w:rsidRPr="006A2A1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A2A16">
              <w:rPr>
                <w:color w:val="000000"/>
                <w:sz w:val="24"/>
                <w:szCs w:val="24"/>
              </w:rPr>
              <w:t>тримання</w:t>
            </w:r>
            <w:proofErr w:type="spellEnd"/>
            <w:r w:rsidRPr="006A2A16">
              <w:rPr>
                <w:color w:val="000000"/>
                <w:sz w:val="24"/>
                <w:szCs w:val="24"/>
              </w:rPr>
              <w:t xml:space="preserve"> собак і </w:t>
            </w:r>
            <w:proofErr w:type="spellStart"/>
            <w:r w:rsidRPr="006A2A16">
              <w:rPr>
                <w:color w:val="000000"/>
                <w:sz w:val="24"/>
                <w:szCs w:val="24"/>
              </w:rPr>
              <w:t>котів</w:t>
            </w:r>
            <w:proofErr w:type="spellEnd"/>
            <w:r w:rsidRPr="006A2A16">
              <w:rPr>
                <w:color w:val="000000"/>
                <w:sz w:val="24"/>
                <w:szCs w:val="24"/>
                <w:lang w:val="uk-UA"/>
              </w:rPr>
              <w:t>,</w:t>
            </w:r>
            <w:r w:rsidRPr="006A2A16">
              <w:rPr>
                <w:sz w:val="24"/>
                <w:szCs w:val="24"/>
                <w:lang w:val="uk-UA"/>
              </w:rPr>
              <w:t xml:space="preserve"> тис. грн.</w:t>
            </w:r>
          </w:p>
        </w:tc>
        <w:tc>
          <w:tcPr>
            <w:tcW w:w="1918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0,051</w:t>
            </w:r>
          </w:p>
        </w:tc>
        <w:tc>
          <w:tcPr>
            <w:tcW w:w="1896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0,051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0,051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0,051</w:t>
            </w:r>
          </w:p>
        </w:tc>
      </w:tr>
      <w:tr w:rsidR="00B23CC1" w:rsidRPr="006A2A16" w:rsidTr="009C6EC5">
        <w:tc>
          <w:tcPr>
            <w:tcW w:w="4292" w:type="dxa"/>
          </w:tcPr>
          <w:p w:rsidR="00B23CC1" w:rsidRPr="006A2A16" w:rsidRDefault="00B23CC1" w:rsidP="009C6EC5">
            <w:pPr>
              <w:rPr>
                <w:color w:val="000000"/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Середній розмір штрафу за ст.</w:t>
            </w:r>
            <w:r w:rsidRPr="006A2A16">
              <w:rPr>
                <w:color w:val="000000"/>
                <w:sz w:val="24"/>
                <w:szCs w:val="24"/>
                <w:lang w:val="uk-UA"/>
              </w:rPr>
              <w:t xml:space="preserve"> 159 </w:t>
            </w:r>
            <w:proofErr w:type="spellStart"/>
            <w:r w:rsidRPr="006A2A16">
              <w:rPr>
                <w:color w:val="000000"/>
                <w:sz w:val="24"/>
                <w:szCs w:val="24"/>
                <w:lang w:val="uk-UA"/>
              </w:rPr>
              <w:t>КупАП</w:t>
            </w:r>
            <w:proofErr w:type="spellEnd"/>
            <w:r w:rsidRPr="006A2A16">
              <w:rPr>
                <w:sz w:val="24"/>
                <w:szCs w:val="24"/>
                <w:lang w:val="uk-UA"/>
              </w:rPr>
              <w:t xml:space="preserve">: </w:t>
            </w:r>
            <w:r w:rsidRPr="006A2A16">
              <w:rPr>
                <w:color w:val="000000"/>
                <w:sz w:val="24"/>
                <w:szCs w:val="24"/>
                <w:lang w:val="uk-UA"/>
              </w:rPr>
              <w:t>Запобігання порушенню правил торгівлі на ринках</w:t>
            </w:r>
            <w:r w:rsidRPr="006A2A16">
              <w:rPr>
                <w:sz w:val="24"/>
                <w:szCs w:val="24"/>
                <w:lang w:val="uk-UA"/>
              </w:rPr>
              <w:t>, тис. грн.</w:t>
            </w:r>
          </w:p>
        </w:tc>
        <w:tc>
          <w:tcPr>
            <w:tcW w:w="1918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0,034</w:t>
            </w:r>
          </w:p>
        </w:tc>
        <w:tc>
          <w:tcPr>
            <w:tcW w:w="1896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0,034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0,085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0,034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0</w:t>
            </w:r>
          </w:p>
        </w:tc>
      </w:tr>
      <w:tr w:rsidR="00B23CC1" w:rsidRPr="006A2A16" w:rsidTr="009C6EC5">
        <w:tc>
          <w:tcPr>
            <w:tcW w:w="4292" w:type="dxa"/>
          </w:tcPr>
          <w:p w:rsidR="00B23CC1" w:rsidRPr="006A2A16" w:rsidRDefault="00B23CC1" w:rsidP="009C6EC5">
            <w:pPr>
              <w:rPr>
                <w:color w:val="000000"/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Середній розмір штрафу за ст.</w:t>
            </w:r>
            <w:r w:rsidRPr="006A2A16">
              <w:rPr>
                <w:color w:val="000000"/>
                <w:sz w:val="24"/>
                <w:szCs w:val="24"/>
                <w:lang w:val="uk-UA"/>
              </w:rPr>
              <w:t xml:space="preserve"> 175</w:t>
            </w:r>
            <w:r w:rsidRPr="006A2A16">
              <w:rPr>
                <w:color w:val="000000"/>
                <w:sz w:val="24"/>
                <w:szCs w:val="24"/>
                <w:vertAlign w:val="superscript"/>
                <w:lang w:val="uk-UA"/>
              </w:rPr>
              <w:t xml:space="preserve">1 </w:t>
            </w:r>
            <w:proofErr w:type="spellStart"/>
            <w:r w:rsidRPr="006A2A16">
              <w:rPr>
                <w:color w:val="000000"/>
                <w:sz w:val="24"/>
                <w:szCs w:val="24"/>
                <w:lang w:val="uk-UA"/>
              </w:rPr>
              <w:t>КупАП</w:t>
            </w:r>
            <w:proofErr w:type="spellEnd"/>
            <w:r w:rsidRPr="006A2A16">
              <w:rPr>
                <w:color w:val="000000"/>
                <w:sz w:val="24"/>
                <w:szCs w:val="24"/>
                <w:lang w:val="uk-UA"/>
              </w:rPr>
              <w:t xml:space="preserve">: Попередження </w:t>
            </w:r>
            <w:r w:rsidRPr="006A2A16">
              <w:rPr>
                <w:sz w:val="24"/>
                <w:szCs w:val="24"/>
                <w:lang w:val="uk-UA"/>
              </w:rPr>
              <w:t>к</w:t>
            </w:r>
            <w:proofErr w:type="spellStart"/>
            <w:r w:rsidRPr="006A2A16">
              <w:rPr>
                <w:sz w:val="24"/>
                <w:szCs w:val="24"/>
              </w:rPr>
              <w:t>уріння</w:t>
            </w:r>
            <w:proofErr w:type="spellEnd"/>
            <w:r w:rsidRPr="006A2A16">
              <w:rPr>
                <w:sz w:val="24"/>
                <w:szCs w:val="24"/>
              </w:rPr>
              <w:t xml:space="preserve"> </w:t>
            </w:r>
            <w:proofErr w:type="spellStart"/>
            <w:r w:rsidRPr="006A2A16">
              <w:rPr>
                <w:sz w:val="24"/>
                <w:szCs w:val="24"/>
              </w:rPr>
              <w:t>тютюнових</w:t>
            </w:r>
            <w:proofErr w:type="spellEnd"/>
            <w:r w:rsidRPr="006A2A16">
              <w:rPr>
                <w:sz w:val="24"/>
                <w:szCs w:val="24"/>
              </w:rPr>
              <w:t xml:space="preserve"> </w:t>
            </w:r>
            <w:proofErr w:type="spellStart"/>
            <w:r w:rsidRPr="006A2A16">
              <w:rPr>
                <w:sz w:val="24"/>
                <w:szCs w:val="24"/>
              </w:rPr>
              <w:t>виробів</w:t>
            </w:r>
            <w:proofErr w:type="spellEnd"/>
            <w:r w:rsidRPr="006A2A16">
              <w:rPr>
                <w:sz w:val="24"/>
                <w:szCs w:val="24"/>
              </w:rPr>
              <w:t xml:space="preserve"> у </w:t>
            </w:r>
            <w:proofErr w:type="spellStart"/>
            <w:r w:rsidRPr="006A2A16">
              <w:rPr>
                <w:sz w:val="24"/>
                <w:szCs w:val="24"/>
              </w:rPr>
              <w:t>заборонених</w:t>
            </w:r>
            <w:proofErr w:type="spellEnd"/>
            <w:r w:rsidRPr="006A2A16">
              <w:rPr>
                <w:sz w:val="24"/>
                <w:szCs w:val="24"/>
              </w:rPr>
              <w:t xml:space="preserve"> </w:t>
            </w:r>
            <w:proofErr w:type="spellStart"/>
            <w:r w:rsidRPr="006A2A16">
              <w:rPr>
                <w:sz w:val="24"/>
                <w:szCs w:val="24"/>
              </w:rPr>
              <w:t>місцях</w:t>
            </w:r>
            <w:proofErr w:type="spellEnd"/>
            <w:r w:rsidRPr="006A2A16">
              <w:rPr>
                <w:sz w:val="24"/>
                <w:szCs w:val="24"/>
                <w:lang w:val="uk-UA"/>
              </w:rPr>
              <w:t>,тис. грн.</w:t>
            </w:r>
          </w:p>
        </w:tc>
        <w:tc>
          <w:tcPr>
            <w:tcW w:w="1918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0,068</w:t>
            </w:r>
          </w:p>
        </w:tc>
        <w:tc>
          <w:tcPr>
            <w:tcW w:w="1896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0,03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0,068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0,051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0,068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0,085</w:t>
            </w:r>
          </w:p>
        </w:tc>
      </w:tr>
      <w:tr w:rsidR="00B23CC1" w:rsidRPr="006A2A16" w:rsidTr="009C6EC5">
        <w:tc>
          <w:tcPr>
            <w:tcW w:w="4292" w:type="dxa"/>
          </w:tcPr>
          <w:p w:rsidR="00B23CC1" w:rsidRPr="006A2A16" w:rsidRDefault="00B23CC1" w:rsidP="009C6EC5">
            <w:pPr>
              <w:rPr>
                <w:color w:val="000000"/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Середній розмір штрафу за ст.</w:t>
            </w:r>
            <w:r w:rsidRPr="006A2A16">
              <w:rPr>
                <w:color w:val="000000"/>
                <w:sz w:val="24"/>
                <w:szCs w:val="24"/>
                <w:lang w:val="uk-UA"/>
              </w:rPr>
              <w:t xml:space="preserve"> 153 </w:t>
            </w:r>
            <w:proofErr w:type="spellStart"/>
            <w:r w:rsidRPr="006A2A16">
              <w:rPr>
                <w:color w:val="000000"/>
                <w:sz w:val="24"/>
                <w:szCs w:val="24"/>
                <w:lang w:val="uk-UA"/>
              </w:rPr>
              <w:t>КупАП</w:t>
            </w:r>
            <w:proofErr w:type="spellEnd"/>
            <w:r w:rsidRPr="006A2A16">
              <w:rPr>
                <w:color w:val="000000"/>
                <w:sz w:val="24"/>
                <w:szCs w:val="24"/>
                <w:lang w:val="uk-UA"/>
              </w:rPr>
              <w:t xml:space="preserve">: </w:t>
            </w:r>
            <w:r w:rsidRPr="006A2A16">
              <w:rPr>
                <w:sz w:val="24"/>
                <w:szCs w:val="24"/>
                <w:lang w:val="uk-UA"/>
              </w:rPr>
              <w:t>Знищення або пошкодження зелених насаджень або інших об’єктів озеленення населених пунктів, тис. грн.</w:t>
            </w:r>
          </w:p>
        </w:tc>
        <w:tc>
          <w:tcPr>
            <w:tcW w:w="1918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96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0,170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0,170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0</w:t>
            </w:r>
          </w:p>
        </w:tc>
      </w:tr>
      <w:tr w:rsidR="00B23CC1" w:rsidRPr="006A2A16" w:rsidTr="009C6EC5">
        <w:tc>
          <w:tcPr>
            <w:tcW w:w="4292" w:type="dxa"/>
          </w:tcPr>
          <w:p w:rsidR="00B23CC1" w:rsidRPr="006A2A16" w:rsidRDefault="00B23CC1" w:rsidP="009C6EC5">
            <w:pPr>
              <w:rPr>
                <w:color w:val="000000"/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Середній розмір штрафу за ст.</w:t>
            </w:r>
            <w:r w:rsidRPr="006A2A16">
              <w:rPr>
                <w:color w:val="000000"/>
                <w:sz w:val="24"/>
                <w:szCs w:val="24"/>
                <w:lang w:val="uk-UA"/>
              </w:rPr>
              <w:t xml:space="preserve"> 160 </w:t>
            </w:r>
            <w:proofErr w:type="spellStart"/>
            <w:r w:rsidRPr="006A2A16">
              <w:rPr>
                <w:color w:val="000000"/>
                <w:sz w:val="24"/>
                <w:szCs w:val="24"/>
                <w:lang w:val="uk-UA"/>
              </w:rPr>
              <w:t>КупАП</w:t>
            </w:r>
            <w:proofErr w:type="spellEnd"/>
            <w:r w:rsidRPr="006A2A16">
              <w:rPr>
                <w:color w:val="000000"/>
                <w:sz w:val="24"/>
                <w:szCs w:val="24"/>
                <w:lang w:val="uk-UA"/>
              </w:rPr>
              <w:t xml:space="preserve">: Торгівля з рук у невстановлених </w:t>
            </w:r>
            <w:proofErr w:type="spellStart"/>
            <w:r w:rsidRPr="006A2A16">
              <w:rPr>
                <w:color w:val="000000"/>
                <w:sz w:val="24"/>
                <w:szCs w:val="24"/>
                <w:lang w:val="uk-UA"/>
              </w:rPr>
              <w:t>місцях</w:t>
            </w:r>
            <w:r w:rsidRPr="006A2A16">
              <w:rPr>
                <w:sz w:val="24"/>
                <w:szCs w:val="24"/>
                <w:lang w:val="uk-UA"/>
              </w:rPr>
              <w:t>,тис</w:t>
            </w:r>
            <w:proofErr w:type="spellEnd"/>
            <w:r w:rsidRPr="006A2A16">
              <w:rPr>
                <w:sz w:val="24"/>
                <w:szCs w:val="24"/>
                <w:lang w:val="uk-UA"/>
              </w:rPr>
              <w:t>. грн.</w:t>
            </w:r>
          </w:p>
        </w:tc>
        <w:tc>
          <w:tcPr>
            <w:tcW w:w="1918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96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0,085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0,150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0,085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0,119</w:t>
            </w:r>
          </w:p>
        </w:tc>
      </w:tr>
      <w:tr w:rsidR="00B23CC1" w:rsidRPr="006A2A16" w:rsidTr="009C6EC5">
        <w:tc>
          <w:tcPr>
            <w:tcW w:w="4292" w:type="dxa"/>
          </w:tcPr>
          <w:p w:rsidR="00B23CC1" w:rsidRPr="006A2A16" w:rsidRDefault="00B23CC1" w:rsidP="009C6EC5">
            <w:pPr>
              <w:rPr>
                <w:b/>
                <w:i/>
                <w:sz w:val="24"/>
                <w:szCs w:val="24"/>
              </w:rPr>
            </w:pPr>
            <w:r w:rsidRPr="006A2A16">
              <w:rPr>
                <w:b/>
                <w:sz w:val="24"/>
                <w:szCs w:val="24"/>
                <w:lang w:val="uk-UA"/>
              </w:rPr>
              <w:t>Показник якості:</w:t>
            </w:r>
          </w:p>
        </w:tc>
        <w:tc>
          <w:tcPr>
            <w:tcW w:w="1918" w:type="dxa"/>
          </w:tcPr>
          <w:p w:rsidR="00B23CC1" w:rsidRPr="006A2A16" w:rsidRDefault="00B23CC1" w:rsidP="009C6EC5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B23CC1" w:rsidRPr="006A2A16" w:rsidRDefault="00B23CC1" w:rsidP="009C6EC5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</w:rPr>
            </w:pPr>
          </w:p>
        </w:tc>
      </w:tr>
      <w:tr w:rsidR="00B23CC1" w:rsidRPr="006A2A16" w:rsidTr="009C6EC5">
        <w:tc>
          <w:tcPr>
            <w:tcW w:w="4292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Надходження до міського бюджету, тис. грн., у тому числі за порушення:</w:t>
            </w:r>
          </w:p>
        </w:tc>
        <w:tc>
          <w:tcPr>
            <w:tcW w:w="1918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1 410,31</w:t>
            </w:r>
          </w:p>
        </w:tc>
        <w:tc>
          <w:tcPr>
            <w:tcW w:w="1896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281,8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1481,403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152,200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1553,226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176,6</w:t>
            </w:r>
          </w:p>
        </w:tc>
      </w:tr>
      <w:tr w:rsidR="00B23CC1" w:rsidRPr="006A2A16" w:rsidTr="009C6EC5">
        <w:tc>
          <w:tcPr>
            <w:tcW w:w="4292" w:type="dxa"/>
          </w:tcPr>
          <w:p w:rsidR="00B23CC1" w:rsidRPr="006A2A16" w:rsidRDefault="00B23CC1" w:rsidP="009C6EC5">
            <w:pPr>
              <w:rPr>
                <w:i/>
                <w:sz w:val="24"/>
                <w:szCs w:val="24"/>
                <w:lang w:val="uk-UA"/>
              </w:rPr>
            </w:pPr>
            <w:r w:rsidRPr="006A2A16">
              <w:rPr>
                <w:i/>
                <w:sz w:val="24"/>
                <w:szCs w:val="24"/>
                <w:lang w:val="uk-UA"/>
              </w:rPr>
              <w:t xml:space="preserve">Довідкова інформація: надходження до міського бюджету пропорційно виділеним </w:t>
            </w:r>
            <w:r w:rsidRPr="006A2A16">
              <w:rPr>
                <w:i/>
                <w:sz w:val="24"/>
                <w:szCs w:val="24"/>
                <w:lang w:val="uk-UA"/>
              </w:rPr>
              <w:lastRenderedPageBreak/>
              <w:t>із бюджету коштам , тис. грн.</w:t>
            </w:r>
          </w:p>
        </w:tc>
        <w:tc>
          <w:tcPr>
            <w:tcW w:w="1918" w:type="dxa"/>
          </w:tcPr>
          <w:p w:rsidR="00B23CC1" w:rsidRPr="006A2A16" w:rsidRDefault="00B23CC1" w:rsidP="009C6EC5">
            <w:pPr>
              <w:rPr>
                <w:i/>
                <w:sz w:val="24"/>
                <w:szCs w:val="24"/>
                <w:lang w:val="uk-UA"/>
              </w:rPr>
            </w:pPr>
            <w:r w:rsidRPr="006A2A16">
              <w:rPr>
                <w:i/>
                <w:sz w:val="24"/>
                <w:szCs w:val="24"/>
                <w:lang w:val="uk-UA"/>
              </w:rPr>
              <w:lastRenderedPageBreak/>
              <w:t>550,0</w:t>
            </w:r>
          </w:p>
        </w:tc>
        <w:tc>
          <w:tcPr>
            <w:tcW w:w="1896" w:type="dxa"/>
          </w:tcPr>
          <w:p w:rsidR="00B23CC1" w:rsidRPr="006A2A16" w:rsidRDefault="00B23CC1" w:rsidP="009C6EC5">
            <w:pPr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i/>
                <w:sz w:val="24"/>
                <w:szCs w:val="24"/>
                <w:lang w:val="uk-UA"/>
              </w:rPr>
            </w:pPr>
            <w:r w:rsidRPr="006A2A16">
              <w:rPr>
                <w:i/>
                <w:sz w:val="24"/>
                <w:szCs w:val="24"/>
                <w:lang w:val="uk-UA"/>
              </w:rPr>
              <w:t>709,3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i/>
                <w:sz w:val="24"/>
                <w:szCs w:val="24"/>
                <w:lang w:val="uk-UA"/>
              </w:rPr>
            </w:pPr>
            <w:r w:rsidRPr="006A2A16">
              <w:rPr>
                <w:i/>
                <w:sz w:val="24"/>
                <w:szCs w:val="24"/>
                <w:lang w:val="uk-UA"/>
              </w:rPr>
              <w:t>609,3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i/>
                <w:sz w:val="24"/>
                <w:szCs w:val="24"/>
                <w:lang w:val="uk-UA"/>
              </w:rPr>
            </w:pPr>
          </w:p>
        </w:tc>
      </w:tr>
      <w:tr w:rsidR="00B23CC1" w:rsidRPr="006A2A16" w:rsidTr="009C6EC5">
        <w:tc>
          <w:tcPr>
            <w:tcW w:w="4292" w:type="dxa"/>
          </w:tcPr>
          <w:p w:rsidR="00B23CC1" w:rsidRPr="006A2A16" w:rsidRDefault="00B23CC1" w:rsidP="009C6EC5">
            <w:pPr>
              <w:rPr>
                <w:color w:val="000000"/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ст.</w:t>
            </w:r>
            <w:r w:rsidRPr="006A2A16">
              <w:rPr>
                <w:color w:val="000000"/>
                <w:sz w:val="24"/>
                <w:szCs w:val="24"/>
                <w:lang w:val="uk-UA"/>
              </w:rPr>
              <w:t xml:space="preserve"> 152 </w:t>
            </w:r>
            <w:proofErr w:type="spellStart"/>
            <w:r w:rsidRPr="006A2A16">
              <w:rPr>
                <w:color w:val="000000"/>
                <w:sz w:val="24"/>
                <w:szCs w:val="24"/>
                <w:lang w:val="uk-UA"/>
              </w:rPr>
              <w:t>КупАП</w:t>
            </w:r>
            <w:proofErr w:type="spellEnd"/>
            <w:r w:rsidRPr="006A2A16">
              <w:rPr>
                <w:sz w:val="24"/>
                <w:szCs w:val="24"/>
                <w:lang w:val="uk-UA"/>
              </w:rPr>
              <w:t xml:space="preserve">: </w:t>
            </w:r>
            <w:r w:rsidRPr="006A2A16">
              <w:rPr>
                <w:color w:val="000000"/>
                <w:sz w:val="24"/>
                <w:szCs w:val="24"/>
                <w:lang w:val="uk-UA"/>
              </w:rPr>
              <w:t>З</w:t>
            </w:r>
            <w:r w:rsidRPr="006A2A16">
              <w:rPr>
                <w:sz w:val="24"/>
                <w:szCs w:val="24"/>
                <w:lang w:val="uk-UA"/>
              </w:rPr>
              <w:t>апобігання п</w:t>
            </w:r>
            <w:r w:rsidRPr="006A2A16">
              <w:rPr>
                <w:color w:val="000000"/>
                <w:sz w:val="24"/>
                <w:szCs w:val="24"/>
                <w:lang w:val="uk-UA"/>
              </w:rPr>
              <w:t>орушенню державних стандартів, норм і правил у сфері благоустрою населених пунктів, правил б</w:t>
            </w:r>
            <w:proofErr w:type="spellStart"/>
            <w:r w:rsidRPr="006A2A16">
              <w:rPr>
                <w:color w:val="000000"/>
                <w:sz w:val="24"/>
                <w:szCs w:val="24"/>
              </w:rPr>
              <w:t>лагоустрою</w:t>
            </w:r>
            <w:proofErr w:type="spellEnd"/>
            <w:r w:rsidRPr="006A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A16">
              <w:rPr>
                <w:color w:val="000000"/>
                <w:sz w:val="24"/>
                <w:szCs w:val="24"/>
              </w:rPr>
              <w:t>територій</w:t>
            </w:r>
            <w:proofErr w:type="spellEnd"/>
            <w:r w:rsidRPr="006A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A16">
              <w:rPr>
                <w:color w:val="000000"/>
                <w:sz w:val="24"/>
                <w:szCs w:val="24"/>
              </w:rPr>
              <w:t>населених</w:t>
            </w:r>
            <w:proofErr w:type="spellEnd"/>
            <w:r w:rsidRPr="006A2A1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A16">
              <w:rPr>
                <w:color w:val="000000"/>
                <w:sz w:val="24"/>
                <w:szCs w:val="24"/>
              </w:rPr>
              <w:t>пунктів</w:t>
            </w:r>
            <w:proofErr w:type="spellEnd"/>
            <w:r w:rsidRPr="006A2A16">
              <w:rPr>
                <w:color w:val="000000"/>
                <w:sz w:val="24"/>
                <w:szCs w:val="24"/>
                <w:lang w:val="uk-UA"/>
              </w:rPr>
              <w:t>,</w:t>
            </w:r>
            <w:r w:rsidRPr="006A2A16">
              <w:rPr>
                <w:sz w:val="24"/>
                <w:szCs w:val="24"/>
                <w:lang w:val="uk-UA"/>
              </w:rPr>
              <w:t xml:space="preserve"> тис. грн.</w:t>
            </w:r>
          </w:p>
        </w:tc>
        <w:tc>
          <w:tcPr>
            <w:tcW w:w="1918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1 336,6</w:t>
            </w:r>
          </w:p>
        </w:tc>
        <w:tc>
          <w:tcPr>
            <w:tcW w:w="1896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278,68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1397,236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1459,828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-</w:t>
            </w:r>
          </w:p>
        </w:tc>
      </w:tr>
      <w:tr w:rsidR="00B23CC1" w:rsidRPr="006A2A16" w:rsidTr="009C6EC5">
        <w:tc>
          <w:tcPr>
            <w:tcW w:w="4292" w:type="dxa"/>
          </w:tcPr>
          <w:p w:rsidR="00B23CC1" w:rsidRPr="006A2A16" w:rsidRDefault="00B23CC1" w:rsidP="009C6EC5">
            <w:pPr>
              <w:rPr>
                <w:color w:val="000000"/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ст.</w:t>
            </w:r>
            <w:r w:rsidRPr="006A2A16">
              <w:rPr>
                <w:color w:val="000000"/>
                <w:sz w:val="24"/>
                <w:szCs w:val="24"/>
                <w:lang w:val="uk-UA"/>
              </w:rPr>
              <w:t xml:space="preserve"> 154 </w:t>
            </w:r>
            <w:proofErr w:type="spellStart"/>
            <w:r w:rsidRPr="006A2A16">
              <w:rPr>
                <w:color w:val="000000"/>
                <w:sz w:val="24"/>
                <w:szCs w:val="24"/>
                <w:lang w:val="uk-UA"/>
              </w:rPr>
              <w:t>КупАП</w:t>
            </w:r>
            <w:proofErr w:type="spellEnd"/>
            <w:r w:rsidRPr="006A2A16">
              <w:rPr>
                <w:color w:val="000000"/>
                <w:sz w:val="24"/>
                <w:szCs w:val="24"/>
                <w:lang w:val="uk-UA"/>
              </w:rPr>
              <w:t>:</w:t>
            </w:r>
            <w:r w:rsidRPr="006A2A16">
              <w:rPr>
                <w:sz w:val="24"/>
                <w:szCs w:val="24"/>
                <w:lang w:val="uk-UA"/>
              </w:rPr>
              <w:t xml:space="preserve"> Запобігання п</w:t>
            </w:r>
            <w:proofErr w:type="spellStart"/>
            <w:r w:rsidRPr="006A2A16">
              <w:rPr>
                <w:color w:val="000000"/>
                <w:sz w:val="24"/>
                <w:szCs w:val="24"/>
              </w:rPr>
              <w:t>орушенн</w:t>
            </w:r>
            <w:proofErr w:type="spellEnd"/>
            <w:r w:rsidRPr="006A2A16">
              <w:rPr>
                <w:color w:val="000000"/>
                <w:sz w:val="24"/>
                <w:szCs w:val="24"/>
                <w:lang w:val="uk-UA"/>
              </w:rPr>
              <w:t>ю</w:t>
            </w:r>
            <w:r w:rsidRPr="006A2A16">
              <w:rPr>
                <w:color w:val="000000"/>
                <w:sz w:val="24"/>
                <w:szCs w:val="24"/>
              </w:rPr>
              <w:t xml:space="preserve"> правил</w:t>
            </w:r>
            <w:r w:rsidRPr="006A2A1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A2A16">
              <w:rPr>
                <w:color w:val="000000"/>
                <w:sz w:val="24"/>
                <w:szCs w:val="24"/>
              </w:rPr>
              <w:t>тримання</w:t>
            </w:r>
            <w:proofErr w:type="spellEnd"/>
            <w:r w:rsidRPr="006A2A16">
              <w:rPr>
                <w:color w:val="000000"/>
                <w:sz w:val="24"/>
                <w:szCs w:val="24"/>
              </w:rPr>
              <w:t xml:space="preserve"> собак і </w:t>
            </w:r>
            <w:proofErr w:type="spellStart"/>
            <w:r w:rsidRPr="006A2A16">
              <w:rPr>
                <w:color w:val="000000"/>
                <w:sz w:val="24"/>
                <w:szCs w:val="24"/>
              </w:rPr>
              <w:t>котів</w:t>
            </w:r>
            <w:proofErr w:type="spellEnd"/>
            <w:r w:rsidRPr="006A2A16">
              <w:rPr>
                <w:color w:val="000000"/>
                <w:sz w:val="24"/>
                <w:szCs w:val="24"/>
                <w:lang w:val="uk-UA"/>
              </w:rPr>
              <w:t>,</w:t>
            </w:r>
            <w:r w:rsidRPr="006A2A16">
              <w:rPr>
                <w:sz w:val="24"/>
                <w:szCs w:val="24"/>
                <w:lang w:val="uk-UA"/>
              </w:rPr>
              <w:t xml:space="preserve"> тис. грн.</w:t>
            </w:r>
          </w:p>
        </w:tc>
        <w:tc>
          <w:tcPr>
            <w:tcW w:w="1918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1,224</w:t>
            </w:r>
          </w:p>
        </w:tc>
        <w:tc>
          <w:tcPr>
            <w:tcW w:w="1896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1,275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1,326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-</w:t>
            </w:r>
          </w:p>
        </w:tc>
      </w:tr>
      <w:tr w:rsidR="00B23CC1" w:rsidRPr="006A2A16" w:rsidTr="009C6EC5">
        <w:tc>
          <w:tcPr>
            <w:tcW w:w="4292" w:type="dxa"/>
          </w:tcPr>
          <w:p w:rsidR="00B23CC1" w:rsidRPr="006A2A16" w:rsidRDefault="00B23CC1" w:rsidP="009C6EC5">
            <w:pPr>
              <w:rPr>
                <w:color w:val="000000"/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ст.</w:t>
            </w:r>
            <w:r w:rsidRPr="006A2A16">
              <w:rPr>
                <w:color w:val="000000"/>
                <w:sz w:val="24"/>
                <w:szCs w:val="24"/>
                <w:lang w:val="uk-UA"/>
              </w:rPr>
              <w:t xml:space="preserve"> 159 </w:t>
            </w:r>
            <w:proofErr w:type="spellStart"/>
            <w:r w:rsidRPr="006A2A16">
              <w:rPr>
                <w:color w:val="000000"/>
                <w:sz w:val="24"/>
                <w:szCs w:val="24"/>
                <w:lang w:val="uk-UA"/>
              </w:rPr>
              <w:t>КупАП</w:t>
            </w:r>
            <w:proofErr w:type="spellEnd"/>
            <w:r w:rsidRPr="006A2A16">
              <w:rPr>
                <w:color w:val="000000"/>
                <w:sz w:val="24"/>
                <w:szCs w:val="24"/>
                <w:lang w:val="uk-UA"/>
              </w:rPr>
              <w:t xml:space="preserve">: Запобігання порушенню правил торгівлі на </w:t>
            </w:r>
            <w:proofErr w:type="spellStart"/>
            <w:r w:rsidRPr="006A2A16">
              <w:rPr>
                <w:color w:val="000000"/>
                <w:sz w:val="24"/>
                <w:szCs w:val="24"/>
                <w:lang w:val="uk-UA"/>
              </w:rPr>
              <w:t>ринках</w:t>
            </w:r>
            <w:r w:rsidRPr="006A2A16">
              <w:rPr>
                <w:sz w:val="24"/>
                <w:szCs w:val="24"/>
                <w:lang w:val="uk-UA"/>
              </w:rPr>
              <w:t>,тис</w:t>
            </w:r>
            <w:proofErr w:type="spellEnd"/>
            <w:r w:rsidRPr="006A2A16">
              <w:rPr>
                <w:sz w:val="24"/>
                <w:szCs w:val="24"/>
                <w:lang w:val="uk-UA"/>
              </w:rPr>
              <w:t>. грн.</w:t>
            </w:r>
          </w:p>
        </w:tc>
        <w:tc>
          <w:tcPr>
            <w:tcW w:w="1918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4,216</w:t>
            </w:r>
          </w:p>
        </w:tc>
        <w:tc>
          <w:tcPr>
            <w:tcW w:w="1896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4,080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4,624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-</w:t>
            </w:r>
          </w:p>
        </w:tc>
      </w:tr>
      <w:tr w:rsidR="00B23CC1" w:rsidRPr="006A2A16" w:rsidTr="009C6EC5">
        <w:tc>
          <w:tcPr>
            <w:tcW w:w="4292" w:type="dxa"/>
          </w:tcPr>
          <w:p w:rsidR="00B23CC1" w:rsidRPr="006A2A16" w:rsidRDefault="00B23CC1" w:rsidP="009C6EC5">
            <w:pPr>
              <w:rPr>
                <w:color w:val="000000"/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ст.</w:t>
            </w:r>
            <w:r w:rsidRPr="006A2A16">
              <w:rPr>
                <w:color w:val="000000"/>
                <w:sz w:val="24"/>
                <w:szCs w:val="24"/>
                <w:lang w:val="uk-UA"/>
              </w:rPr>
              <w:t xml:space="preserve"> 175</w:t>
            </w:r>
            <w:r w:rsidRPr="006A2A16">
              <w:rPr>
                <w:color w:val="000000"/>
                <w:sz w:val="24"/>
                <w:szCs w:val="24"/>
                <w:vertAlign w:val="superscript"/>
                <w:lang w:val="uk-UA"/>
              </w:rPr>
              <w:t>1</w:t>
            </w:r>
            <w:r w:rsidRPr="006A2A1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A2A16">
              <w:rPr>
                <w:color w:val="000000"/>
                <w:sz w:val="24"/>
                <w:szCs w:val="24"/>
                <w:lang w:val="uk-UA"/>
              </w:rPr>
              <w:t>КупАП</w:t>
            </w:r>
            <w:proofErr w:type="spellEnd"/>
            <w:r w:rsidRPr="006A2A16">
              <w:rPr>
                <w:color w:val="000000"/>
                <w:sz w:val="24"/>
                <w:szCs w:val="24"/>
                <w:lang w:val="uk-UA"/>
              </w:rPr>
              <w:t xml:space="preserve">: Попередження </w:t>
            </w:r>
            <w:r w:rsidRPr="006A2A16">
              <w:rPr>
                <w:sz w:val="24"/>
                <w:szCs w:val="24"/>
                <w:lang w:val="uk-UA"/>
              </w:rPr>
              <w:t>к</w:t>
            </w:r>
            <w:proofErr w:type="spellStart"/>
            <w:r w:rsidRPr="006A2A16">
              <w:rPr>
                <w:sz w:val="24"/>
                <w:szCs w:val="24"/>
              </w:rPr>
              <w:t>уріння</w:t>
            </w:r>
            <w:proofErr w:type="spellEnd"/>
            <w:r w:rsidRPr="006A2A16">
              <w:rPr>
                <w:sz w:val="24"/>
                <w:szCs w:val="24"/>
              </w:rPr>
              <w:t xml:space="preserve"> </w:t>
            </w:r>
            <w:proofErr w:type="spellStart"/>
            <w:r w:rsidRPr="006A2A16">
              <w:rPr>
                <w:sz w:val="24"/>
                <w:szCs w:val="24"/>
              </w:rPr>
              <w:t>тютюнових</w:t>
            </w:r>
            <w:proofErr w:type="spellEnd"/>
            <w:r w:rsidRPr="006A2A16">
              <w:rPr>
                <w:sz w:val="24"/>
                <w:szCs w:val="24"/>
              </w:rPr>
              <w:t xml:space="preserve"> </w:t>
            </w:r>
            <w:proofErr w:type="spellStart"/>
            <w:r w:rsidRPr="006A2A16">
              <w:rPr>
                <w:sz w:val="24"/>
                <w:szCs w:val="24"/>
              </w:rPr>
              <w:t>виробів</w:t>
            </w:r>
            <w:proofErr w:type="spellEnd"/>
            <w:r w:rsidRPr="006A2A16">
              <w:rPr>
                <w:sz w:val="24"/>
                <w:szCs w:val="24"/>
              </w:rPr>
              <w:t xml:space="preserve"> у </w:t>
            </w:r>
            <w:proofErr w:type="spellStart"/>
            <w:r w:rsidRPr="006A2A16">
              <w:rPr>
                <w:sz w:val="24"/>
                <w:szCs w:val="24"/>
              </w:rPr>
              <w:t>заборонених</w:t>
            </w:r>
            <w:proofErr w:type="spellEnd"/>
            <w:r w:rsidRPr="006A2A16">
              <w:rPr>
                <w:sz w:val="24"/>
                <w:szCs w:val="24"/>
              </w:rPr>
              <w:t xml:space="preserve"> </w:t>
            </w:r>
            <w:proofErr w:type="spellStart"/>
            <w:r w:rsidRPr="006A2A16">
              <w:rPr>
                <w:sz w:val="24"/>
                <w:szCs w:val="24"/>
              </w:rPr>
              <w:t>місцях</w:t>
            </w:r>
            <w:proofErr w:type="spellEnd"/>
            <w:r w:rsidRPr="006A2A16">
              <w:rPr>
                <w:sz w:val="24"/>
                <w:szCs w:val="24"/>
                <w:lang w:val="uk-UA"/>
              </w:rPr>
              <w:t>,</w:t>
            </w:r>
            <w:r w:rsidRPr="006A2A1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6A2A16"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918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68,272</w:t>
            </w:r>
          </w:p>
        </w:tc>
        <w:tc>
          <w:tcPr>
            <w:tcW w:w="1896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3,12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71,332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74,528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-</w:t>
            </w:r>
          </w:p>
        </w:tc>
      </w:tr>
      <w:tr w:rsidR="00B23CC1" w:rsidRPr="006A2A16" w:rsidTr="009C6EC5">
        <w:tc>
          <w:tcPr>
            <w:tcW w:w="4292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ст. 153 КУпАП: Знищення або пошкодження зелених насаджень або інших об’єктів озеленення населених пунктів, тис. грн.</w:t>
            </w:r>
          </w:p>
        </w:tc>
        <w:tc>
          <w:tcPr>
            <w:tcW w:w="1918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96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2,040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2,040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-</w:t>
            </w:r>
          </w:p>
        </w:tc>
      </w:tr>
      <w:tr w:rsidR="00B23CC1" w:rsidRPr="006A2A16" w:rsidTr="009C6EC5">
        <w:tc>
          <w:tcPr>
            <w:tcW w:w="4292" w:type="dxa"/>
          </w:tcPr>
          <w:p w:rsidR="00B23CC1" w:rsidRPr="006A2A16" w:rsidRDefault="00B23CC1" w:rsidP="009C6EC5">
            <w:pPr>
              <w:rPr>
                <w:color w:val="000000"/>
                <w:sz w:val="24"/>
                <w:szCs w:val="24"/>
                <w:lang w:val="uk-UA"/>
              </w:rPr>
            </w:pPr>
            <w:r w:rsidRPr="006A2A16">
              <w:rPr>
                <w:color w:val="000000"/>
                <w:sz w:val="24"/>
                <w:szCs w:val="24"/>
                <w:lang w:val="uk-UA"/>
              </w:rPr>
              <w:t>ст. 160</w:t>
            </w:r>
            <w:r w:rsidRPr="006A2A16">
              <w:rPr>
                <w:color w:val="000000"/>
                <w:sz w:val="24"/>
                <w:szCs w:val="24"/>
                <w:vertAlign w:val="superscript"/>
                <w:lang w:val="uk-UA"/>
              </w:rPr>
              <w:t xml:space="preserve"> </w:t>
            </w:r>
            <w:proofErr w:type="spellStart"/>
            <w:r w:rsidRPr="006A2A16">
              <w:rPr>
                <w:color w:val="000000"/>
                <w:sz w:val="24"/>
                <w:szCs w:val="24"/>
                <w:lang w:val="uk-UA"/>
              </w:rPr>
              <w:t>КупАП</w:t>
            </w:r>
            <w:proofErr w:type="spellEnd"/>
            <w:r w:rsidRPr="006A2A16">
              <w:rPr>
                <w:color w:val="000000"/>
                <w:sz w:val="24"/>
                <w:szCs w:val="24"/>
                <w:lang w:val="uk-UA"/>
              </w:rPr>
              <w:t>:</w:t>
            </w:r>
            <w:r w:rsidRPr="006A2A16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6A2A16">
              <w:rPr>
                <w:color w:val="000000"/>
                <w:sz w:val="24"/>
                <w:szCs w:val="24"/>
                <w:lang w:val="uk-UA"/>
              </w:rPr>
              <w:t>Торгівля з рук у невстановлених місцях, тис. грн.</w:t>
            </w:r>
          </w:p>
        </w:tc>
        <w:tc>
          <w:tcPr>
            <w:tcW w:w="1918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96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5,440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10,880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-</w:t>
            </w:r>
          </w:p>
        </w:tc>
      </w:tr>
      <w:tr w:rsidR="00B23CC1" w:rsidRPr="006A2A16" w:rsidTr="009C6EC5">
        <w:tc>
          <w:tcPr>
            <w:tcW w:w="4292" w:type="dxa"/>
          </w:tcPr>
          <w:p w:rsidR="00B23CC1" w:rsidRPr="006A2A16" w:rsidRDefault="00B23CC1" w:rsidP="009C6EC5">
            <w:pPr>
              <w:rPr>
                <w:i/>
                <w:sz w:val="24"/>
                <w:szCs w:val="24"/>
                <w:lang w:val="uk-UA"/>
              </w:rPr>
            </w:pPr>
            <w:r w:rsidRPr="006A2A16">
              <w:rPr>
                <w:i/>
                <w:sz w:val="24"/>
                <w:szCs w:val="24"/>
                <w:lang w:val="uk-UA"/>
              </w:rPr>
              <w:t>Довідкова інформація: накладено штрафів адміністративною комісією згідно постанов, тис. грн.</w:t>
            </w:r>
          </w:p>
        </w:tc>
        <w:tc>
          <w:tcPr>
            <w:tcW w:w="1918" w:type="dxa"/>
          </w:tcPr>
          <w:p w:rsidR="00B23CC1" w:rsidRPr="006A2A16" w:rsidRDefault="00B23CC1" w:rsidP="009C6EC5">
            <w:pPr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896" w:type="dxa"/>
          </w:tcPr>
          <w:p w:rsidR="00B23CC1" w:rsidRPr="006A2A16" w:rsidRDefault="00B23CC1" w:rsidP="009C6EC5">
            <w:pPr>
              <w:rPr>
                <w:i/>
                <w:sz w:val="24"/>
                <w:szCs w:val="24"/>
                <w:lang w:val="uk-UA"/>
              </w:rPr>
            </w:pPr>
            <w:r w:rsidRPr="006A2A16">
              <w:rPr>
                <w:i/>
                <w:sz w:val="24"/>
                <w:szCs w:val="24"/>
                <w:lang w:val="uk-UA"/>
              </w:rPr>
              <w:t>491,6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i/>
                <w:sz w:val="24"/>
                <w:szCs w:val="24"/>
                <w:lang w:val="uk-UA"/>
              </w:rPr>
            </w:pPr>
            <w:r w:rsidRPr="006A2A16">
              <w:rPr>
                <w:i/>
                <w:sz w:val="24"/>
                <w:szCs w:val="24"/>
                <w:lang w:val="uk-UA"/>
              </w:rPr>
              <w:t>449,8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i/>
                <w:sz w:val="24"/>
                <w:szCs w:val="24"/>
                <w:lang w:val="uk-UA"/>
              </w:rPr>
            </w:pPr>
            <w:r w:rsidRPr="006A2A16">
              <w:rPr>
                <w:i/>
                <w:sz w:val="24"/>
                <w:szCs w:val="24"/>
                <w:lang w:val="uk-UA"/>
              </w:rPr>
              <w:t>464,2</w:t>
            </w:r>
          </w:p>
        </w:tc>
      </w:tr>
      <w:tr w:rsidR="00B23CC1" w:rsidRPr="006A2A16" w:rsidTr="009C6EC5">
        <w:tc>
          <w:tcPr>
            <w:tcW w:w="4292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Темп зростання виявлених правопорушень у порівнянні з 2013 роком, %</w:t>
            </w:r>
          </w:p>
        </w:tc>
        <w:tc>
          <w:tcPr>
            <w:tcW w:w="1918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154</w:t>
            </w:r>
          </w:p>
        </w:tc>
        <w:tc>
          <w:tcPr>
            <w:tcW w:w="1896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170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188</w:t>
            </w:r>
          </w:p>
        </w:tc>
        <w:tc>
          <w:tcPr>
            <w:tcW w:w="1670" w:type="dxa"/>
          </w:tcPr>
          <w:p w:rsidR="00B23CC1" w:rsidRPr="006A2A16" w:rsidRDefault="00B23CC1" w:rsidP="009C6EC5">
            <w:pPr>
              <w:rPr>
                <w:sz w:val="24"/>
                <w:szCs w:val="24"/>
                <w:lang w:val="uk-UA"/>
              </w:rPr>
            </w:pPr>
            <w:r w:rsidRPr="006A2A16">
              <w:rPr>
                <w:sz w:val="24"/>
                <w:szCs w:val="24"/>
                <w:lang w:val="uk-UA"/>
              </w:rPr>
              <w:t>-</w:t>
            </w:r>
          </w:p>
        </w:tc>
      </w:tr>
    </w:tbl>
    <w:p w:rsidR="00B23CC1" w:rsidRPr="006A2A16" w:rsidRDefault="00B23CC1" w:rsidP="00B23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3CC1" w:rsidRPr="006A2A16" w:rsidRDefault="00B23CC1" w:rsidP="00B23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3CC1" w:rsidRPr="006A2A16" w:rsidRDefault="00B23CC1" w:rsidP="00B23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 О.М. Лисенко</w:t>
      </w:r>
    </w:p>
    <w:p w:rsidR="00B23CC1" w:rsidRPr="006A2A16" w:rsidRDefault="00B23CC1" w:rsidP="00B23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3CC1" w:rsidRPr="006A2A16" w:rsidRDefault="00B23CC1" w:rsidP="00B23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2A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proofErr w:type="spellStart"/>
      <w:r w:rsidRPr="006A2A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Голопьоров</w:t>
      </w:r>
      <w:proofErr w:type="spellEnd"/>
      <w:r w:rsidRPr="006A2A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Р.В. </w:t>
      </w:r>
    </w:p>
    <w:p w:rsidR="00B23CC1" w:rsidRPr="006A2A16" w:rsidRDefault="00B23CC1" w:rsidP="00B23CC1">
      <w:pPr>
        <w:spacing w:after="0" w:line="240" w:lineRule="auto"/>
        <w:ind w:left="5103" w:firstLine="170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2A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Додаток 2</w:t>
      </w:r>
    </w:p>
    <w:p w:rsidR="00B23CC1" w:rsidRPr="006A2A16" w:rsidRDefault="00B23CC1" w:rsidP="00B23CC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2A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рішення Сумської міської ради</w:t>
      </w:r>
    </w:p>
    <w:p w:rsidR="00B23CC1" w:rsidRPr="00AB2D7A" w:rsidRDefault="00B23CC1" w:rsidP="00B23CC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6A2A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хід виконання «Програми контролю за додержанням правил благоустрою, торгівлі та станом довкілля на території міста Суми на 2014-2016 роки», за підсумками 2016 </w:t>
      </w:r>
      <w:r w:rsidRPr="00AB2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«29» березня 2017 року №1923-МР</w:t>
      </w:r>
    </w:p>
    <w:p w:rsidR="00B23CC1" w:rsidRPr="006A2A16" w:rsidRDefault="00B23CC1" w:rsidP="00B23CC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3CC1" w:rsidRPr="006A2A16" w:rsidRDefault="00B23CC1" w:rsidP="00B23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A2A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Інформація про хід виконання </w:t>
      </w:r>
    </w:p>
    <w:p w:rsidR="00B23CC1" w:rsidRPr="006A2A16" w:rsidRDefault="00B23CC1" w:rsidP="00B23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2A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«Програми контролю за додержанням правил благоустрою, торгівлі та станом довкілля на території міста Суми на 2014-2016 роки», за підсумками 2016 року</w:t>
      </w:r>
    </w:p>
    <w:p w:rsidR="00B23CC1" w:rsidRPr="006A2A16" w:rsidRDefault="00B23CC1" w:rsidP="00B23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A2A16">
        <w:rPr>
          <w:rFonts w:ascii="Times New Roman" w:eastAsia="Times New Roman" w:hAnsi="Times New Roman" w:cs="Times New Roman"/>
          <w:sz w:val="28"/>
          <w:lang w:val="uk-UA" w:eastAsia="ru-RU"/>
        </w:rPr>
        <w:t>Сумською міською радою 18 грудня 2013 року було затверджено рішення № 2942 –МР «Про Програму контролю за додержанням правил благоустрою, торгівлі та станом довкілля на території міста Суми на 2014-2016 роки» (зі змінами) (далі по тексту Програма).</w:t>
      </w:r>
    </w:p>
    <w:p w:rsidR="00B23CC1" w:rsidRPr="006A2A16" w:rsidRDefault="00B23CC1" w:rsidP="00B23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даною Програмою організація контролю за додержанням правил благоустрою, торгівлі та станом довкілля на території міста Суми здійснювалася управлінням «Інспекція з благоустрою міста Суми» Сумської міської ради та працівниками Управління поліції охорони в Сумській області. Контроль за додержанням правил благоустрою, торгівлі та станом довкілля на території міста Суми, спрямований на покращення якості міського середовища, стану благоустрою та утримання території, інженерних об’єктів міста в належному санітарно-технічному стані, поліпшення екологічної ситуації, забезпечення раціонального використання природних ресурсів, попередження та ліквідація торгівлі в неустановлених місцях (стихійна торгівля), забезпечення санітарного та епідеміологічного благополуччя населення, тощо. Положення Програми спрямовані на забезпечення реалізації державної та міської політики в сфері благоустрою міста, контроль за станом благоустрою та за дотриманням Правил благоустрою міста Суми, сприяння розвитку та поліпшенню стану благоустрою та профілактика запобігання правопорушень у сфері благоустрою.</w:t>
      </w:r>
      <w:r w:rsidRPr="006A2A16">
        <w:rPr>
          <w:rFonts w:ascii="Calibri" w:eastAsia="Times New Roman" w:hAnsi="Calibri" w:cs="Times New Roman"/>
          <w:lang w:eastAsia="ru-RU"/>
        </w:rPr>
        <w:t xml:space="preserve"> 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Регламентування норм та правил поведінки у сфері благоустрою дозволить формувати прозорі вимоги щодо проведення в місті єдиної політики з підтримки благоустрою, формування сприятливого для життєдіяльності людини середовища, раціонального використання ресурсів територіальної громади міста, захисту довкілля.</w:t>
      </w:r>
    </w:p>
    <w:p w:rsidR="00B23CC1" w:rsidRPr="006A2A16" w:rsidRDefault="00B23CC1" w:rsidP="00B23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Основною метою затверджених норм Програми є:</w:t>
      </w:r>
    </w:p>
    <w:p w:rsidR="00B23CC1" w:rsidRPr="006A2A16" w:rsidRDefault="00B23CC1" w:rsidP="00B23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забезпечення контролю за додержанням правил благоустрою, торгівлі, станом довкілля;</w:t>
      </w:r>
    </w:p>
    <w:p w:rsidR="00B23CC1" w:rsidRPr="006A2A16" w:rsidRDefault="00B23CC1" w:rsidP="00B23CC1">
      <w:pPr>
        <w:spacing w:after="0" w:line="240" w:lineRule="auto"/>
        <w:jc w:val="both"/>
        <w:rPr>
          <w:rFonts w:ascii="Calibri" w:eastAsia="Times New Roman" w:hAnsi="Calibri" w:cs="Times New Roman"/>
          <w:lang w:val="uk-UA" w:eastAsia="ru-RU"/>
        </w:rPr>
      </w:pP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недопущенням негативного впливу факторів протиправного характеру, яке реалізувалося шляхом проведення перевірок, обстеження території та притягнення правопорушників до адміністративної відповідальності (складення протоколів про адміністративні правопорушення).</w:t>
      </w:r>
      <w:r w:rsidRPr="006A2A16">
        <w:rPr>
          <w:rFonts w:ascii="Calibri" w:eastAsia="Times New Roman" w:hAnsi="Calibri" w:cs="Times New Roman"/>
          <w:lang w:val="uk-UA" w:eastAsia="ru-RU"/>
        </w:rPr>
        <w:t xml:space="preserve"> </w:t>
      </w:r>
    </w:p>
    <w:p w:rsidR="00B23CC1" w:rsidRPr="006A2A16" w:rsidRDefault="00B23CC1" w:rsidP="00B23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Також визначення правових, економічних, екологічних, соціальних та організаційних засад благоустрою території населеного пункту для забезпечення умов, сприятливих для життєдіяльності людини. Досягти мети передбачається шляхом встановлення або врегулювання прав та обов'язків 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учасників правовідносин у сфері благоустрою населених пунктів, визначення комплексу заходів, необхідних для забезпечення чистоти і порядку, та загальнообов'язкових вимог та норм, за порушення яких передбачено відповідальність. </w:t>
      </w:r>
    </w:p>
    <w:p w:rsidR="00B23CC1" w:rsidRPr="006A2A16" w:rsidRDefault="00B23CC1" w:rsidP="00B23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Завдання щодо здійснення контролю за додержанням правил благоустрою, торгівлі та станом довкілля на території міста Суми виконувалися в повному обсязі, а саме:</w:t>
      </w:r>
    </w:p>
    <w:p w:rsidR="00B23CC1" w:rsidRPr="006A2A16" w:rsidRDefault="00B23CC1" w:rsidP="00B23CC1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>оперативно відбувалося реагування на повідомлення про правопорушення у сфері благоустрою: виїзд на місце, вжиття заходів щодо негайного надання відповіді на звернення, скарги, заяви суб’єктам звернення;</w:t>
      </w:r>
    </w:p>
    <w:p w:rsidR="00B23CC1" w:rsidRPr="006A2A16" w:rsidRDefault="00B23CC1" w:rsidP="00B23CC1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>встановлення причин, умов скоєння правопорушень та складення протоколів про адміністративні правопорушення відповідно до чинного законодавства України;</w:t>
      </w:r>
    </w:p>
    <w:p w:rsidR="00B23CC1" w:rsidRPr="006A2A16" w:rsidRDefault="00B23CC1" w:rsidP="00B23CC1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>проведення перевірок, рейдів, обстежень територій на предмет санітарно-технічного стану;</w:t>
      </w:r>
    </w:p>
    <w:p w:rsidR="00B23CC1" w:rsidRPr="006A2A16" w:rsidRDefault="00B23CC1" w:rsidP="00B23CC1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>перевірка наявності відповідної документації дозвільного характеру при проведенні земляних робіт, здійснення торгівлі не в установлених місцях, встановлення елементів благоустрою;</w:t>
      </w:r>
    </w:p>
    <w:p w:rsidR="00B23CC1" w:rsidRPr="006A2A16" w:rsidRDefault="00B23CC1" w:rsidP="00B23CC1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>здійснювалися заходи по виявленню стихійних сміттєзвалищ та сприяння у їх ліквідації;</w:t>
      </w:r>
    </w:p>
    <w:p w:rsidR="00B23CC1" w:rsidRPr="006A2A16" w:rsidRDefault="00B23CC1" w:rsidP="00B23CC1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>здійснювалися роботи по приведенню до належного санітарного стану прилеглих та внутрішніх територій, упорядкувалися газони та квітники, проводився ремонт фасадів та замощення тротуарною плиткою.</w:t>
      </w:r>
    </w:p>
    <w:p w:rsidR="00B23CC1" w:rsidRPr="006A2A16" w:rsidRDefault="00B23CC1" w:rsidP="00B23CC1">
      <w:pPr>
        <w:tabs>
          <w:tab w:val="left" w:pos="993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B23CC1" w:rsidRPr="006A2A16" w:rsidTr="009C6EC5">
        <w:tc>
          <w:tcPr>
            <w:tcW w:w="3190" w:type="dxa"/>
          </w:tcPr>
          <w:p w:rsidR="00B23CC1" w:rsidRPr="006A2A16" w:rsidRDefault="00B23CC1" w:rsidP="009C6E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6A2A16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Обсяги виконаних робіт</w:t>
            </w:r>
          </w:p>
        </w:tc>
        <w:tc>
          <w:tcPr>
            <w:tcW w:w="3190" w:type="dxa"/>
          </w:tcPr>
          <w:p w:rsidR="00B23CC1" w:rsidRPr="006A2A16" w:rsidRDefault="00B23CC1" w:rsidP="009C6E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6A2A16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2015 рік</w:t>
            </w:r>
          </w:p>
        </w:tc>
        <w:tc>
          <w:tcPr>
            <w:tcW w:w="3509" w:type="dxa"/>
          </w:tcPr>
          <w:p w:rsidR="00B23CC1" w:rsidRPr="006A2A16" w:rsidRDefault="00B23CC1" w:rsidP="009C6E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6A2A16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2016 рік</w:t>
            </w:r>
          </w:p>
        </w:tc>
      </w:tr>
      <w:tr w:rsidR="00B23CC1" w:rsidRPr="006A2A16" w:rsidTr="009C6EC5">
        <w:tc>
          <w:tcPr>
            <w:tcW w:w="3190" w:type="dxa"/>
          </w:tcPr>
          <w:p w:rsidR="00B23CC1" w:rsidRPr="006A2A16" w:rsidRDefault="00B23CC1" w:rsidP="009C6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A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виявленню стихійних сміттєзвалищ</w:t>
            </w:r>
          </w:p>
        </w:tc>
        <w:tc>
          <w:tcPr>
            <w:tcW w:w="3190" w:type="dxa"/>
          </w:tcPr>
          <w:p w:rsidR="00B23CC1" w:rsidRPr="006A2A16" w:rsidRDefault="00B23CC1" w:rsidP="009C6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A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виявлено – 45; ліквідовано – 13; обсяг зібраних побутових відходів – 460 м</w:t>
            </w:r>
            <w:r w:rsidRPr="006A2A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3</w:t>
            </w:r>
          </w:p>
        </w:tc>
        <w:tc>
          <w:tcPr>
            <w:tcW w:w="3509" w:type="dxa"/>
          </w:tcPr>
          <w:p w:rsidR="00B23CC1" w:rsidRPr="006A2A16" w:rsidRDefault="00B23CC1" w:rsidP="009C6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A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виявлено – 62; ліквідовано – 24; обсяг зібраних побутових відходів – 506 м</w:t>
            </w:r>
            <w:r w:rsidRPr="006A2A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3</w:t>
            </w:r>
          </w:p>
        </w:tc>
      </w:tr>
      <w:tr w:rsidR="00B23CC1" w:rsidRPr="006A2A16" w:rsidTr="009C6EC5">
        <w:tc>
          <w:tcPr>
            <w:tcW w:w="3190" w:type="dxa"/>
          </w:tcPr>
          <w:p w:rsidR="00B23CC1" w:rsidRPr="006A2A16" w:rsidRDefault="00B23CC1" w:rsidP="009C6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A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видача дозволів на порушення об’єктів благоустрою</w:t>
            </w:r>
          </w:p>
        </w:tc>
        <w:tc>
          <w:tcPr>
            <w:tcW w:w="3190" w:type="dxa"/>
          </w:tcPr>
          <w:p w:rsidR="00B23CC1" w:rsidRPr="006A2A16" w:rsidRDefault="00B23CC1" w:rsidP="009C6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A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875</w:t>
            </w:r>
          </w:p>
        </w:tc>
        <w:tc>
          <w:tcPr>
            <w:tcW w:w="3509" w:type="dxa"/>
          </w:tcPr>
          <w:p w:rsidR="00B23CC1" w:rsidRPr="006A2A16" w:rsidRDefault="00B23CC1" w:rsidP="009C6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A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1057</w:t>
            </w:r>
          </w:p>
        </w:tc>
      </w:tr>
      <w:tr w:rsidR="00B23CC1" w:rsidRPr="006A2A16" w:rsidTr="009C6EC5">
        <w:tc>
          <w:tcPr>
            <w:tcW w:w="3190" w:type="dxa"/>
          </w:tcPr>
          <w:p w:rsidR="00B23CC1" w:rsidRPr="006A2A16" w:rsidRDefault="00B23CC1" w:rsidP="009C6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A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закрито дозволів</w:t>
            </w:r>
          </w:p>
        </w:tc>
        <w:tc>
          <w:tcPr>
            <w:tcW w:w="3190" w:type="dxa"/>
          </w:tcPr>
          <w:p w:rsidR="00B23CC1" w:rsidRPr="006A2A16" w:rsidRDefault="00B23CC1" w:rsidP="009C6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A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580</w:t>
            </w:r>
          </w:p>
        </w:tc>
        <w:tc>
          <w:tcPr>
            <w:tcW w:w="3509" w:type="dxa"/>
          </w:tcPr>
          <w:p w:rsidR="00B23CC1" w:rsidRPr="006A2A16" w:rsidRDefault="00B23CC1" w:rsidP="009C6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A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622</w:t>
            </w:r>
          </w:p>
        </w:tc>
      </w:tr>
      <w:tr w:rsidR="00B23CC1" w:rsidRPr="006A2A16" w:rsidTr="009C6EC5">
        <w:tc>
          <w:tcPr>
            <w:tcW w:w="3190" w:type="dxa"/>
          </w:tcPr>
          <w:p w:rsidR="00B23CC1" w:rsidRPr="006A2A16" w:rsidRDefault="00B23CC1" w:rsidP="009C6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A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розглянуто заяв на видачу дозволу на порушення об’єктів благоустрою</w:t>
            </w:r>
          </w:p>
        </w:tc>
        <w:tc>
          <w:tcPr>
            <w:tcW w:w="3190" w:type="dxa"/>
          </w:tcPr>
          <w:p w:rsidR="00B23CC1" w:rsidRPr="006A2A16" w:rsidRDefault="00B23CC1" w:rsidP="009C6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A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875</w:t>
            </w:r>
          </w:p>
        </w:tc>
        <w:tc>
          <w:tcPr>
            <w:tcW w:w="3509" w:type="dxa"/>
          </w:tcPr>
          <w:p w:rsidR="00B23CC1" w:rsidRPr="006A2A16" w:rsidRDefault="00B23CC1" w:rsidP="009C6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A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1116 та 229 на продовження дії дозволу</w:t>
            </w:r>
          </w:p>
        </w:tc>
      </w:tr>
      <w:tr w:rsidR="00B23CC1" w:rsidRPr="006A2A16" w:rsidTr="009C6EC5">
        <w:tc>
          <w:tcPr>
            <w:tcW w:w="3190" w:type="dxa"/>
          </w:tcPr>
          <w:p w:rsidR="00B23CC1" w:rsidRPr="006A2A16" w:rsidRDefault="00B23CC1" w:rsidP="009C6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A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укладено договорів про відновлення елементів благоустрою</w:t>
            </w:r>
          </w:p>
        </w:tc>
        <w:tc>
          <w:tcPr>
            <w:tcW w:w="3190" w:type="dxa"/>
          </w:tcPr>
          <w:p w:rsidR="00B23CC1" w:rsidRPr="006A2A16" w:rsidRDefault="00B23CC1" w:rsidP="009C6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A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137</w:t>
            </w:r>
          </w:p>
        </w:tc>
        <w:tc>
          <w:tcPr>
            <w:tcW w:w="3509" w:type="dxa"/>
          </w:tcPr>
          <w:p w:rsidR="00B23CC1" w:rsidRPr="006A2A16" w:rsidRDefault="00B23CC1" w:rsidP="009C6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A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228</w:t>
            </w:r>
          </w:p>
        </w:tc>
      </w:tr>
      <w:tr w:rsidR="00B23CC1" w:rsidRPr="006A2A16" w:rsidTr="009C6EC5">
        <w:tc>
          <w:tcPr>
            <w:tcW w:w="3190" w:type="dxa"/>
          </w:tcPr>
          <w:p w:rsidR="00B23CC1" w:rsidRPr="006A2A16" w:rsidRDefault="00B23CC1" w:rsidP="009C6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A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укладено договорів про закріплення території по утриманню в належному санітарно-технічному стані</w:t>
            </w:r>
          </w:p>
        </w:tc>
        <w:tc>
          <w:tcPr>
            <w:tcW w:w="3190" w:type="dxa"/>
          </w:tcPr>
          <w:p w:rsidR="00B23CC1" w:rsidRPr="006A2A16" w:rsidRDefault="00B23CC1" w:rsidP="009C6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A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335</w:t>
            </w:r>
          </w:p>
        </w:tc>
        <w:tc>
          <w:tcPr>
            <w:tcW w:w="3509" w:type="dxa"/>
          </w:tcPr>
          <w:p w:rsidR="00B23CC1" w:rsidRPr="006A2A16" w:rsidRDefault="00B23CC1" w:rsidP="009C6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A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589</w:t>
            </w:r>
          </w:p>
        </w:tc>
      </w:tr>
      <w:tr w:rsidR="00B23CC1" w:rsidRPr="006A2A16" w:rsidTr="009C6EC5">
        <w:tc>
          <w:tcPr>
            <w:tcW w:w="3190" w:type="dxa"/>
          </w:tcPr>
          <w:p w:rsidR="00B23CC1" w:rsidRPr="006A2A16" w:rsidRDefault="00B23CC1" w:rsidP="009C6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A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Розглянуто звернень, запитів, листів, доручень міського голови, розпоряджень міського </w:t>
            </w:r>
            <w:r w:rsidRPr="006A2A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голови, рішень виконавчого комітету та рішень Сумської міської ради</w:t>
            </w:r>
          </w:p>
        </w:tc>
        <w:tc>
          <w:tcPr>
            <w:tcW w:w="3190" w:type="dxa"/>
          </w:tcPr>
          <w:p w:rsidR="00B23CC1" w:rsidRPr="006A2A16" w:rsidRDefault="00B23CC1" w:rsidP="009C6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A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790</w:t>
            </w:r>
          </w:p>
        </w:tc>
        <w:tc>
          <w:tcPr>
            <w:tcW w:w="3509" w:type="dxa"/>
          </w:tcPr>
          <w:p w:rsidR="00B23CC1" w:rsidRPr="006A2A16" w:rsidRDefault="00B23CC1" w:rsidP="009C6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A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1263</w:t>
            </w:r>
          </w:p>
        </w:tc>
      </w:tr>
      <w:tr w:rsidR="00B23CC1" w:rsidRPr="006A2A16" w:rsidTr="009C6EC5">
        <w:tc>
          <w:tcPr>
            <w:tcW w:w="3190" w:type="dxa"/>
          </w:tcPr>
          <w:p w:rsidR="00B23CC1" w:rsidRPr="006A2A16" w:rsidRDefault="00B23CC1" w:rsidP="009C6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A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заходи щодо зупинення робіт, які проводилися самовільно і внаслідок яких був порушений стан благоустрою</w:t>
            </w:r>
          </w:p>
        </w:tc>
        <w:tc>
          <w:tcPr>
            <w:tcW w:w="3190" w:type="dxa"/>
          </w:tcPr>
          <w:p w:rsidR="00B23CC1" w:rsidRPr="006A2A16" w:rsidRDefault="00B23CC1" w:rsidP="009C6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A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 протоколів про адміністративні правопорушення</w:t>
            </w:r>
          </w:p>
        </w:tc>
        <w:tc>
          <w:tcPr>
            <w:tcW w:w="3509" w:type="dxa"/>
          </w:tcPr>
          <w:p w:rsidR="00B23CC1" w:rsidRPr="006A2A16" w:rsidRDefault="00B23CC1" w:rsidP="009C6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A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складено 120 протоколів про адміністративне правопорушення, окремо 26 – працівниками управління поліції охорони в Сумській області</w:t>
            </w:r>
          </w:p>
        </w:tc>
      </w:tr>
      <w:tr w:rsidR="00B23CC1" w:rsidRPr="006A2A16" w:rsidTr="009C6EC5">
        <w:tc>
          <w:tcPr>
            <w:tcW w:w="3190" w:type="dxa"/>
          </w:tcPr>
          <w:p w:rsidR="00B23CC1" w:rsidRPr="006A2A16" w:rsidRDefault="00B23CC1" w:rsidP="009C6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A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виявлялися каналізаційні колодязі без люків</w:t>
            </w:r>
          </w:p>
        </w:tc>
        <w:tc>
          <w:tcPr>
            <w:tcW w:w="3190" w:type="dxa"/>
          </w:tcPr>
          <w:p w:rsidR="00B23CC1" w:rsidRPr="006A2A16" w:rsidRDefault="00B23CC1" w:rsidP="009C6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A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проводилися 2 наради з власниками люків, накрито 16 колодязів</w:t>
            </w:r>
          </w:p>
        </w:tc>
        <w:tc>
          <w:tcPr>
            <w:tcW w:w="3509" w:type="dxa"/>
          </w:tcPr>
          <w:p w:rsidR="00B23CC1" w:rsidRPr="006A2A16" w:rsidRDefault="00B23CC1" w:rsidP="009C6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A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проводилися 4 наради з власниками даних люків, накрито 46 колодязів</w:t>
            </w:r>
          </w:p>
        </w:tc>
      </w:tr>
      <w:tr w:rsidR="00B23CC1" w:rsidRPr="006A2A16" w:rsidTr="009C6EC5">
        <w:tc>
          <w:tcPr>
            <w:tcW w:w="3190" w:type="dxa"/>
          </w:tcPr>
          <w:p w:rsidR="00B23CC1" w:rsidRPr="006A2A16" w:rsidRDefault="00B23CC1" w:rsidP="009C6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A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рейди з метою недопущення паркування автомобілів на зелених зонах міста</w:t>
            </w:r>
          </w:p>
        </w:tc>
        <w:tc>
          <w:tcPr>
            <w:tcW w:w="3190" w:type="dxa"/>
          </w:tcPr>
          <w:p w:rsidR="00B23CC1" w:rsidRPr="006A2A16" w:rsidRDefault="00B23CC1" w:rsidP="009C6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A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складені 7 протоколів про адміністративні правопорушення</w:t>
            </w:r>
          </w:p>
        </w:tc>
        <w:tc>
          <w:tcPr>
            <w:tcW w:w="3509" w:type="dxa"/>
          </w:tcPr>
          <w:p w:rsidR="00B23CC1" w:rsidRPr="006A2A16" w:rsidRDefault="00B23CC1" w:rsidP="009C6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A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складені 72 протоколів про адміністративні правопорушення</w:t>
            </w:r>
          </w:p>
        </w:tc>
      </w:tr>
      <w:tr w:rsidR="00B23CC1" w:rsidRPr="006A2A16" w:rsidTr="009C6EC5">
        <w:tc>
          <w:tcPr>
            <w:tcW w:w="3190" w:type="dxa"/>
          </w:tcPr>
          <w:p w:rsidR="00B23CC1" w:rsidRPr="006A2A16" w:rsidRDefault="00B23CC1" w:rsidP="009C6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A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метою недопущення стихійної торгівлі на вулицях міста</w:t>
            </w:r>
          </w:p>
        </w:tc>
        <w:tc>
          <w:tcPr>
            <w:tcW w:w="3190" w:type="dxa"/>
          </w:tcPr>
          <w:p w:rsidR="00B23CC1" w:rsidRPr="006A2A16" w:rsidRDefault="00B23CC1" w:rsidP="009C6E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A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складено 95 адміністративних протоколів та 9 конфіскатів</w:t>
            </w:r>
          </w:p>
        </w:tc>
        <w:tc>
          <w:tcPr>
            <w:tcW w:w="3509" w:type="dxa"/>
          </w:tcPr>
          <w:p w:rsidR="00B23CC1" w:rsidRPr="006A2A16" w:rsidRDefault="00B23CC1" w:rsidP="009C6E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A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складено 289 адміністративних протоколів та 5 конфіскатів</w:t>
            </w:r>
          </w:p>
        </w:tc>
      </w:tr>
      <w:tr w:rsidR="00B23CC1" w:rsidRPr="006A2A16" w:rsidTr="009C6EC5">
        <w:tc>
          <w:tcPr>
            <w:tcW w:w="3190" w:type="dxa"/>
          </w:tcPr>
          <w:p w:rsidR="00B23CC1" w:rsidRPr="006A2A16" w:rsidRDefault="00B23CC1" w:rsidP="009C6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A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було проведено  нарад з суб’єктами господарювання</w:t>
            </w:r>
          </w:p>
        </w:tc>
        <w:tc>
          <w:tcPr>
            <w:tcW w:w="3190" w:type="dxa"/>
          </w:tcPr>
          <w:p w:rsidR="00B23CC1" w:rsidRPr="006A2A16" w:rsidRDefault="00B23CC1" w:rsidP="009C6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A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3509" w:type="dxa"/>
          </w:tcPr>
          <w:p w:rsidR="00B23CC1" w:rsidRPr="006A2A16" w:rsidRDefault="00B23CC1" w:rsidP="009C6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A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</w:t>
            </w:r>
          </w:p>
        </w:tc>
      </w:tr>
      <w:tr w:rsidR="00B23CC1" w:rsidRPr="006A2A16" w:rsidTr="009C6EC5">
        <w:tc>
          <w:tcPr>
            <w:tcW w:w="3190" w:type="dxa"/>
          </w:tcPr>
          <w:p w:rsidR="00B23CC1" w:rsidRPr="006A2A16" w:rsidRDefault="00B23CC1" w:rsidP="009C6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A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замощення тротуарною плиткою тротуарів</w:t>
            </w:r>
          </w:p>
        </w:tc>
        <w:tc>
          <w:tcPr>
            <w:tcW w:w="3190" w:type="dxa"/>
          </w:tcPr>
          <w:p w:rsidR="00B23CC1" w:rsidRPr="006A2A16" w:rsidRDefault="00B23CC1" w:rsidP="009C6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A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 м</w:t>
            </w:r>
            <w:r w:rsidRPr="006A2A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3509" w:type="dxa"/>
          </w:tcPr>
          <w:p w:rsidR="00B23CC1" w:rsidRPr="006A2A16" w:rsidRDefault="00B23CC1" w:rsidP="009C6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A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1277 м</w:t>
            </w:r>
            <w:r w:rsidRPr="006A2A1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</w:tr>
      <w:tr w:rsidR="00B23CC1" w:rsidRPr="006A2A16" w:rsidTr="009C6EC5">
        <w:tc>
          <w:tcPr>
            <w:tcW w:w="3190" w:type="dxa"/>
          </w:tcPr>
          <w:p w:rsidR="00B23CC1" w:rsidRPr="006A2A16" w:rsidRDefault="00B23CC1" w:rsidP="009C6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A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було розглянуто документів</w:t>
            </w:r>
          </w:p>
        </w:tc>
        <w:tc>
          <w:tcPr>
            <w:tcW w:w="3190" w:type="dxa"/>
          </w:tcPr>
          <w:p w:rsidR="00B23CC1" w:rsidRPr="006A2A16" w:rsidRDefault="00B23CC1" w:rsidP="009C6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A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1407</w:t>
            </w:r>
          </w:p>
        </w:tc>
        <w:tc>
          <w:tcPr>
            <w:tcW w:w="3509" w:type="dxa"/>
          </w:tcPr>
          <w:p w:rsidR="00B23CC1" w:rsidRPr="006A2A16" w:rsidRDefault="00B23CC1" w:rsidP="009C6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A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1706</w:t>
            </w:r>
          </w:p>
        </w:tc>
      </w:tr>
      <w:tr w:rsidR="00B23CC1" w:rsidRPr="006A2A16" w:rsidTr="009C6EC5">
        <w:trPr>
          <w:trHeight w:val="1417"/>
        </w:trPr>
        <w:tc>
          <w:tcPr>
            <w:tcW w:w="3190" w:type="dxa"/>
          </w:tcPr>
          <w:p w:rsidR="00B23CC1" w:rsidRPr="006A2A16" w:rsidRDefault="00B23CC1" w:rsidP="009C6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A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працівниками управління було складено  протоколів про адміністративне правопорушення за ст. 152 КУпАП</w:t>
            </w:r>
          </w:p>
        </w:tc>
        <w:tc>
          <w:tcPr>
            <w:tcW w:w="3190" w:type="dxa"/>
          </w:tcPr>
          <w:p w:rsidR="00B23CC1" w:rsidRPr="006A2A16" w:rsidRDefault="00B23CC1" w:rsidP="009C6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A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411</w:t>
            </w:r>
          </w:p>
        </w:tc>
        <w:tc>
          <w:tcPr>
            <w:tcW w:w="3509" w:type="dxa"/>
          </w:tcPr>
          <w:p w:rsidR="00B23CC1" w:rsidRPr="006A2A16" w:rsidRDefault="00B23CC1" w:rsidP="009C6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A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618</w:t>
            </w:r>
          </w:p>
        </w:tc>
      </w:tr>
      <w:tr w:rsidR="00B23CC1" w:rsidRPr="006A2A16" w:rsidTr="009C6EC5">
        <w:tc>
          <w:tcPr>
            <w:tcW w:w="3190" w:type="dxa"/>
          </w:tcPr>
          <w:p w:rsidR="00B23CC1" w:rsidRPr="006A2A16" w:rsidRDefault="00B23CC1" w:rsidP="009C6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A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Накладено штрафів, тис. грн.</w:t>
            </w:r>
          </w:p>
        </w:tc>
        <w:tc>
          <w:tcPr>
            <w:tcW w:w="3190" w:type="dxa"/>
          </w:tcPr>
          <w:p w:rsidR="00B23CC1" w:rsidRPr="006A2A16" w:rsidRDefault="00B23CC1" w:rsidP="009C6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A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128, 3</w:t>
            </w:r>
          </w:p>
        </w:tc>
        <w:tc>
          <w:tcPr>
            <w:tcW w:w="3509" w:type="dxa"/>
          </w:tcPr>
          <w:p w:rsidR="00B23CC1" w:rsidRPr="006A2A16" w:rsidRDefault="00B23CC1" w:rsidP="009C6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A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175, 9</w:t>
            </w:r>
          </w:p>
        </w:tc>
      </w:tr>
      <w:tr w:rsidR="00B23CC1" w:rsidRPr="006A2A16" w:rsidTr="009C6EC5">
        <w:tc>
          <w:tcPr>
            <w:tcW w:w="3190" w:type="dxa"/>
          </w:tcPr>
          <w:p w:rsidR="00B23CC1" w:rsidRPr="006A2A16" w:rsidRDefault="00B23CC1" w:rsidP="009C6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A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Сплачено штрафів, тис. грн.</w:t>
            </w:r>
          </w:p>
        </w:tc>
        <w:tc>
          <w:tcPr>
            <w:tcW w:w="3190" w:type="dxa"/>
          </w:tcPr>
          <w:p w:rsidR="00B23CC1" w:rsidRPr="006A2A16" w:rsidRDefault="00B23CC1" w:rsidP="009C6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A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58, 6</w:t>
            </w:r>
          </w:p>
        </w:tc>
        <w:tc>
          <w:tcPr>
            <w:tcW w:w="3509" w:type="dxa"/>
          </w:tcPr>
          <w:p w:rsidR="00B23CC1" w:rsidRPr="006A2A16" w:rsidRDefault="00B23CC1" w:rsidP="009C6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A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120, 1</w:t>
            </w:r>
          </w:p>
        </w:tc>
      </w:tr>
      <w:tr w:rsidR="00B23CC1" w:rsidRPr="006A2A16" w:rsidTr="009C6EC5">
        <w:tc>
          <w:tcPr>
            <w:tcW w:w="3190" w:type="dxa"/>
          </w:tcPr>
          <w:p w:rsidR="00B23CC1" w:rsidRPr="006A2A16" w:rsidRDefault="00B23CC1" w:rsidP="009C6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A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працівниками Управління поліції охорони в Сумській області було складено  протоколів про адміністративне правопорушення</w:t>
            </w:r>
          </w:p>
        </w:tc>
        <w:tc>
          <w:tcPr>
            <w:tcW w:w="3190" w:type="dxa"/>
          </w:tcPr>
          <w:p w:rsidR="00B23CC1" w:rsidRPr="006A2A16" w:rsidRDefault="00B23CC1" w:rsidP="009C6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A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1145</w:t>
            </w:r>
          </w:p>
        </w:tc>
        <w:tc>
          <w:tcPr>
            <w:tcW w:w="3509" w:type="dxa"/>
          </w:tcPr>
          <w:p w:rsidR="00B23CC1" w:rsidRPr="006A2A16" w:rsidRDefault="00B23CC1" w:rsidP="009C6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A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1389</w:t>
            </w:r>
          </w:p>
        </w:tc>
      </w:tr>
      <w:tr w:rsidR="00B23CC1" w:rsidRPr="006A2A16" w:rsidTr="009C6EC5">
        <w:tc>
          <w:tcPr>
            <w:tcW w:w="3190" w:type="dxa"/>
          </w:tcPr>
          <w:p w:rsidR="00B23CC1" w:rsidRPr="006A2A16" w:rsidRDefault="00B23CC1" w:rsidP="009C6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A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Накладено штрафів, тис. грн.</w:t>
            </w:r>
          </w:p>
        </w:tc>
        <w:tc>
          <w:tcPr>
            <w:tcW w:w="3190" w:type="dxa"/>
          </w:tcPr>
          <w:p w:rsidR="00B23CC1" w:rsidRPr="006A2A16" w:rsidRDefault="00B23CC1" w:rsidP="009C6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A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449, 824</w:t>
            </w:r>
          </w:p>
        </w:tc>
        <w:tc>
          <w:tcPr>
            <w:tcW w:w="3509" w:type="dxa"/>
          </w:tcPr>
          <w:p w:rsidR="00B23CC1" w:rsidRPr="006A2A16" w:rsidRDefault="00B23CC1" w:rsidP="009C6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A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464, 151</w:t>
            </w:r>
          </w:p>
        </w:tc>
      </w:tr>
      <w:tr w:rsidR="00B23CC1" w:rsidRPr="006A2A16" w:rsidTr="009C6EC5">
        <w:tc>
          <w:tcPr>
            <w:tcW w:w="3190" w:type="dxa"/>
          </w:tcPr>
          <w:p w:rsidR="00B23CC1" w:rsidRPr="006A2A16" w:rsidRDefault="00B23CC1" w:rsidP="009C6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A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Сплачено штрафів, тис. грн.</w:t>
            </w:r>
          </w:p>
        </w:tc>
        <w:tc>
          <w:tcPr>
            <w:tcW w:w="3190" w:type="dxa"/>
          </w:tcPr>
          <w:p w:rsidR="00B23CC1" w:rsidRPr="006A2A16" w:rsidRDefault="00B23CC1" w:rsidP="009C6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A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152, 2</w:t>
            </w:r>
          </w:p>
        </w:tc>
        <w:tc>
          <w:tcPr>
            <w:tcW w:w="3509" w:type="dxa"/>
          </w:tcPr>
          <w:p w:rsidR="00B23CC1" w:rsidRPr="006A2A16" w:rsidRDefault="00B23CC1" w:rsidP="009C6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A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176, 6</w:t>
            </w:r>
          </w:p>
        </w:tc>
      </w:tr>
    </w:tbl>
    <w:p w:rsidR="00B23CC1" w:rsidRPr="006A2A16" w:rsidRDefault="00B23CC1" w:rsidP="00B23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3CC1" w:rsidRPr="006A2A16" w:rsidRDefault="00B23CC1" w:rsidP="00B23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2A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 підсумками 2014, 2015, 2016 років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час проведення рейдів, перевірок та обстежень територій та об’єктів на території міста Суми щодо стану їх благоустрою, </w:t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>працівниками управління було складено 1167 протоколів про адміністративне правопорушення за ст. 152 КУпАП, та 3607 протоколи працівниками Управління поліції охорони в Сумській області (загальна кількість протоколів складає - 4774).</w:t>
      </w:r>
    </w:p>
    <w:p w:rsidR="00B23CC1" w:rsidRPr="006A2A16" w:rsidRDefault="00B23CC1" w:rsidP="00B23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2A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2014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виконання Програми управлінню «Інспекція з благоустрою міста Суми» Сумської міської ради у 2014 році було передбачено кошти в сумі </w:t>
      </w:r>
      <w:r w:rsidRPr="006A2A1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320 000,00 грн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Управлінням було укладено договори на надання послуг щодо охорони громадського порядку та громадської безпеки з Управлінням поліції 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охорони в Сумській області на суму </w:t>
      </w:r>
      <w:r w:rsidRPr="006A2A1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318 822,00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Договори виконані в повному обсязі.</w:t>
      </w:r>
      <w:r w:rsidRPr="006A2A1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</w:p>
    <w:p w:rsidR="00B23CC1" w:rsidRPr="006A2A16" w:rsidRDefault="00B23CC1" w:rsidP="00B23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6A2A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2015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виконання Програми управлінню «Інспекція з благоустрою міста Суми» Сумської міської ради у 2015 році було передбачено кошти в сумі 320 000,00 грн. Управлінням було укладено договори на надання послуг щодо охорони громадського порядку та громадської безпеки з Управлінням поліції охорони в Сумській області на суму 318 822,00 грн. Договори виконані в повному обсязі.</w:t>
      </w:r>
      <w:r w:rsidRPr="006A2A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B23CC1" w:rsidRPr="006A2A16" w:rsidRDefault="00B23CC1" w:rsidP="00B23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Рішенням Сумської міської ради від 03.06.2015 року № 4445-МР «Про внесення змін та доповнень до міського бюджету на 2015 рік» управлінню було виділено додатково кошти в сумі 90 000,00 грн. на виконання вищезазначеної Програми в частині ліквідації стихійної торгівлі на території м. Суми. Договір було укладено з Управлінням поліції охорони в Сумській області на суму 89 885,26 грн. Договір виконано в повному обсязі.</w:t>
      </w:r>
    </w:p>
    <w:p w:rsidR="00B23CC1" w:rsidRPr="006A2A16" w:rsidRDefault="00B23CC1" w:rsidP="00B23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Таким чином, всього на реалізацію Програми у 2015 році з міського бюджету було виділено кошти в сумі 410 000,00 грн., використано коштів в сумі 408 707,26 грн. </w:t>
      </w:r>
    </w:p>
    <w:p w:rsidR="00B23CC1" w:rsidRPr="006A2A16" w:rsidRDefault="00B23CC1" w:rsidP="00B23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2A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2016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виконання Програми управлінню «Інспекція з благоустрою міста Суми» Сумської міської ради у 2016 році було передбачено кошти в сумі </w:t>
      </w:r>
      <w:r w:rsidRPr="006A2A1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350 000,00 грн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Управлінням було укладено договори на надання послуг щодо охорони громадського порядку та громадської безпеки з Управлінням поліції охорони в Сумській області на суму </w:t>
      </w:r>
      <w:r w:rsidRPr="006A2A1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349 999,33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Договори виконані в повному обсязі.</w:t>
      </w:r>
    </w:p>
    <w:p w:rsidR="00B23CC1" w:rsidRPr="006A2A16" w:rsidRDefault="00B23CC1" w:rsidP="00B23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3CC1" w:rsidRPr="006A2A16" w:rsidRDefault="00B23CC1" w:rsidP="00B23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3CC1" w:rsidRPr="006A2A16" w:rsidRDefault="00B23CC1" w:rsidP="00B23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3CC1" w:rsidRPr="006A2A16" w:rsidRDefault="00B23CC1" w:rsidP="00B23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3CC1" w:rsidRPr="006A2A16" w:rsidRDefault="00B23CC1" w:rsidP="00B23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 О.М. Лисенко</w:t>
      </w:r>
    </w:p>
    <w:p w:rsidR="00B23CC1" w:rsidRPr="006A2A16" w:rsidRDefault="00B23CC1" w:rsidP="00B23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555677" w:rsidRPr="00F54B72" w:rsidRDefault="00B23CC1" w:rsidP="00F54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2A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proofErr w:type="spellStart"/>
      <w:r w:rsidRPr="006A2A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Голопьоров</w:t>
      </w:r>
      <w:proofErr w:type="spellEnd"/>
      <w:r w:rsidRPr="006A2A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Р.В. </w:t>
      </w:r>
    </w:p>
    <w:sectPr w:rsidR="00555677" w:rsidRPr="00F54B72" w:rsidSect="007B5325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62D7E"/>
    <w:multiLevelType w:val="hybridMultilevel"/>
    <w:tmpl w:val="CB3EC04A"/>
    <w:lvl w:ilvl="0" w:tplc="75943508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C1"/>
    <w:rsid w:val="00555677"/>
    <w:rsid w:val="00B23CC1"/>
    <w:rsid w:val="00F5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FFC4"/>
  <w15:docId w15:val="{445BFEA7-45EE-4F46-ADBF-DEDC51AA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B23CC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rsid w:val="00B2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23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2204</Words>
  <Characters>12566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Конікова Світлана Анатоліївна</cp:lastModifiedBy>
  <cp:revision>2</cp:revision>
  <dcterms:created xsi:type="dcterms:W3CDTF">2017-03-30T06:41:00Z</dcterms:created>
  <dcterms:modified xsi:type="dcterms:W3CDTF">2017-03-30T07:32:00Z</dcterms:modified>
</cp:coreProperties>
</file>