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</w:t>
      </w:r>
      <w:r w:rsidRPr="005120AF">
        <w:rPr>
          <w:rStyle w:val="a4"/>
          <w:sz w:val="28"/>
          <w:szCs w:val="28"/>
          <w:lang w:val="uk-UA"/>
        </w:rPr>
        <w:lastRenderedPageBreak/>
        <w:t>несення змін до Міської програми «Автоматизаці</w:t>
      </w:r>
      <w:r w:rsidRPr="005120AF">
        <w:rPr>
          <w:rStyle w:val="a4"/>
          <w:sz w:val="28"/>
          <w:szCs w:val="28"/>
          <w:lang w:val="uk-UA"/>
        </w:rPr>
        <w:lastRenderedPageBreak/>
        <w:t>я муніципальних телекомунікаційних систем на 2</w:t>
      </w:r>
      <w:r w:rsidRPr="005120AF">
        <w:rPr>
          <w:rStyle w:val="a4"/>
          <w:sz w:val="28"/>
          <w:szCs w:val="28"/>
          <w:lang w:val="uk-UA"/>
        </w:rPr>
        <w:lastRenderedPageBreak/>
        <w:t xml:space="preserve">017-2019 роки в м. Суми», затвердженої рішенням </w:t>
      </w:r>
      <w:r w:rsidRPr="005120AF">
        <w:rPr>
          <w:rStyle w:val="a4"/>
          <w:sz w:val="28"/>
          <w:szCs w:val="28"/>
          <w:lang w:val="uk-UA"/>
        </w:rPr>
        <w:lastRenderedPageBreak/>
        <w:t>Сумської міської ради від 21 грудня 2016 року №  16</w:t>
      </w:r>
      <w:r w:rsidRPr="005120AF">
        <w:rPr>
          <w:rStyle w:val="a4"/>
          <w:sz w:val="28"/>
          <w:szCs w:val="28"/>
          <w:lang w:val="uk-UA"/>
        </w:rPr>
        <w:lastRenderedPageBreak/>
        <w:t>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bookmarkStart w:id="4" w:name="_GoBack"/>
      <w:r w:rsidRPr="005120AF">
        <w:rPr>
          <w:rStyle w:val="a4"/>
          <w:sz w:val="28"/>
          <w:szCs w:val="28"/>
          <w:lang w:val="uk-UA"/>
        </w:rPr>
        <w:t xml:space="preserve">від </w:t>
      </w:r>
      <w:r w:rsidR="007F3E2A">
        <w:rPr>
          <w:rStyle w:val="a4"/>
          <w:sz w:val="28"/>
          <w:szCs w:val="28"/>
          <w:lang w:val="uk-UA"/>
        </w:rPr>
        <w:t>08 серпня</w:t>
      </w:r>
      <w:r w:rsidR="001E7AD2">
        <w:rPr>
          <w:rStyle w:val="a4"/>
          <w:sz w:val="28"/>
          <w:szCs w:val="28"/>
          <w:lang w:val="uk-UA"/>
        </w:rPr>
        <w:t>_</w:t>
      </w:r>
      <w:r w:rsidRPr="005120AF">
        <w:rPr>
          <w:rStyle w:val="a4"/>
          <w:sz w:val="28"/>
          <w:szCs w:val="28"/>
          <w:lang w:val="uk-UA"/>
        </w:rPr>
        <w:t>201</w:t>
      </w:r>
      <w:r w:rsidR="001E7AD2">
        <w:rPr>
          <w:rStyle w:val="a4"/>
          <w:sz w:val="28"/>
          <w:szCs w:val="28"/>
          <w:lang w:val="uk-UA"/>
        </w:rPr>
        <w:t>8</w:t>
      </w:r>
      <w:r w:rsidRPr="005120AF">
        <w:rPr>
          <w:rStyle w:val="a4"/>
          <w:sz w:val="28"/>
          <w:szCs w:val="28"/>
          <w:lang w:val="uk-UA"/>
        </w:rPr>
        <w:t xml:space="preserve"> року № </w:t>
      </w:r>
      <w:r w:rsidR="007F3E2A">
        <w:rPr>
          <w:rStyle w:val="a4"/>
          <w:sz w:val="28"/>
          <w:szCs w:val="28"/>
          <w:lang w:val="uk-UA"/>
        </w:rPr>
        <w:lastRenderedPageBreak/>
        <w:t>3746</w:t>
      </w:r>
      <w:r w:rsidRPr="005120AF">
        <w:rPr>
          <w:rStyle w:val="a4"/>
          <w:sz w:val="28"/>
          <w:szCs w:val="28"/>
          <w:lang w:val="uk-UA"/>
        </w:rPr>
        <w:t>-МР</w:t>
      </w:r>
      <w:bookmarkEnd w:id="4"/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95"/>
        <w:gridCol w:w="2112"/>
        <w:gridCol w:w="982"/>
        <w:gridCol w:w="2502"/>
        <w:gridCol w:w="1523"/>
        <w:gridCol w:w="996"/>
        <w:gridCol w:w="1280"/>
        <w:gridCol w:w="1280"/>
        <w:gridCol w:w="2187"/>
      </w:tblGrid>
      <w:tr w:rsidR="001338DB" w:rsidRPr="00FE6368" w:rsidTr="00FD610A">
        <w:tc>
          <w:tcPr>
            <w:tcW w:w="534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95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Пріоритетні завдання</w:t>
            </w:r>
          </w:p>
        </w:tc>
        <w:tc>
          <w:tcPr>
            <w:tcW w:w="211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982" w:type="dxa"/>
            <w:shd w:val="clear" w:color="auto" w:fill="auto"/>
          </w:tcPr>
          <w:p w:rsidR="00812E90" w:rsidRPr="00FE6368" w:rsidRDefault="00812E90" w:rsidP="00397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Строк вико-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заходу</w:t>
            </w:r>
          </w:p>
        </w:tc>
        <w:tc>
          <w:tcPr>
            <w:tcW w:w="250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523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3556" w:type="dxa"/>
            <w:gridSpan w:val="3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8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1338DB" w:rsidRPr="00FE6368" w:rsidTr="00FD610A">
        <w:tc>
          <w:tcPr>
            <w:tcW w:w="534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8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8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317D9" w:rsidRPr="00FE6368" w:rsidTr="00353EDF">
        <w:tc>
          <w:tcPr>
            <w:tcW w:w="15391" w:type="dxa"/>
            <w:gridSpan w:val="10"/>
            <w:shd w:val="clear" w:color="auto" w:fill="auto"/>
          </w:tcPr>
          <w:p w:rsidR="000317D9" w:rsidRPr="00FE6368" w:rsidRDefault="002135A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Матеріальне забезпечення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1)</w:t>
            </w:r>
          </w:p>
        </w:tc>
      </w:tr>
      <w:tr w:rsidR="00533801" w:rsidRPr="00DD41C4" w:rsidTr="00FD610A">
        <w:tc>
          <w:tcPr>
            <w:tcW w:w="534" w:type="dxa"/>
            <w:vMerge w:val="restart"/>
            <w:shd w:val="clear" w:color="auto" w:fill="auto"/>
          </w:tcPr>
          <w:p w:rsidR="00533801" w:rsidRPr="00533801" w:rsidRDefault="00533801" w:rsidP="0053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Формування міського комунального центру зберігання та обробки інформації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3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Розміщення серверного </w:t>
            </w:r>
            <w:r w:rsidRPr="00FE6368">
              <w:rPr>
                <w:sz w:val="22"/>
                <w:szCs w:val="22"/>
                <w:lang w:val="uk-UA"/>
              </w:rPr>
              <w:t>обладнання</w:t>
            </w:r>
            <w:r>
              <w:rPr>
                <w:sz w:val="22"/>
                <w:szCs w:val="22"/>
                <w:lang w:val="uk-UA"/>
              </w:rPr>
              <w:t xml:space="preserve"> Сумської міської ради на віддалених технічних майданчиках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124FAE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Pr="002135A0" w:rsidRDefault="00533801" w:rsidP="005338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О</w:t>
            </w:r>
            <w:r>
              <w:rPr>
                <w:sz w:val="22"/>
                <w:szCs w:val="22"/>
                <w:lang w:val="uk-UA"/>
              </w:rPr>
              <w:t xml:space="preserve">ренда віртуальних серверних </w:t>
            </w:r>
            <w:proofErr w:type="spellStart"/>
            <w:r>
              <w:rPr>
                <w:sz w:val="22"/>
                <w:szCs w:val="22"/>
                <w:lang w:val="uk-UA"/>
              </w:rPr>
              <w:t>потужностей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124FAE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DA6FD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280" w:type="dxa"/>
            <w:shd w:val="clear" w:color="auto" w:fill="auto"/>
          </w:tcPr>
          <w:p w:rsidR="00533801" w:rsidRPr="00DA6FD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840,00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</w:tr>
      <w:tr w:rsidR="00533801" w:rsidRPr="00DD41C4" w:rsidTr="00FD610A">
        <w:tc>
          <w:tcPr>
            <w:tcW w:w="534" w:type="dxa"/>
            <w:vMerge w:val="restart"/>
            <w:shd w:val="clear" w:color="auto" w:fill="auto"/>
          </w:tcPr>
          <w:p w:rsidR="00533801" w:rsidRPr="002135A0" w:rsidRDefault="00533801" w:rsidP="00533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2135A0">
              <w:rPr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2135A0">
              <w:rPr>
                <w:sz w:val="22"/>
                <w:szCs w:val="22"/>
                <w:lang w:val="uk-UA"/>
              </w:rPr>
              <w:t>тандартизація</w:t>
            </w:r>
            <w:proofErr w:type="spellEnd"/>
            <w:r w:rsidRPr="002135A0">
              <w:rPr>
                <w:sz w:val="22"/>
                <w:szCs w:val="22"/>
                <w:lang w:val="uk-UA"/>
              </w:rPr>
              <w:t xml:space="preserve"> парку комп’ютерної техніки та обладнання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725D74" w:rsidRDefault="00533801" w:rsidP="0053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6539</w:t>
            </w:r>
            <w:r w:rsidRPr="00725D74"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731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Pr="00725D74" w:rsidRDefault="00533801" w:rsidP="00533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Pr="002135A0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3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2886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80" w:type="dxa"/>
            <w:shd w:val="clear" w:color="auto" w:fill="auto"/>
          </w:tcPr>
          <w:p w:rsidR="00533801" w:rsidRPr="00AF599C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AF599C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87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Pr="00725D74" w:rsidRDefault="00533801" w:rsidP="00533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Pr="002135A0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Придбання друкуючого обладнання</w:t>
            </w:r>
            <w:r>
              <w:rPr>
                <w:sz w:val="22"/>
                <w:szCs w:val="22"/>
                <w:lang w:val="uk-UA"/>
              </w:rPr>
              <w:t xml:space="preserve"> та витратних матеріалів</w:t>
            </w:r>
            <w:r w:rsidRPr="00FE6368">
              <w:rPr>
                <w:sz w:val="22"/>
                <w:szCs w:val="22"/>
                <w:lang w:val="uk-UA"/>
              </w:rPr>
              <w:t xml:space="preserve"> для </w:t>
            </w:r>
            <w:r w:rsidRPr="00BE177D">
              <w:rPr>
                <w:sz w:val="22"/>
                <w:szCs w:val="22"/>
                <w:lang w:val="uk-UA"/>
              </w:rPr>
              <w:t xml:space="preserve">виконавчих органів </w:t>
            </w:r>
            <w:r w:rsidRPr="00FE6368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725D74" w:rsidRDefault="00533801" w:rsidP="0053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D610A" w:rsidRDefault="00533801" w:rsidP="00533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1770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1633,00</w:t>
            </w:r>
          </w:p>
        </w:tc>
        <w:tc>
          <w:tcPr>
            <w:tcW w:w="2187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парку друкуючої техніки та витратних матеріалів</w:t>
            </w: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7F3AB1">
              <w:rPr>
                <w:sz w:val="22"/>
                <w:szCs w:val="22"/>
                <w:lang w:val="uk-UA"/>
              </w:rPr>
              <w:t xml:space="preserve">2.5. Придбання іншого обладнання </w:t>
            </w:r>
            <w:r>
              <w:rPr>
                <w:sz w:val="22"/>
                <w:szCs w:val="22"/>
                <w:lang w:val="uk-UA"/>
              </w:rPr>
              <w:t xml:space="preserve">та приладдя </w:t>
            </w:r>
            <w:r w:rsidRPr="007F3AB1">
              <w:rPr>
                <w:sz w:val="22"/>
                <w:szCs w:val="22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2130,00</w:t>
            </w:r>
          </w:p>
        </w:tc>
        <w:tc>
          <w:tcPr>
            <w:tcW w:w="2187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комп’ютерного обладнання та приладдя для виконавчих органів</w:t>
            </w:r>
          </w:p>
        </w:tc>
      </w:tr>
      <w:tr w:rsidR="00533801" w:rsidRPr="00DD41C4" w:rsidTr="0078556A">
        <w:tc>
          <w:tcPr>
            <w:tcW w:w="15391" w:type="dxa"/>
            <w:gridSpan w:val="10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Інфраструктура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2)</w:t>
            </w:r>
          </w:p>
        </w:tc>
      </w:tr>
      <w:tr w:rsidR="00533801" w:rsidRPr="00DD41C4" w:rsidTr="00FD610A">
        <w:tc>
          <w:tcPr>
            <w:tcW w:w="534" w:type="dxa"/>
            <w:vMerge w:val="restart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Реорганізація та впорядкування локальних обчислювальних мереж Сумської міської ради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2270,00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локальних мереж, приведення до керованого стану, забезпечення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стабільної та передбачуваної роботи </w:t>
            </w: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33801" w:rsidRPr="007F3AB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3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1283,00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87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44073C">
              <w:rPr>
                <w:sz w:val="22"/>
                <w:szCs w:val="22"/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379,50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567,50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533801" w:rsidRPr="00DD41C4" w:rsidTr="00FD610A">
        <w:tc>
          <w:tcPr>
            <w:tcW w:w="534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Створення нових сервісів в міській раді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Організація </w:t>
            </w:r>
            <w:r>
              <w:rPr>
                <w:sz w:val="22"/>
                <w:szCs w:val="22"/>
                <w:lang w:val="uk-UA"/>
              </w:rPr>
              <w:t xml:space="preserve">єдиного </w:t>
            </w:r>
            <w:r w:rsidRPr="00FE6368">
              <w:rPr>
                <w:sz w:val="22"/>
                <w:szCs w:val="22"/>
                <w:lang w:val="uk-UA"/>
              </w:rPr>
              <w:t xml:space="preserve">центру </w:t>
            </w:r>
            <w:r>
              <w:rPr>
                <w:sz w:val="22"/>
                <w:szCs w:val="22"/>
                <w:lang w:val="uk-UA"/>
              </w:rPr>
              <w:t xml:space="preserve">звернень громадян до </w:t>
            </w:r>
            <w:r w:rsidRPr="00FE6368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533801" w:rsidRPr="00DD41C4" w:rsidTr="00DA2C94">
        <w:tc>
          <w:tcPr>
            <w:tcW w:w="15391" w:type="dxa"/>
            <w:gridSpan w:val="10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Муніципальна інфраструктура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533801" w:rsidRPr="00DD41C4" w:rsidTr="00FD610A">
        <w:tc>
          <w:tcPr>
            <w:tcW w:w="534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Створення муніципальних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волоконно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-оптичних мереж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 xml:space="preserve">. Створення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FE636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волоконно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-оптичної мережі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533801" w:rsidRPr="00DD41C4" w:rsidTr="00EF67B8">
        <w:tc>
          <w:tcPr>
            <w:tcW w:w="15391" w:type="dxa"/>
            <w:gridSpan w:val="10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Інформатизація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533801" w:rsidRPr="00DD41C4" w:rsidTr="00FD610A">
        <w:tc>
          <w:tcPr>
            <w:tcW w:w="534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Впровадження та підтримка роботи систем електронного документообігу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1.2. </w:t>
            </w:r>
            <w:r w:rsidRPr="00FB73FA">
              <w:rPr>
                <w:sz w:val="22"/>
                <w:szCs w:val="22"/>
                <w:lang w:val="uk-UA"/>
              </w:rPr>
              <w:t>Опис бізнес-процесів виконавчих ор</w:t>
            </w:r>
            <w:r>
              <w:rPr>
                <w:sz w:val="22"/>
                <w:szCs w:val="22"/>
                <w:lang w:val="uk-UA"/>
              </w:rPr>
              <w:t>г</w:t>
            </w:r>
            <w:r w:rsidRPr="00FB73FA">
              <w:rPr>
                <w:sz w:val="22"/>
                <w:szCs w:val="22"/>
                <w:lang w:val="uk-UA"/>
              </w:rPr>
              <w:t>анів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533801" w:rsidRPr="00DD41C4" w:rsidTr="00FD610A">
        <w:tc>
          <w:tcPr>
            <w:tcW w:w="534" w:type="dxa"/>
            <w:vMerge w:val="restart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 xml:space="preserve">. Розробка та </w:t>
            </w:r>
            <w:r>
              <w:rPr>
                <w:sz w:val="22"/>
                <w:szCs w:val="22"/>
                <w:lang w:val="uk-UA"/>
              </w:rPr>
              <w:t>оновлення</w:t>
            </w:r>
            <w:r w:rsidRPr="00FE6368">
              <w:rPr>
                <w:sz w:val="22"/>
                <w:szCs w:val="22"/>
                <w:lang w:val="uk-UA"/>
              </w:rPr>
              <w:t xml:space="preserve"> міських мобільних додатків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533801" w:rsidRPr="007F3E2A" w:rsidTr="00FD610A"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 xml:space="preserve">. Розробка чи </w:t>
            </w:r>
            <w:r>
              <w:rPr>
                <w:sz w:val="22"/>
                <w:szCs w:val="22"/>
                <w:lang w:val="uk-UA"/>
              </w:rPr>
              <w:t>оновлення</w:t>
            </w:r>
            <w:r w:rsidRPr="00FE6368">
              <w:rPr>
                <w:sz w:val="22"/>
                <w:szCs w:val="22"/>
                <w:lang w:val="uk-UA"/>
              </w:rPr>
              <w:t xml:space="preserve"> веб-ресурсів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нових та модернізація існуючих </w:t>
            </w:r>
            <w:r w:rsidRPr="00A1480A">
              <w:rPr>
                <w:sz w:val="22"/>
                <w:szCs w:val="22"/>
                <w:lang w:val="uk-UA"/>
              </w:rPr>
              <w:t>веб-ресурсів міської ради</w:t>
            </w:r>
            <w:r>
              <w:rPr>
                <w:sz w:val="22"/>
                <w:szCs w:val="22"/>
                <w:lang w:val="uk-UA"/>
              </w:rPr>
              <w:t xml:space="preserve"> для надання новітніх та більш якісних сервісів населенню</w:t>
            </w: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6</w:t>
            </w:r>
            <w:r w:rsidRPr="00FE6368">
              <w:rPr>
                <w:sz w:val="22"/>
                <w:szCs w:val="22"/>
                <w:lang w:val="uk-UA"/>
              </w:rPr>
              <w:t>. Розробка муніципальної системи бюджетування</w:t>
            </w:r>
          </w:p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2.7. Розробка системи обліку місцевих пільг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533801" w:rsidRPr="00DD41C4" w:rsidTr="00FD610A"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2.8. Розробка системи по візуалізації мобільності мешканців та пасажиропотоків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візуального відображення мобільності жителів міста та руху пасажиропотоків</w:t>
            </w:r>
          </w:p>
        </w:tc>
      </w:tr>
      <w:tr w:rsidR="006076A5" w:rsidRPr="00DD41C4" w:rsidTr="00FD610A">
        <w:tc>
          <w:tcPr>
            <w:tcW w:w="534" w:type="dxa"/>
            <w:vMerge w:val="restart"/>
            <w:shd w:val="clear" w:color="auto" w:fill="auto"/>
          </w:tcPr>
          <w:p w:rsidR="006076A5" w:rsidRDefault="006076A5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6076A5" w:rsidRPr="00FE6368" w:rsidRDefault="006076A5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FE6368">
              <w:rPr>
                <w:sz w:val="22"/>
                <w:szCs w:val="22"/>
                <w:lang w:val="uk-UA"/>
              </w:rPr>
              <w:t>Впровадження новітніх ІТ-послуг</w:t>
            </w:r>
          </w:p>
        </w:tc>
        <w:tc>
          <w:tcPr>
            <w:tcW w:w="2112" w:type="dxa"/>
            <w:shd w:val="clear" w:color="auto" w:fill="auto"/>
          </w:tcPr>
          <w:p w:rsidR="006076A5" w:rsidRPr="00FE6368" w:rsidRDefault="006076A5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3.6. Впровадження ІТ-послуги IP-телефонія</w:t>
            </w:r>
          </w:p>
        </w:tc>
        <w:tc>
          <w:tcPr>
            <w:tcW w:w="982" w:type="dxa"/>
            <w:shd w:val="clear" w:color="auto" w:fill="auto"/>
          </w:tcPr>
          <w:p w:rsidR="006076A5" w:rsidRPr="00FE6368" w:rsidRDefault="006076A5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02" w:type="dxa"/>
            <w:shd w:val="clear" w:color="auto" w:fill="auto"/>
          </w:tcPr>
          <w:p w:rsidR="006076A5" w:rsidRPr="00A1480A" w:rsidRDefault="006076A5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6076A5" w:rsidRPr="00FE6368" w:rsidRDefault="006076A5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6076A5" w:rsidRPr="00FE6368" w:rsidRDefault="006076A5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076A5" w:rsidRPr="00FE6368" w:rsidRDefault="006076A5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076A5" w:rsidRPr="00FE6368" w:rsidRDefault="006076A5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87" w:type="dxa"/>
            <w:shd w:val="clear" w:color="auto" w:fill="auto"/>
          </w:tcPr>
          <w:p w:rsidR="006076A5" w:rsidRPr="00A1480A" w:rsidRDefault="006076A5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6076A5" w:rsidRPr="00DD41C4" w:rsidTr="00FD610A">
        <w:tc>
          <w:tcPr>
            <w:tcW w:w="534" w:type="dxa"/>
            <w:vMerge/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6076A5" w:rsidRPr="00FE6368" w:rsidRDefault="006076A5" w:rsidP="006076A5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82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02" w:type="dxa"/>
            <w:shd w:val="clear" w:color="auto" w:fill="auto"/>
          </w:tcPr>
          <w:p w:rsidR="006076A5" w:rsidRPr="00A1480A" w:rsidRDefault="006076A5" w:rsidP="006076A5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0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187" w:type="dxa"/>
            <w:shd w:val="clear" w:color="auto" w:fill="auto"/>
          </w:tcPr>
          <w:p w:rsidR="006076A5" w:rsidRPr="00A1480A" w:rsidRDefault="006076A5" w:rsidP="006076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076A5" w:rsidRPr="007F3E2A" w:rsidTr="00FD610A">
        <w:tc>
          <w:tcPr>
            <w:tcW w:w="534" w:type="dxa"/>
            <w:vMerge/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6076A5" w:rsidRPr="00FE6368" w:rsidRDefault="006076A5" w:rsidP="006076A5">
            <w:pPr>
              <w:rPr>
                <w:sz w:val="22"/>
                <w:szCs w:val="22"/>
                <w:lang w:val="uk-UA"/>
              </w:rPr>
            </w:pPr>
            <w:r w:rsidRPr="00320AA1">
              <w:rPr>
                <w:sz w:val="22"/>
                <w:szCs w:val="22"/>
                <w:lang w:val="uk-UA"/>
              </w:rPr>
              <w:t xml:space="preserve">3.12. Впровадження ІТ-послуги </w:t>
            </w:r>
            <w:r w:rsidRPr="006076A5">
              <w:rPr>
                <w:sz w:val="22"/>
                <w:szCs w:val="22"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982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02" w:type="dxa"/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076A5" w:rsidRPr="00A1480A" w:rsidRDefault="006076A5" w:rsidP="006076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80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87" w:type="dxa"/>
            <w:shd w:val="clear" w:color="auto" w:fill="auto"/>
          </w:tcPr>
          <w:p w:rsidR="006076A5" w:rsidRPr="006076A5" w:rsidRDefault="006076A5" w:rsidP="006076A5">
            <w:pPr>
              <w:rPr>
                <w:sz w:val="22"/>
                <w:szCs w:val="22"/>
                <w:lang w:val="uk-UA"/>
              </w:rPr>
            </w:pPr>
            <w:r w:rsidRPr="006076A5">
              <w:rPr>
                <w:sz w:val="22"/>
                <w:szCs w:val="22"/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6076A5">
              <w:rPr>
                <w:sz w:val="22"/>
                <w:szCs w:val="22"/>
                <w:lang w:val="uk-UA"/>
              </w:rPr>
              <w:t>лог</w:t>
            </w:r>
            <w:proofErr w:type="spellEnd"/>
            <w:r w:rsidRPr="006076A5">
              <w:rPr>
                <w:sz w:val="22"/>
                <w:szCs w:val="22"/>
                <w:lang w:val="uk-UA"/>
              </w:rPr>
              <w:t>-файлів, файлових серверів тощо</w:t>
            </w:r>
          </w:p>
        </w:tc>
      </w:tr>
      <w:tr w:rsidR="00533801" w:rsidRPr="00FE6368" w:rsidTr="001174C2">
        <w:tc>
          <w:tcPr>
            <w:tcW w:w="15391" w:type="dxa"/>
            <w:gridSpan w:val="10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4D1DDD">
              <w:rPr>
                <w:b/>
                <w:sz w:val="22"/>
                <w:szCs w:val="22"/>
                <w:lang w:val="uk-UA"/>
              </w:rPr>
              <w:t>Супровід роботи та забезпечення працездатності систем виконавчих органів</w:t>
            </w:r>
            <w:r w:rsidRPr="004D1DDD">
              <w:rPr>
                <w:sz w:val="22"/>
                <w:szCs w:val="22"/>
                <w:lang w:val="uk-UA"/>
              </w:rPr>
              <w:t xml:space="preserve"> (Підпрограма 5)</w:t>
            </w:r>
          </w:p>
        </w:tc>
      </w:tr>
      <w:tr w:rsidR="006076A5" w:rsidRPr="00FE6368" w:rsidTr="00FD610A">
        <w:trPr>
          <w:trHeight w:val="18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6076A5" w:rsidRPr="00FE6368" w:rsidRDefault="006076A5" w:rsidP="006076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112" w:type="dxa"/>
            <w:shd w:val="clear" w:color="auto" w:fill="auto"/>
          </w:tcPr>
          <w:p w:rsidR="006076A5" w:rsidRPr="00FE6368" w:rsidRDefault="006076A5" w:rsidP="006076A5">
            <w:pPr>
              <w:rPr>
                <w:sz w:val="22"/>
                <w:szCs w:val="22"/>
                <w:lang w:val="uk-UA"/>
              </w:rPr>
            </w:pPr>
            <w:r w:rsidRPr="00C83222">
              <w:rPr>
                <w:sz w:val="22"/>
                <w:szCs w:val="22"/>
                <w:lang w:val="uk-UA"/>
              </w:rPr>
              <w:t xml:space="preserve">1.20. Підтримка функціонування ІТ-послуги </w:t>
            </w:r>
            <w:r w:rsidRPr="006076A5">
              <w:rPr>
                <w:sz w:val="22"/>
                <w:szCs w:val="22"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982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02" w:type="dxa"/>
            <w:shd w:val="clear" w:color="auto" w:fill="auto"/>
          </w:tcPr>
          <w:p w:rsidR="006076A5" w:rsidRPr="00A1480A" w:rsidRDefault="006076A5" w:rsidP="006076A5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6076A5" w:rsidRPr="00F378B5" w:rsidRDefault="006076A5" w:rsidP="006076A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076A5" w:rsidRPr="00F378B5" w:rsidRDefault="006076A5" w:rsidP="006076A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1280" w:type="dxa"/>
            <w:shd w:val="clear" w:color="auto" w:fill="auto"/>
          </w:tcPr>
          <w:p w:rsidR="006076A5" w:rsidRPr="00F378B5" w:rsidRDefault="006076A5" w:rsidP="006076A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2187" w:type="dxa"/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системи </w:t>
            </w:r>
            <w:proofErr w:type="spellStart"/>
            <w:r>
              <w:rPr>
                <w:sz w:val="22"/>
                <w:szCs w:val="22"/>
                <w:lang w:val="uk-UA"/>
              </w:rPr>
              <w:t>с</w:t>
            </w:r>
            <w:r w:rsidRPr="006076A5">
              <w:rPr>
                <w:sz w:val="22"/>
                <w:szCs w:val="22"/>
                <w:lang w:val="uk-UA"/>
              </w:rPr>
              <w:t>истем</w:t>
            </w:r>
            <w:r>
              <w:rPr>
                <w:sz w:val="22"/>
                <w:szCs w:val="22"/>
                <w:lang w:val="uk-UA"/>
              </w:rPr>
              <w:t>и</w:t>
            </w:r>
            <w:proofErr w:type="spellEnd"/>
            <w:r w:rsidRPr="006076A5">
              <w:rPr>
                <w:sz w:val="22"/>
                <w:szCs w:val="22"/>
                <w:lang w:val="uk-UA"/>
              </w:rPr>
              <w:t xml:space="preserve"> аналізу, обробки та візуалізації даних</w:t>
            </w:r>
            <w:r>
              <w:rPr>
                <w:sz w:val="22"/>
                <w:szCs w:val="22"/>
                <w:lang w:val="uk-UA"/>
              </w:rPr>
              <w:t xml:space="preserve"> (серверна складова, важкі задачі)</w:t>
            </w:r>
          </w:p>
        </w:tc>
      </w:tr>
      <w:tr w:rsidR="006076A5" w:rsidRPr="00FE6368" w:rsidTr="00FD610A">
        <w:trPr>
          <w:trHeight w:val="18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6076A5" w:rsidRDefault="006076A5" w:rsidP="006076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08214E">
              <w:rPr>
                <w:sz w:val="22"/>
                <w:szCs w:val="22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2112" w:type="dxa"/>
            <w:shd w:val="clear" w:color="auto" w:fill="auto"/>
          </w:tcPr>
          <w:p w:rsidR="006076A5" w:rsidRPr="00FE6368" w:rsidRDefault="006076A5" w:rsidP="006076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08214E">
              <w:rPr>
                <w:sz w:val="22"/>
                <w:szCs w:val="22"/>
                <w:lang w:val="uk-UA"/>
              </w:rPr>
              <w:t>.3. Підтримка нової системи електронного документообігу</w:t>
            </w:r>
          </w:p>
        </w:tc>
        <w:tc>
          <w:tcPr>
            <w:tcW w:w="982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02" w:type="dxa"/>
            <w:shd w:val="clear" w:color="auto" w:fill="auto"/>
          </w:tcPr>
          <w:p w:rsidR="006076A5" w:rsidRPr="00A1480A" w:rsidRDefault="006076A5" w:rsidP="006076A5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6076A5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6076A5" w:rsidRPr="00FE6368" w:rsidRDefault="006076A5" w:rsidP="006076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87" w:type="dxa"/>
            <w:shd w:val="clear" w:color="auto" w:fill="auto"/>
          </w:tcPr>
          <w:p w:rsidR="006076A5" w:rsidRPr="00A1480A" w:rsidRDefault="006076A5" w:rsidP="006076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533801" w:rsidRPr="00FE6368" w:rsidTr="00450081">
        <w:trPr>
          <w:trHeight w:val="1838"/>
        </w:trPr>
        <w:tc>
          <w:tcPr>
            <w:tcW w:w="534" w:type="dxa"/>
            <w:vMerge w:val="restart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451083">
              <w:rPr>
                <w:sz w:val="22"/>
                <w:szCs w:val="22"/>
                <w:lang w:val="uk-UA"/>
              </w:rPr>
              <w:t>Забезпечення безперебійної роботи комп'ютерної техніки, мереж та систем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3.3. </w:t>
            </w:r>
            <w:r w:rsidRPr="0049198E">
              <w:rPr>
                <w:sz w:val="22"/>
                <w:szCs w:val="22"/>
                <w:lang w:val="uk-UA"/>
              </w:rPr>
              <w:t>Підтримка р</w:t>
            </w:r>
            <w:r>
              <w:rPr>
                <w:sz w:val="22"/>
                <w:szCs w:val="22"/>
                <w:lang w:val="uk-UA"/>
              </w:rPr>
              <w:t>оботи систем відео-спостереження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533801" w:rsidRPr="004155BF" w:rsidRDefault="00533801" w:rsidP="00533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533801" w:rsidRPr="00380F66" w:rsidTr="00450081">
        <w:trPr>
          <w:trHeight w:val="1838"/>
        </w:trPr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3" w:type="dxa"/>
            <w:vMerge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10,80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</w:tr>
      <w:tr w:rsidR="00533801" w:rsidRPr="007F3E2A" w:rsidTr="00450081">
        <w:trPr>
          <w:trHeight w:val="1838"/>
        </w:trPr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3.4. </w:t>
            </w:r>
            <w:r w:rsidRPr="00F22D8A">
              <w:rPr>
                <w:sz w:val="22"/>
                <w:szCs w:val="22"/>
                <w:lang w:val="uk-UA"/>
              </w:rPr>
              <w:t>Підтримка роботи комп'ютерної техніки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Default="006076A5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111,20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1374,72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 w:rsidRPr="00617C5D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належної </w:t>
            </w:r>
            <w:r w:rsidRPr="00617C5D">
              <w:rPr>
                <w:sz w:val="22"/>
                <w:szCs w:val="22"/>
                <w:lang w:val="uk-UA"/>
              </w:rPr>
              <w:t>роботи комп'ютерної техніки Сумської міської ради</w:t>
            </w:r>
          </w:p>
        </w:tc>
      </w:tr>
      <w:tr w:rsidR="00533801" w:rsidRPr="00380F66" w:rsidTr="00FD610A">
        <w:trPr>
          <w:trHeight w:val="183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3.5. </w:t>
            </w:r>
            <w:r w:rsidRPr="00617C5D">
              <w:rPr>
                <w:sz w:val="22"/>
                <w:szCs w:val="22"/>
                <w:lang w:val="uk-UA"/>
              </w:rPr>
              <w:t>Підтримка роботи серверних систем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 w:rsidRPr="00617C5D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належної </w:t>
            </w:r>
            <w:r w:rsidRPr="00617C5D">
              <w:rPr>
                <w:sz w:val="22"/>
                <w:szCs w:val="22"/>
                <w:lang w:val="uk-UA"/>
              </w:rPr>
              <w:t>роботи серверних систем Сумської міської ради</w:t>
            </w:r>
          </w:p>
        </w:tc>
      </w:tr>
      <w:tr w:rsidR="00533801" w:rsidRPr="00380F66" w:rsidTr="00380F66">
        <w:trPr>
          <w:trHeight w:val="248"/>
        </w:trPr>
        <w:tc>
          <w:tcPr>
            <w:tcW w:w="153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33801" w:rsidRPr="00617C5D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Забезпечення виконавчих органів програмними продуктами </w:t>
            </w:r>
            <w:r w:rsidRPr="00FE6368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533801" w:rsidRPr="00380F66" w:rsidTr="00FD610A">
        <w:trPr>
          <w:trHeight w:val="18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виконавчих органів програмними продуктами</w:t>
            </w:r>
          </w:p>
          <w:p w:rsidR="00533801" w:rsidRPr="00380F66" w:rsidRDefault="00533801" w:rsidP="00533801">
            <w:pPr>
              <w:rPr>
                <w:sz w:val="22"/>
                <w:szCs w:val="22"/>
                <w:lang w:val="uk-UA"/>
              </w:rPr>
            </w:pPr>
          </w:p>
          <w:p w:rsidR="00533801" w:rsidRPr="00380F66" w:rsidRDefault="00533801" w:rsidP="00533801">
            <w:pPr>
              <w:rPr>
                <w:sz w:val="22"/>
                <w:szCs w:val="22"/>
                <w:lang w:val="uk-UA"/>
              </w:rPr>
            </w:pPr>
          </w:p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  <w:p w:rsidR="00533801" w:rsidRPr="00380F66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Придбання графічних програмних продуктів та програм для роботи з текстом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E6368">
              <w:rPr>
                <w:sz w:val="22"/>
                <w:szCs w:val="22"/>
                <w:lang w:val="uk-UA"/>
              </w:rPr>
              <w:t>графічних програмних продуктів та програм для роботи з текстом</w:t>
            </w:r>
            <w:r>
              <w:rPr>
                <w:sz w:val="22"/>
                <w:szCs w:val="22"/>
                <w:lang w:val="uk-UA"/>
              </w:rPr>
              <w:t xml:space="preserve"> для потреб міської ради</w:t>
            </w:r>
          </w:p>
        </w:tc>
      </w:tr>
      <w:tr w:rsidR="00533801" w:rsidRPr="00FE6368" w:rsidTr="00D459CA">
        <w:tc>
          <w:tcPr>
            <w:tcW w:w="15391" w:type="dxa"/>
            <w:gridSpan w:val="10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FE6368">
              <w:rPr>
                <w:sz w:val="22"/>
                <w:szCs w:val="22"/>
                <w:lang w:val="uk-UA"/>
              </w:rPr>
              <w:t>(Підпрограма 8)</w:t>
            </w:r>
          </w:p>
        </w:tc>
      </w:tr>
      <w:tr w:rsidR="00533801" w:rsidRPr="00FE6368" w:rsidTr="00FD610A">
        <w:trPr>
          <w:trHeight w:val="1177"/>
        </w:trPr>
        <w:tc>
          <w:tcPr>
            <w:tcW w:w="534" w:type="dxa"/>
            <w:vMerge w:val="restart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Реалізація пілотних проектів щодо впровадження електронних сервісів в місті Суми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6076A5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  <w:r w:rsidR="00533801">
              <w:rPr>
                <w:sz w:val="22"/>
                <w:szCs w:val="22"/>
                <w:lang w:val="uk-UA"/>
              </w:rPr>
              <w:t>0</w:t>
            </w:r>
            <w:r w:rsidR="00533801"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електронних сервісів в лікарнях міста</w:t>
            </w:r>
          </w:p>
        </w:tc>
      </w:tr>
      <w:tr w:rsidR="00533801" w:rsidRPr="00FE6368" w:rsidTr="00FD610A">
        <w:trPr>
          <w:trHeight w:val="1177"/>
        </w:trPr>
        <w:tc>
          <w:tcPr>
            <w:tcW w:w="534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6076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076A5">
              <w:rPr>
                <w:sz w:val="22"/>
                <w:szCs w:val="22"/>
                <w:lang w:val="uk-UA"/>
              </w:rPr>
              <w:t>98</w:t>
            </w: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>в закладах освіти міста</w:t>
            </w:r>
          </w:p>
        </w:tc>
      </w:tr>
      <w:tr w:rsidR="00533801" w:rsidRPr="00FE6368" w:rsidTr="009062B1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633F84" w:rsidRDefault="00533801" w:rsidP="00533801">
            <w:pPr>
              <w:rPr>
                <w:sz w:val="22"/>
                <w:szCs w:val="22"/>
              </w:rPr>
            </w:pPr>
            <w:r w:rsidRPr="00785A1B">
              <w:rPr>
                <w:sz w:val="22"/>
                <w:szCs w:val="22"/>
              </w:rPr>
              <w:t xml:space="preserve">1.8. </w:t>
            </w:r>
            <w:r w:rsidRPr="00186097">
              <w:rPr>
                <w:sz w:val="22"/>
                <w:szCs w:val="22"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533801" w:rsidRPr="007F3E2A" w:rsidTr="00FD610A">
        <w:tc>
          <w:tcPr>
            <w:tcW w:w="534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A95964" w:rsidRDefault="00533801" w:rsidP="00533801">
            <w:pPr>
              <w:rPr>
                <w:sz w:val="22"/>
                <w:szCs w:val="22"/>
                <w:lang w:val="uk-UA"/>
              </w:rPr>
            </w:pPr>
            <w:r w:rsidRPr="00A95964">
              <w:rPr>
                <w:sz w:val="22"/>
                <w:szCs w:val="22"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475,00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665,00</w:t>
            </w:r>
          </w:p>
        </w:tc>
        <w:tc>
          <w:tcPr>
            <w:tcW w:w="2187" w:type="dxa"/>
            <w:shd w:val="clear" w:color="auto" w:fill="auto"/>
          </w:tcPr>
          <w:p w:rsidR="00533801" w:rsidRPr="00A95964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системами відеоспостереження приміщень та будівель виконавчих органів міської ради чи місць їх розташування</w:t>
            </w:r>
          </w:p>
        </w:tc>
      </w:tr>
      <w:tr w:rsidR="00533801" w:rsidRPr="00FE6368" w:rsidTr="00FD610A">
        <w:trPr>
          <w:trHeight w:val="872"/>
        </w:trPr>
        <w:tc>
          <w:tcPr>
            <w:tcW w:w="534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995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6934DA">
              <w:rPr>
                <w:sz w:val="22"/>
                <w:szCs w:val="22"/>
                <w:lang w:val="uk-UA"/>
              </w:rPr>
              <w:t>Реалізація пілотних проектів електронних сервісів та ІТ-пос</w:t>
            </w:r>
            <w:r>
              <w:rPr>
                <w:sz w:val="22"/>
                <w:szCs w:val="22"/>
                <w:lang w:val="uk-UA"/>
              </w:rPr>
              <w:t>л</w:t>
            </w:r>
            <w:r w:rsidRPr="006934DA">
              <w:rPr>
                <w:sz w:val="22"/>
                <w:szCs w:val="22"/>
                <w:lang w:val="uk-UA"/>
              </w:rPr>
              <w:t>уг виконавчим комітетом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</w:t>
            </w:r>
            <w:r w:rsidRPr="006934DA">
              <w:rPr>
                <w:sz w:val="22"/>
                <w:szCs w:val="22"/>
                <w:lang w:val="uk-UA"/>
              </w:rPr>
              <w:t>Реалізація пілотних проектів виконавчим комітетом міської ради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533801" w:rsidRPr="00FE6368" w:rsidTr="00FD610A">
        <w:trPr>
          <w:trHeight w:val="872"/>
        </w:trPr>
        <w:tc>
          <w:tcPr>
            <w:tcW w:w="534" w:type="dxa"/>
            <w:vMerge w:val="restart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33801" w:rsidRPr="00A61CF3" w:rsidRDefault="00533801" w:rsidP="00533801">
            <w:pPr>
              <w:rPr>
                <w:sz w:val="22"/>
                <w:szCs w:val="22"/>
                <w:lang w:val="uk-UA"/>
              </w:rPr>
            </w:pPr>
            <w:r w:rsidRPr="00A61CF3">
              <w:rPr>
                <w:sz w:val="22"/>
                <w:szCs w:val="22"/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 xml:space="preserve">.1. Підтримка пілотного проекту </w:t>
            </w:r>
            <w:r>
              <w:rPr>
                <w:sz w:val="22"/>
                <w:szCs w:val="22"/>
                <w:lang w:val="uk-UA"/>
              </w:rPr>
              <w:t>«Поліклініка без черг» в</w:t>
            </w:r>
            <w:r w:rsidRPr="004A4182">
              <w:rPr>
                <w:sz w:val="22"/>
                <w:szCs w:val="22"/>
                <w:lang w:val="uk-UA"/>
              </w:rPr>
              <w:t xml:space="preserve"> дитячій лікарні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108,00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552,00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проекту «Поліклініка без черг» в</w:t>
            </w:r>
            <w:r w:rsidRPr="004A4182">
              <w:rPr>
                <w:sz w:val="22"/>
                <w:szCs w:val="22"/>
                <w:lang w:val="uk-UA"/>
              </w:rPr>
              <w:t xml:space="preserve"> дитячій лікарні</w:t>
            </w:r>
          </w:p>
        </w:tc>
      </w:tr>
      <w:tr w:rsidR="00533801" w:rsidRPr="00FE6368" w:rsidTr="00FD610A">
        <w:trPr>
          <w:trHeight w:val="872"/>
        </w:trPr>
        <w:tc>
          <w:tcPr>
            <w:tcW w:w="534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33801" w:rsidRPr="00A95964" w:rsidRDefault="00533801" w:rsidP="00533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>.2. Підтримка систем відеоспостереження в закладах освіти міста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Default="00124FAE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340</w:t>
            </w:r>
            <w:r w:rsidR="00533801">
              <w:rPr>
                <w:sz w:val="22"/>
                <w:szCs w:val="22"/>
                <w:lang w:val="uk-UA"/>
              </w:rPr>
              <w:t>,20</w:t>
            </w:r>
          </w:p>
        </w:tc>
        <w:tc>
          <w:tcPr>
            <w:tcW w:w="1280" w:type="dxa"/>
            <w:shd w:val="clear" w:color="auto" w:fill="auto"/>
          </w:tcPr>
          <w:p w:rsidR="00533801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453,60</w:t>
            </w:r>
          </w:p>
        </w:tc>
        <w:tc>
          <w:tcPr>
            <w:tcW w:w="2187" w:type="dxa"/>
            <w:shd w:val="clear" w:color="auto" w:fill="auto"/>
          </w:tcPr>
          <w:p w:rsidR="00533801" w:rsidRDefault="00533801" w:rsidP="00533801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>в закладах освіти міста</w:t>
            </w:r>
          </w:p>
        </w:tc>
      </w:tr>
      <w:tr w:rsidR="00533801" w:rsidRPr="00FE6368" w:rsidTr="009062B1">
        <w:trPr>
          <w:trHeight w:val="225"/>
        </w:trPr>
        <w:tc>
          <w:tcPr>
            <w:tcW w:w="15391" w:type="dxa"/>
            <w:gridSpan w:val="10"/>
            <w:shd w:val="clear" w:color="auto" w:fill="auto"/>
          </w:tcPr>
          <w:p w:rsidR="00533801" w:rsidRPr="004A4182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геоінформаційних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систем </w:t>
            </w:r>
            <w:r w:rsidRPr="00FE6368">
              <w:rPr>
                <w:sz w:val="22"/>
                <w:szCs w:val="22"/>
                <w:lang w:val="uk-UA"/>
              </w:rPr>
              <w:t>(Підпрограма 9)</w:t>
            </w:r>
          </w:p>
        </w:tc>
      </w:tr>
      <w:tr w:rsidR="00533801" w:rsidRPr="00FE6368" w:rsidTr="009062B1">
        <w:trPr>
          <w:trHeight w:val="570"/>
        </w:trPr>
        <w:tc>
          <w:tcPr>
            <w:tcW w:w="534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750,00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муніципальної </w:t>
            </w:r>
            <w:proofErr w:type="spellStart"/>
            <w:r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системи</w:t>
            </w:r>
          </w:p>
        </w:tc>
      </w:tr>
      <w:tr w:rsidR="00533801" w:rsidRPr="00FE6368" w:rsidTr="00D459CA">
        <w:tc>
          <w:tcPr>
            <w:tcW w:w="15391" w:type="dxa"/>
            <w:gridSpan w:val="10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Підтримка комунального підприємства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10)</w:t>
            </w:r>
          </w:p>
        </w:tc>
      </w:tr>
      <w:tr w:rsidR="00533801" w:rsidRPr="00FE6368" w:rsidTr="00FD610A">
        <w:trPr>
          <w:trHeight w:val="1887"/>
        </w:trPr>
        <w:tc>
          <w:tcPr>
            <w:tcW w:w="534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підтримки та розвитку комунального підприємства</w:t>
            </w:r>
          </w:p>
        </w:tc>
        <w:tc>
          <w:tcPr>
            <w:tcW w:w="211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2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2017-2018 роки</w:t>
            </w:r>
          </w:p>
        </w:tc>
        <w:tc>
          <w:tcPr>
            <w:tcW w:w="2502" w:type="dxa"/>
            <w:shd w:val="clear" w:color="auto" w:fill="auto"/>
          </w:tcPr>
          <w:p w:rsidR="00533801" w:rsidRPr="00FE6368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3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3801" w:rsidRPr="00FE6368" w:rsidRDefault="00533801" w:rsidP="0053380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87" w:type="dxa"/>
            <w:shd w:val="clear" w:color="auto" w:fill="auto"/>
          </w:tcPr>
          <w:p w:rsidR="00533801" w:rsidRPr="00A1480A" w:rsidRDefault="00533801" w:rsidP="00533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Внески до статутного фонду </w:t>
            </w:r>
            <w:r w:rsidRPr="00A1480A">
              <w:rPr>
                <w:sz w:val="22"/>
                <w:szCs w:val="22"/>
                <w:lang w:val="uk-UA"/>
              </w:rPr>
              <w:t>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86097" w:rsidRDefault="00186097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062B1" w:rsidRDefault="009062B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062B1" w:rsidRDefault="009062B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4011C1" w:rsidRDefault="004011C1" w:rsidP="00111223">
      <w:pPr>
        <w:tabs>
          <w:tab w:val="left" w:pos="1560"/>
        </w:tabs>
        <w:jc w:val="both"/>
        <w:rPr>
          <w:lang w:val="uk-UA"/>
        </w:rPr>
      </w:pP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903B9E">
      <w:pgSz w:w="16838" w:h="11906" w:orient="landscape"/>
      <w:pgMar w:top="1134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2021D"/>
    <w:rsid w:val="000246F2"/>
    <w:rsid w:val="000317D9"/>
    <w:rsid w:val="000464F9"/>
    <w:rsid w:val="00046710"/>
    <w:rsid w:val="000478E2"/>
    <w:rsid w:val="0005654A"/>
    <w:rsid w:val="00064044"/>
    <w:rsid w:val="000659D3"/>
    <w:rsid w:val="000674C3"/>
    <w:rsid w:val="00072C81"/>
    <w:rsid w:val="00077D54"/>
    <w:rsid w:val="0008214E"/>
    <w:rsid w:val="00092969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24FAE"/>
    <w:rsid w:val="001338DB"/>
    <w:rsid w:val="001407B8"/>
    <w:rsid w:val="00142758"/>
    <w:rsid w:val="00144FD4"/>
    <w:rsid w:val="00150442"/>
    <w:rsid w:val="00150F2B"/>
    <w:rsid w:val="00151F04"/>
    <w:rsid w:val="00152280"/>
    <w:rsid w:val="001675AE"/>
    <w:rsid w:val="00186097"/>
    <w:rsid w:val="00190C1A"/>
    <w:rsid w:val="001A62D8"/>
    <w:rsid w:val="001A6A7B"/>
    <w:rsid w:val="001B3A57"/>
    <w:rsid w:val="001C3099"/>
    <w:rsid w:val="001C4088"/>
    <w:rsid w:val="001D365D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1A8A"/>
    <w:rsid w:val="00202231"/>
    <w:rsid w:val="0020416C"/>
    <w:rsid w:val="00205DFC"/>
    <w:rsid w:val="002135A0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4765D"/>
    <w:rsid w:val="00252D96"/>
    <w:rsid w:val="0025511F"/>
    <w:rsid w:val="00262443"/>
    <w:rsid w:val="0026525A"/>
    <w:rsid w:val="00265C76"/>
    <w:rsid w:val="00280517"/>
    <w:rsid w:val="002859F4"/>
    <w:rsid w:val="002873CF"/>
    <w:rsid w:val="002916B6"/>
    <w:rsid w:val="002A42F3"/>
    <w:rsid w:val="002C4B67"/>
    <w:rsid w:val="002D149D"/>
    <w:rsid w:val="002D6FA9"/>
    <w:rsid w:val="002E75F0"/>
    <w:rsid w:val="002F0C23"/>
    <w:rsid w:val="002F550D"/>
    <w:rsid w:val="002F618E"/>
    <w:rsid w:val="00301E94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0F66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1324"/>
    <w:rsid w:val="00425FAC"/>
    <w:rsid w:val="0044073C"/>
    <w:rsid w:val="004451D8"/>
    <w:rsid w:val="004462B7"/>
    <w:rsid w:val="00451083"/>
    <w:rsid w:val="004543B2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1DDD"/>
    <w:rsid w:val="004D2E66"/>
    <w:rsid w:val="004D3DB1"/>
    <w:rsid w:val="004E2E87"/>
    <w:rsid w:val="004F3DCC"/>
    <w:rsid w:val="004F5C9B"/>
    <w:rsid w:val="005120AF"/>
    <w:rsid w:val="0051601D"/>
    <w:rsid w:val="005174F3"/>
    <w:rsid w:val="0052242B"/>
    <w:rsid w:val="00522A07"/>
    <w:rsid w:val="005268AA"/>
    <w:rsid w:val="00527D2B"/>
    <w:rsid w:val="00533801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5097"/>
    <w:rsid w:val="005D6ECD"/>
    <w:rsid w:val="005F0828"/>
    <w:rsid w:val="00603ADA"/>
    <w:rsid w:val="00604E65"/>
    <w:rsid w:val="00606AE9"/>
    <w:rsid w:val="006076A5"/>
    <w:rsid w:val="0061161F"/>
    <w:rsid w:val="00612190"/>
    <w:rsid w:val="00615AD4"/>
    <w:rsid w:val="006171FB"/>
    <w:rsid w:val="00617C5D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17D2"/>
    <w:rsid w:val="00687DFC"/>
    <w:rsid w:val="006934DA"/>
    <w:rsid w:val="00694DAE"/>
    <w:rsid w:val="00695B6D"/>
    <w:rsid w:val="00695D1E"/>
    <w:rsid w:val="0069704E"/>
    <w:rsid w:val="006A5954"/>
    <w:rsid w:val="006A726F"/>
    <w:rsid w:val="006B42DC"/>
    <w:rsid w:val="006C2ABD"/>
    <w:rsid w:val="006D0FC2"/>
    <w:rsid w:val="006D2B14"/>
    <w:rsid w:val="006D52A0"/>
    <w:rsid w:val="006F1A54"/>
    <w:rsid w:val="006F569C"/>
    <w:rsid w:val="006F7A3E"/>
    <w:rsid w:val="0070315C"/>
    <w:rsid w:val="00710DC9"/>
    <w:rsid w:val="00725D74"/>
    <w:rsid w:val="007412BA"/>
    <w:rsid w:val="00757113"/>
    <w:rsid w:val="00765333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3E2A"/>
    <w:rsid w:val="007F49FF"/>
    <w:rsid w:val="007F4F89"/>
    <w:rsid w:val="00802782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5E70"/>
    <w:rsid w:val="008818AE"/>
    <w:rsid w:val="00884780"/>
    <w:rsid w:val="008914A9"/>
    <w:rsid w:val="00894D32"/>
    <w:rsid w:val="00897233"/>
    <w:rsid w:val="008B0B29"/>
    <w:rsid w:val="008B11C1"/>
    <w:rsid w:val="008B3D09"/>
    <w:rsid w:val="008C0B4D"/>
    <w:rsid w:val="008C0C5B"/>
    <w:rsid w:val="008C157E"/>
    <w:rsid w:val="008D6BD1"/>
    <w:rsid w:val="008E7796"/>
    <w:rsid w:val="00903B9E"/>
    <w:rsid w:val="00905147"/>
    <w:rsid w:val="00905A4F"/>
    <w:rsid w:val="009062B1"/>
    <w:rsid w:val="009068CE"/>
    <w:rsid w:val="00910B69"/>
    <w:rsid w:val="00920159"/>
    <w:rsid w:val="00932D10"/>
    <w:rsid w:val="009336B7"/>
    <w:rsid w:val="0093400D"/>
    <w:rsid w:val="009348DE"/>
    <w:rsid w:val="00934EE2"/>
    <w:rsid w:val="0093585A"/>
    <w:rsid w:val="00940BE2"/>
    <w:rsid w:val="00945589"/>
    <w:rsid w:val="0095004C"/>
    <w:rsid w:val="00951447"/>
    <w:rsid w:val="00951F13"/>
    <w:rsid w:val="00960284"/>
    <w:rsid w:val="0096546B"/>
    <w:rsid w:val="009708A8"/>
    <w:rsid w:val="00972900"/>
    <w:rsid w:val="00973E88"/>
    <w:rsid w:val="00987A8F"/>
    <w:rsid w:val="00993D61"/>
    <w:rsid w:val="00997CF0"/>
    <w:rsid w:val="009A2D98"/>
    <w:rsid w:val="009A3254"/>
    <w:rsid w:val="009A4D11"/>
    <w:rsid w:val="009A7D56"/>
    <w:rsid w:val="009C7889"/>
    <w:rsid w:val="009C7A77"/>
    <w:rsid w:val="009D1513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F62"/>
    <w:rsid w:val="00A57E39"/>
    <w:rsid w:val="00A61CF3"/>
    <w:rsid w:val="00A64C97"/>
    <w:rsid w:val="00A66803"/>
    <w:rsid w:val="00A711C2"/>
    <w:rsid w:val="00A71A8F"/>
    <w:rsid w:val="00A926E0"/>
    <w:rsid w:val="00A95964"/>
    <w:rsid w:val="00AA78C6"/>
    <w:rsid w:val="00AB44C0"/>
    <w:rsid w:val="00AC1AF3"/>
    <w:rsid w:val="00AD6B56"/>
    <w:rsid w:val="00AD6ED8"/>
    <w:rsid w:val="00AE2A95"/>
    <w:rsid w:val="00AE5026"/>
    <w:rsid w:val="00AF276C"/>
    <w:rsid w:val="00AF599C"/>
    <w:rsid w:val="00B07CA5"/>
    <w:rsid w:val="00B1024D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FF1"/>
    <w:rsid w:val="00BA189F"/>
    <w:rsid w:val="00BA2628"/>
    <w:rsid w:val="00BA3053"/>
    <w:rsid w:val="00BB140A"/>
    <w:rsid w:val="00BB28AA"/>
    <w:rsid w:val="00BB3A1A"/>
    <w:rsid w:val="00BB655B"/>
    <w:rsid w:val="00BC37DC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2DBC"/>
    <w:rsid w:val="00C43C05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04E3C"/>
    <w:rsid w:val="00D108B9"/>
    <w:rsid w:val="00D10A05"/>
    <w:rsid w:val="00D11591"/>
    <w:rsid w:val="00D164AC"/>
    <w:rsid w:val="00D220D1"/>
    <w:rsid w:val="00D252AC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830E9"/>
    <w:rsid w:val="00D86A5B"/>
    <w:rsid w:val="00D920B6"/>
    <w:rsid w:val="00D93BC7"/>
    <w:rsid w:val="00D9450D"/>
    <w:rsid w:val="00D974DD"/>
    <w:rsid w:val="00DA06C0"/>
    <w:rsid w:val="00DA0D7A"/>
    <w:rsid w:val="00DA6FD8"/>
    <w:rsid w:val="00DB2276"/>
    <w:rsid w:val="00DB29F3"/>
    <w:rsid w:val="00DB2BAD"/>
    <w:rsid w:val="00DC299F"/>
    <w:rsid w:val="00DD1747"/>
    <w:rsid w:val="00DD41C4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4992"/>
    <w:rsid w:val="00E46B45"/>
    <w:rsid w:val="00E521D3"/>
    <w:rsid w:val="00E57A0B"/>
    <w:rsid w:val="00E60509"/>
    <w:rsid w:val="00E60A51"/>
    <w:rsid w:val="00E623CE"/>
    <w:rsid w:val="00E721B7"/>
    <w:rsid w:val="00E72CC6"/>
    <w:rsid w:val="00E82E2E"/>
    <w:rsid w:val="00E92600"/>
    <w:rsid w:val="00E92EFC"/>
    <w:rsid w:val="00EA2F9E"/>
    <w:rsid w:val="00EA526B"/>
    <w:rsid w:val="00EA6C0B"/>
    <w:rsid w:val="00EB4277"/>
    <w:rsid w:val="00EB4E04"/>
    <w:rsid w:val="00EB525A"/>
    <w:rsid w:val="00EB6E5D"/>
    <w:rsid w:val="00EB6F5C"/>
    <w:rsid w:val="00EC4270"/>
    <w:rsid w:val="00ED7875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D610A"/>
    <w:rsid w:val="00FE3E3F"/>
    <w:rsid w:val="00FE6368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B8BE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13213</Characters>
  <Application>Microsoft Office Word</Application>
  <DocSecurity>4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Бєломар Віктор Васильович</cp:lastModifiedBy>
  <cp:revision>2</cp:revision>
  <cp:lastPrinted>2018-08-08T14:26:00Z</cp:lastPrinted>
  <dcterms:created xsi:type="dcterms:W3CDTF">2018-08-08T14:26:00Z</dcterms:created>
  <dcterms:modified xsi:type="dcterms:W3CDTF">2018-08-08T14:26:00Z</dcterms:modified>
</cp:coreProperties>
</file>