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CA" w:rsidRDefault="001835CA" w:rsidP="001835CA">
      <w:pPr>
        <w:rPr>
          <w:lang w:val="uk-UA"/>
        </w:rPr>
      </w:pPr>
      <w:r>
        <w:rPr>
          <w:lang w:val="uk-UA"/>
        </w:rPr>
        <w:t xml:space="preserve"> </w:t>
      </w:r>
    </w:p>
    <w:tbl>
      <w:tblPr>
        <w:tblW w:w="0" w:type="auto"/>
        <w:tblInd w:w="-106" w:type="dxa"/>
        <w:tblLook w:val="01E0" w:firstRow="1" w:lastRow="1" w:firstColumn="1" w:lastColumn="1" w:noHBand="0" w:noVBand="0"/>
      </w:tblPr>
      <w:tblGrid>
        <w:gridCol w:w="9288"/>
      </w:tblGrid>
      <w:tr w:rsidR="00C42D29" w:rsidRPr="00847D7A">
        <w:tc>
          <w:tcPr>
            <w:tcW w:w="9288" w:type="dxa"/>
          </w:tcPr>
          <w:p w:rsidR="00C42D29" w:rsidRPr="00847D7A" w:rsidRDefault="00C42D29" w:rsidP="005672BC">
            <w:pPr>
              <w:ind w:left="4500"/>
              <w:jc w:val="both"/>
              <w:rPr>
                <w:sz w:val="28"/>
                <w:szCs w:val="28"/>
                <w:lang w:val="uk-UA"/>
              </w:rPr>
            </w:pPr>
            <w:r w:rsidRPr="00847D7A">
              <w:rPr>
                <w:sz w:val="28"/>
                <w:szCs w:val="28"/>
                <w:lang w:val="uk-UA"/>
              </w:rPr>
              <w:t xml:space="preserve">Додаток </w:t>
            </w:r>
          </w:p>
          <w:p w:rsidR="00C42D29" w:rsidRPr="00847D7A" w:rsidRDefault="00C42D29" w:rsidP="005672BC">
            <w:pPr>
              <w:ind w:left="4500"/>
              <w:jc w:val="both"/>
              <w:rPr>
                <w:sz w:val="28"/>
                <w:szCs w:val="28"/>
                <w:lang w:val="uk-UA"/>
              </w:rPr>
            </w:pPr>
            <w:r w:rsidRPr="00847D7A">
              <w:rPr>
                <w:sz w:val="28"/>
                <w:szCs w:val="28"/>
                <w:lang w:val="uk-UA"/>
              </w:rPr>
              <w:t>до рішення Сумської міської ради «Про Положення про управління «Центр надання адміністративних послуг у м. Суми» Сумської міської ради»</w:t>
            </w:r>
          </w:p>
          <w:p w:rsidR="00C42D29" w:rsidRPr="00847D7A" w:rsidRDefault="00C42D29" w:rsidP="005672BC">
            <w:pPr>
              <w:ind w:left="4500"/>
              <w:jc w:val="both"/>
              <w:rPr>
                <w:sz w:val="28"/>
                <w:szCs w:val="28"/>
                <w:lang w:val="uk-UA"/>
              </w:rPr>
            </w:pPr>
            <w:r w:rsidRPr="00847D7A">
              <w:rPr>
                <w:sz w:val="28"/>
                <w:szCs w:val="28"/>
                <w:lang w:val="uk-UA"/>
              </w:rPr>
              <w:t xml:space="preserve">від </w:t>
            </w:r>
            <w:r w:rsidR="00F905F0">
              <w:rPr>
                <w:sz w:val="28"/>
                <w:szCs w:val="28"/>
                <w:lang w:val="uk-UA"/>
              </w:rPr>
              <w:t>19 грудня</w:t>
            </w:r>
            <w:r w:rsidR="00F905F0" w:rsidRPr="00EE5CBF">
              <w:rPr>
                <w:sz w:val="28"/>
                <w:szCs w:val="28"/>
                <w:lang w:val="uk-UA"/>
              </w:rPr>
              <w:t xml:space="preserve"> 20</w:t>
            </w:r>
            <w:r w:rsidR="00F905F0">
              <w:rPr>
                <w:sz w:val="28"/>
                <w:szCs w:val="28"/>
                <w:lang w:val="uk-UA"/>
              </w:rPr>
              <w:t xml:space="preserve">18 </w:t>
            </w:r>
            <w:r w:rsidR="00F905F0" w:rsidRPr="00EE5CBF">
              <w:rPr>
                <w:sz w:val="28"/>
                <w:szCs w:val="28"/>
                <w:lang w:val="uk-UA"/>
              </w:rPr>
              <w:t xml:space="preserve">року № </w:t>
            </w:r>
            <w:r w:rsidR="00F905F0">
              <w:rPr>
                <w:sz w:val="28"/>
                <w:szCs w:val="28"/>
                <w:lang w:val="uk-UA"/>
              </w:rPr>
              <w:t>4306-</w:t>
            </w:r>
            <w:r w:rsidR="00F905F0" w:rsidRPr="00EE5CBF">
              <w:rPr>
                <w:sz w:val="28"/>
                <w:szCs w:val="28"/>
                <w:lang w:val="uk-UA"/>
              </w:rPr>
              <w:t>МР</w:t>
            </w:r>
            <w:r w:rsidR="00F905F0" w:rsidRPr="00847D7A">
              <w:rPr>
                <w:sz w:val="28"/>
                <w:szCs w:val="28"/>
                <w:lang w:val="uk-UA"/>
              </w:rPr>
              <w:t xml:space="preserve"> </w:t>
            </w:r>
          </w:p>
          <w:p w:rsidR="00C42D29" w:rsidRPr="00847D7A" w:rsidRDefault="00C42D29" w:rsidP="00207FE3">
            <w:pPr>
              <w:jc w:val="both"/>
              <w:rPr>
                <w:rFonts w:cs="Arial"/>
                <w:lang w:val="uk-UA"/>
              </w:rPr>
            </w:pPr>
          </w:p>
        </w:tc>
      </w:tr>
      <w:tr w:rsidR="00C42D29" w:rsidRPr="004B6486">
        <w:tc>
          <w:tcPr>
            <w:tcW w:w="9288" w:type="dxa"/>
          </w:tcPr>
          <w:p w:rsidR="00C42D29" w:rsidRPr="004B6486" w:rsidRDefault="00C42D29" w:rsidP="00207FE3">
            <w:pPr>
              <w:jc w:val="both"/>
              <w:rPr>
                <w:rFonts w:cs="Arial"/>
                <w:sz w:val="28"/>
                <w:szCs w:val="28"/>
                <w:lang w:val="uk-UA"/>
              </w:rPr>
            </w:pPr>
          </w:p>
        </w:tc>
      </w:tr>
    </w:tbl>
    <w:p w:rsidR="001835CA" w:rsidRPr="00305E8F" w:rsidRDefault="001835CA" w:rsidP="001835CA">
      <w:pPr>
        <w:jc w:val="center"/>
        <w:rPr>
          <w:rFonts w:cs="Arial"/>
          <w:b/>
          <w:bCs/>
          <w:sz w:val="28"/>
          <w:szCs w:val="28"/>
          <w:lang w:val="uk-UA"/>
        </w:rPr>
      </w:pPr>
      <w:bookmarkStart w:id="0" w:name="_GoBack"/>
      <w:bookmarkEnd w:id="0"/>
      <w:r>
        <w:rPr>
          <w:b/>
          <w:bCs/>
          <w:sz w:val="28"/>
          <w:szCs w:val="28"/>
          <w:lang w:val="uk-UA"/>
        </w:rPr>
        <w:t>ПОЛОЖЕННЯ</w:t>
      </w:r>
    </w:p>
    <w:p w:rsidR="001835CA" w:rsidRDefault="001835CA" w:rsidP="001835CA">
      <w:pPr>
        <w:jc w:val="center"/>
        <w:rPr>
          <w:rFonts w:cs="Arial"/>
          <w:b/>
          <w:bCs/>
          <w:sz w:val="28"/>
          <w:szCs w:val="28"/>
          <w:lang w:val="uk-UA"/>
        </w:rPr>
      </w:pPr>
      <w:r w:rsidRPr="004F1220">
        <w:rPr>
          <w:b/>
          <w:bCs/>
          <w:sz w:val="28"/>
          <w:szCs w:val="28"/>
        </w:rPr>
        <w:t xml:space="preserve">ПРО УПРАВЛІННЯ «ЦЕНТР НАДАННЯ </w:t>
      </w:r>
      <w:proofErr w:type="gramStart"/>
      <w:r w:rsidRPr="004F1220">
        <w:rPr>
          <w:b/>
          <w:bCs/>
          <w:sz w:val="28"/>
          <w:szCs w:val="28"/>
        </w:rPr>
        <w:t>АДМ</w:t>
      </w:r>
      <w:proofErr w:type="gramEnd"/>
      <w:r w:rsidRPr="004F1220">
        <w:rPr>
          <w:b/>
          <w:bCs/>
          <w:sz w:val="28"/>
          <w:szCs w:val="28"/>
        </w:rPr>
        <w:t>ІНІСТРАТИВНИХ ПОСЛУГ У М. СУМИ» СУМСЬКОЇ МІСЬКОЇ РАДИ</w:t>
      </w:r>
    </w:p>
    <w:p w:rsidR="001835CA" w:rsidRDefault="001835CA" w:rsidP="001835CA">
      <w:pPr>
        <w:jc w:val="center"/>
        <w:rPr>
          <w:rFonts w:cs="Arial"/>
          <w:b/>
          <w:bCs/>
          <w:sz w:val="28"/>
          <w:szCs w:val="28"/>
          <w:lang w:val="uk-UA"/>
        </w:rPr>
      </w:pPr>
    </w:p>
    <w:p w:rsidR="001835CA" w:rsidRPr="00B1027E" w:rsidRDefault="001835CA" w:rsidP="001835CA">
      <w:pPr>
        <w:jc w:val="center"/>
        <w:rPr>
          <w:b/>
          <w:bCs/>
          <w:sz w:val="28"/>
          <w:szCs w:val="28"/>
          <w:lang w:val="uk-UA"/>
        </w:rPr>
      </w:pPr>
      <w:r w:rsidRPr="00B1027E">
        <w:rPr>
          <w:b/>
          <w:bCs/>
          <w:sz w:val="28"/>
          <w:szCs w:val="28"/>
          <w:lang w:val="uk-UA"/>
        </w:rPr>
        <w:t>РОЗДІЛ І. ЗАГАЛЬНІ ПОЛОЖЕННЯ</w:t>
      </w:r>
    </w:p>
    <w:p w:rsidR="001835CA" w:rsidRPr="007C7CAE" w:rsidRDefault="001835CA" w:rsidP="001835CA">
      <w:pPr>
        <w:jc w:val="center"/>
        <w:rPr>
          <w:rFonts w:cs="Arial"/>
          <w:b/>
          <w:bCs/>
          <w:color w:val="00B050"/>
          <w:sz w:val="28"/>
          <w:szCs w:val="28"/>
          <w:lang w:val="uk-UA"/>
        </w:rPr>
      </w:pPr>
    </w:p>
    <w:p w:rsidR="001835CA" w:rsidRDefault="001835CA" w:rsidP="001835CA">
      <w:pPr>
        <w:pStyle w:val="a4"/>
        <w:ind w:firstLine="708"/>
        <w:jc w:val="both"/>
        <w:rPr>
          <w:rFonts w:cs="Arial"/>
          <w:sz w:val="28"/>
          <w:szCs w:val="28"/>
          <w:lang w:val="uk-UA"/>
        </w:rPr>
      </w:pPr>
      <w:r w:rsidRPr="00B1027E">
        <w:rPr>
          <w:sz w:val="28"/>
          <w:szCs w:val="28"/>
          <w:lang w:val="uk-UA"/>
        </w:rPr>
        <w:t xml:space="preserve">1.1. Управління «Центр надання адміністративних послуг у м. Суми» (далі – Управління ЦНАП) </w:t>
      </w:r>
      <w:r>
        <w:rPr>
          <w:color w:val="000000"/>
          <w:sz w:val="28"/>
          <w:szCs w:val="28"/>
          <w:lang w:val="uk-UA"/>
        </w:rPr>
        <w:t>є виконавчим органом Сумс</w:t>
      </w:r>
      <w:r w:rsidRPr="00B1027E">
        <w:rPr>
          <w:color w:val="000000"/>
          <w:sz w:val="28"/>
          <w:szCs w:val="28"/>
          <w:lang w:val="uk-UA"/>
        </w:rPr>
        <w:t xml:space="preserve">ької міської ради, в якому надаються адміністративні послуги суб’єктам звернень через </w:t>
      </w:r>
      <w:r>
        <w:rPr>
          <w:color w:val="000000"/>
          <w:sz w:val="28"/>
          <w:szCs w:val="28"/>
          <w:lang w:val="uk-UA"/>
        </w:rPr>
        <w:t>працівників Управління ЦНАП,</w:t>
      </w:r>
      <w:r w:rsidRPr="00B1027E">
        <w:rPr>
          <w:color w:val="000000"/>
          <w:sz w:val="28"/>
          <w:szCs w:val="28"/>
          <w:lang w:val="uk-UA"/>
        </w:rPr>
        <w:t xml:space="preserve"> шляхом їх взаємодії з суб’єктами надання адміністративних послуг.</w:t>
      </w:r>
    </w:p>
    <w:p w:rsidR="001835CA" w:rsidRPr="00B1027E" w:rsidRDefault="001835CA" w:rsidP="001835CA">
      <w:pPr>
        <w:pStyle w:val="a4"/>
        <w:ind w:firstLine="708"/>
        <w:jc w:val="both"/>
        <w:rPr>
          <w:color w:val="000000"/>
          <w:sz w:val="28"/>
          <w:szCs w:val="28"/>
          <w:lang w:val="uk-UA"/>
        </w:rPr>
      </w:pPr>
      <w:r w:rsidRPr="00B1027E">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1835CA" w:rsidRDefault="001835CA" w:rsidP="001835CA">
      <w:pPr>
        <w:pStyle w:val="a4"/>
        <w:ind w:firstLine="708"/>
        <w:jc w:val="both"/>
        <w:rPr>
          <w:rFonts w:cs="Arial"/>
          <w:sz w:val="28"/>
          <w:szCs w:val="28"/>
          <w:lang w:val="uk-UA"/>
        </w:rPr>
      </w:pPr>
      <w:bookmarkStart w:id="1" w:name="n12"/>
      <w:bookmarkEnd w:id="1"/>
      <w:r w:rsidRPr="00EE23CA">
        <w:rPr>
          <w:sz w:val="28"/>
          <w:szCs w:val="28"/>
          <w:lang w:val="uk-UA"/>
        </w:rPr>
        <w:t xml:space="preserve">1.3. У своїй діяльності Управління </w:t>
      </w:r>
      <w:r>
        <w:rPr>
          <w:sz w:val="28"/>
          <w:szCs w:val="28"/>
          <w:lang w:val="uk-UA"/>
        </w:rPr>
        <w:t xml:space="preserve">ЦНАП </w:t>
      </w:r>
      <w:r w:rsidRPr="00EE23CA">
        <w:rPr>
          <w:sz w:val="28"/>
          <w:szCs w:val="28"/>
          <w:lang w:val="uk-UA"/>
        </w:rPr>
        <w:t>керується Конституцією України, Законами України «Про місцеве самоврядування в Україні», «Про службу в органах місцевого самоврядування»,</w:t>
      </w:r>
      <w:r w:rsidRPr="006023B9">
        <w:rPr>
          <w:color w:val="000000"/>
          <w:sz w:val="28"/>
          <w:szCs w:val="28"/>
          <w:lang w:val="uk-UA"/>
        </w:rPr>
        <w:t>«</w:t>
      </w:r>
      <w:r w:rsidRPr="006023B9">
        <w:rPr>
          <w:sz w:val="28"/>
          <w:szCs w:val="28"/>
          <w:lang w:val="uk-UA"/>
        </w:rPr>
        <w:t>Про адміністративні послуги</w:t>
      </w:r>
      <w:r w:rsidRPr="006023B9">
        <w:rPr>
          <w:color w:val="000000"/>
          <w:sz w:val="28"/>
          <w:szCs w:val="28"/>
          <w:lang w:val="uk-UA"/>
        </w:rPr>
        <w:t>»,</w:t>
      </w:r>
      <w:r w:rsidRPr="00EE23CA">
        <w:rPr>
          <w:color w:val="000000"/>
          <w:sz w:val="28"/>
          <w:szCs w:val="28"/>
          <w:lang w:val="uk-UA"/>
        </w:rPr>
        <w:t>«Про дозвільну систему у сфері господарської діяльності»</w:t>
      </w:r>
      <w:r>
        <w:rPr>
          <w:sz w:val="28"/>
          <w:szCs w:val="28"/>
          <w:lang w:val="uk-UA"/>
        </w:rPr>
        <w:t xml:space="preserve">, </w:t>
      </w:r>
      <w:r w:rsidRPr="00EE23CA">
        <w:rPr>
          <w:color w:val="000000"/>
          <w:sz w:val="28"/>
          <w:szCs w:val="28"/>
          <w:lang w:val="uk-UA"/>
        </w:rPr>
        <w:t>«Про держав</w:t>
      </w:r>
      <w:r>
        <w:rPr>
          <w:color w:val="000000"/>
          <w:sz w:val="28"/>
          <w:szCs w:val="28"/>
          <w:lang w:val="uk-UA"/>
        </w:rPr>
        <w:t xml:space="preserve">ну реєстрацію юридичних осіб, </w:t>
      </w:r>
      <w:r w:rsidRPr="00EE23CA">
        <w:rPr>
          <w:color w:val="000000"/>
          <w:sz w:val="28"/>
          <w:szCs w:val="28"/>
          <w:lang w:val="uk-UA"/>
        </w:rPr>
        <w:t xml:space="preserve">фізичних осіб </w:t>
      </w:r>
      <w:r>
        <w:rPr>
          <w:color w:val="000000"/>
          <w:sz w:val="28"/>
          <w:szCs w:val="28"/>
          <w:lang w:val="uk-UA"/>
        </w:rPr>
        <w:t>–</w:t>
      </w:r>
      <w:r w:rsidRPr="00EE23CA">
        <w:rPr>
          <w:color w:val="000000"/>
          <w:sz w:val="28"/>
          <w:szCs w:val="28"/>
          <w:lang w:val="uk-UA"/>
        </w:rPr>
        <w:t xml:space="preserve"> підприємців</w:t>
      </w:r>
      <w:r>
        <w:rPr>
          <w:color w:val="000000"/>
          <w:sz w:val="28"/>
          <w:szCs w:val="28"/>
          <w:lang w:val="uk-UA"/>
        </w:rPr>
        <w:t xml:space="preserve"> та громадських формувань</w:t>
      </w:r>
      <w:r w:rsidRPr="00EE23CA">
        <w:rPr>
          <w:color w:val="000000"/>
          <w:sz w:val="28"/>
          <w:szCs w:val="28"/>
          <w:lang w:val="uk-UA"/>
        </w:rPr>
        <w:t>»</w:t>
      </w:r>
      <w:r>
        <w:rPr>
          <w:sz w:val="28"/>
          <w:szCs w:val="28"/>
          <w:lang w:val="uk-UA"/>
        </w:rPr>
        <w:t xml:space="preserve">, «Про державну реєстрацію речових прав на нерухоме майно та їх обтяжень», </w:t>
      </w:r>
      <w:r w:rsidRPr="00EE23CA">
        <w:rPr>
          <w:sz w:val="28"/>
          <w:szCs w:val="28"/>
          <w:lang w:val="uk-UA"/>
        </w:rPr>
        <w:t>іншими законами України, указами і розпорядженнями Президента України, актами Кабінету Міністрів України,</w:t>
      </w:r>
      <w:r>
        <w:rPr>
          <w:sz w:val="28"/>
          <w:szCs w:val="28"/>
          <w:lang w:val="uk-UA"/>
        </w:rPr>
        <w:t xml:space="preserve"> </w:t>
      </w:r>
      <w:r w:rsidRPr="00EE23CA">
        <w:rPr>
          <w:sz w:val="28"/>
          <w:szCs w:val="28"/>
          <w:lang w:val="uk-UA"/>
        </w:rPr>
        <w:t>іншими нормативними актами органів державної влади і місцевого самоврядування,</w:t>
      </w:r>
      <w:r>
        <w:rPr>
          <w:sz w:val="28"/>
          <w:szCs w:val="28"/>
          <w:lang w:val="uk-UA"/>
        </w:rPr>
        <w:t xml:space="preserve"> </w:t>
      </w:r>
      <w:r w:rsidRPr="00EE23CA">
        <w:rPr>
          <w:sz w:val="28"/>
          <w:szCs w:val="28"/>
          <w:lang w:val="uk-UA"/>
        </w:rPr>
        <w:t>рішеннями Сумської міської ради та її виконавчого комітету, розпорядженнями Сумського міс</w:t>
      </w:r>
      <w:r>
        <w:rPr>
          <w:sz w:val="28"/>
          <w:szCs w:val="28"/>
          <w:lang w:val="uk-UA"/>
        </w:rPr>
        <w:t>ького голови та цим Положенням.</w:t>
      </w:r>
    </w:p>
    <w:p w:rsidR="001835CA" w:rsidRDefault="001835CA" w:rsidP="001835CA">
      <w:pPr>
        <w:ind w:firstLine="540"/>
        <w:jc w:val="both"/>
        <w:rPr>
          <w:rFonts w:cs="Arial"/>
          <w:color w:val="000000"/>
          <w:sz w:val="28"/>
          <w:szCs w:val="28"/>
          <w:lang w:val="uk-UA"/>
        </w:rPr>
      </w:pPr>
      <w:r>
        <w:rPr>
          <w:sz w:val="28"/>
          <w:szCs w:val="28"/>
          <w:lang w:val="uk-UA"/>
        </w:rPr>
        <w:t xml:space="preserve">1.4. </w:t>
      </w:r>
      <w:r w:rsidRPr="00362A4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1835CA" w:rsidRPr="003309F4" w:rsidRDefault="001835CA" w:rsidP="001835CA">
      <w:pPr>
        <w:autoSpaceDE w:val="0"/>
        <w:autoSpaceDN w:val="0"/>
        <w:adjustRightInd w:val="0"/>
        <w:ind w:firstLine="540"/>
        <w:jc w:val="both"/>
        <w:rPr>
          <w:rFonts w:cs="Arial"/>
          <w:sz w:val="28"/>
          <w:szCs w:val="28"/>
          <w:lang w:val="uk-UA"/>
        </w:rPr>
      </w:pPr>
      <w:r w:rsidRPr="003309F4">
        <w:rPr>
          <w:sz w:val="28"/>
          <w:szCs w:val="28"/>
          <w:lang w:val="uk-UA"/>
        </w:rPr>
        <w:t xml:space="preserve">1.5. </w:t>
      </w:r>
      <w:r w:rsidRPr="003309F4">
        <w:rPr>
          <w:color w:val="000000"/>
          <w:sz w:val="28"/>
          <w:szCs w:val="28"/>
          <w:lang w:val="uk-UA"/>
        </w:rPr>
        <w:t xml:space="preserve">Положення про </w:t>
      </w:r>
      <w:r>
        <w:rPr>
          <w:color w:val="000000"/>
          <w:sz w:val="28"/>
          <w:szCs w:val="28"/>
          <w:lang w:val="uk-UA"/>
        </w:rPr>
        <w:t>Управління</w:t>
      </w:r>
      <w:r w:rsidRPr="003309F4">
        <w:rPr>
          <w:color w:val="000000"/>
          <w:sz w:val="28"/>
          <w:szCs w:val="28"/>
          <w:lang w:val="uk-UA"/>
        </w:rPr>
        <w:t xml:space="preserve"> ЦНАП встановлює правові засади організації діяльності та компетенцію </w:t>
      </w:r>
      <w:r>
        <w:rPr>
          <w:color w:val="000000"/>
          <w:sz w:val="28"/>
          <w:szCs w:val="28"/>
          <w:lang w:val="uk-UA"/>
        </w:rPr>
        <w:t>Управління</w:t>
      </w:r>
      <w:r w:rsidRPr="003309F4">
        <w:rPr>
          <w:color w:val="000000"/>
          <w:sz w:val="28"/>
          <w:szCs w:val="28"/>
          <w:lang w:val="uk-UA"/>
        </w:rPr>
        <w:t xml:space="preserve"> ЦНАП, порядок вза</w:t>
      </w:r>
      <w:r w:rsidRPr="003309F4">
        <w:rPr>
          <w:sz w:val="28"/>
          <w:szCs w:val="28"/>
          <w:lang w:val="uk-UA"/>
        </w:rPr>
        <w:t xml:space="preserve">ємодії </w:t>
      </w:r>
      <w:r>
        <w:rPr>
          <w:color w:val="000000"/>
          <w:sz w:val="28"/>
          <w:szCs w:val="28"/>
          <w:lang w:val="uk-UA"/>
        </w:rPr>
        <w:t>працівників Управління</w:t>
      </w:r>
      <w:r w:rsidRPr="003309F4">
        <w:rPr>
          <w:color w:val="000000"/>
          <w:sz w:val="28"/>
          <w:szCs w:val="28"/>
          <w:lang w:val="uk-UA"/>
        </w:rPr>
        <w:t xml:space="preserve"> ЦНАП</w:t>
      </w:r>
      <w:r>
        <w:rPr>
          <w:color w:val="000000"/>
          <w:sz w:val="28"/>
          <w:szCs w:val="28"/>
          <w:lang w:val="uk-UA"/>
        </w:rPr>
        <w:t xml:space="preserve"> </w:t>
      </w:r>
      <w:r w:rsidRPr="003309F4">
        <w:rPr>
          <w:sz w:val="28"/>
          <w:szCs w:val="28"/>
          <w:lang w:val="uk-UA"/>
        </w:rPr>
        <w:t xml:space="preserve">із суб’єктами звернень та суб’єктами надання адміністративних послуг. </w:t>
      </w:r>
      <w:r w:rsidRPr="00AB748D">
        <w:rPr>
          <w:sz w:val="28"/>
          <w:szCs w:val="28"/>
          <w:lang w:val="uk-UA"/>
        </w:rPr>
        <w:t xml:space="preserve">Положення про </w:t>
      </w:r>
      <w:r w:rsidRPr="00AB748D">
        <w:rPr>
          <w:color w:val="000000"/>
          <w:sz w:val="28"/>
          <w:szCs w:val="28"/>
          <w:lang w:val="uk-UA"/>
        </w:rPr>
        <w:t>Управління</w:t>
      </w:r>
      <w:r w:rsidRPr="00AB748D">
        <w:rPr>
          <w:sz w:val="28"/>
          <w:szCs w:val="28"/>
          <w:lang w:val="uk-UA"/>
        </w:rPr>
        <w:t xml:space="preserve"> ЦНАП затверджується міською радою, Положення</w:t>
      </w:r>
      <w:r w:rsidRPr="00AB748D">
        <w:rPr>
          <w:sz w:val="28"/>
          <w:szCs w:val="28"/>
        </w:rPr>
        <w:t xml:space="preserve"> про</w:t>
      </w:r>
      <w:r w:rsidRPr="00AB748D">
        <w:rPr>
          <w:sz w:val="28"/>
          <w:szCs w:val="28"/>
          <w:lang w:val="uk-UA"/>
        </w:rPr>
        <w:t xml:space="preserve"> структурні підрозділи </w:t>
      </w:r>
      <w:r w:rsidRPr="00AB748D">
        <w:rPr>
          <w:color w:val="000000"/>
          <w:sz w:val="28"/>
          <w:szCs w:val="28"/>
          <w:lang w:val="uk-UA"/>
        </w:rPr>
        <w:t>Управління</w:t>
      </w:r>
      <w:r w:rsidRPr="00AB748D">
        <w:rPr>
          <w:sz w:val="28"/>
          <w:szCs w:val="28"/>
          <w:lang w:val="uk-UA"/>
        </w:rPr>
        <w:t xml:space="preserve"> ЦНАП затверджуються начальником </w:t>
      </w:r>
      <w:r>
        <w:rPr>
          <w:sz w:val="28"/>
          <w:szCs w:val="28"/>
          <w:lang w:val="uk-UA"/>
        </w:rPr>
        <w:t>У</w:t>
      </w:r>
      <w:r w:rsidRPr="00AB748D">
        <w:rPr>
          <w:sz w:val="28"/>
          <w:szCs w:val="28"/>
          <w:lang w:val="uk-UA"/>
        </w:rPr>
        <w:t>правління ЦНАП.</w:t>
      </w:r>
    </w:p>
    <w:p w:rsidR="001835CA" w:rsidRPr="00921E74" w:rsidRDefault="001835CA" w:rsidP="001835CA">
      <w:pPr>
        <w:pStyle w:val="a4"/>
        <w:ind w:firstLine="708"/>
        <w:jc w:val="both"/>
        <w:rPr>
          <w:sz w:val="28"/>
          <w:szCs w:val="28"/>
          <w:lang w:val="uk-UA"/>
        </w:rPr>
      </w:pPr>
      <w:r w:rsidRPr="00921E74">
        <w:rPr>
          <w:sz w:val="28"/>
          <w:szCs w:val="28"/>
          <w:lang w:val="uk-UA"/>
        </w:rPr>
        <w:t xml:space="preserve">1.6. Управління </w:t>
      </w:r>
      <w:r>
        <w:rPr>
          <w:sz w:val="28"/>
          <w:szCs w:val="28"/>
          <w:lang w:val="uk-UA"/>
        </w:rPr>
        <w:t xml:space="preserve">ЦНАП </w:t>
      </w:r>
      <w:r w:rsidRPr="00921E74">
        <w:rPr>
          <w:sz w:val="28"/>
          <w:szCs w:val="28"/>
          <w:lang w:val="uk-UA"/>
        </w:rPr>
        <w:t>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w:t>
      </w:r>
      <w:r>
        <w:rPr>
          <w:sz w:val="28"/>
          <w:szCs w:val="28"/>
          <w:lang w:val="uk-UA"/>
        </w:rPr>
        <w:t>тратор має право посвідчувати власним підписом та</w:t>
      </w:r>
      <w:r w:rsidRPr="00921E74">
        <w:rPr>
          <w:sz w:val="28"/>
          <w:szCs w:val="28"/>
          <w:lang w:val="uk-UA"/>
        </w:rPr>
        <w:t xml:space="preserve"> </w:t>
      </w:r>
      <w:r>
        <w:rPr>
          <w:sz w:val="28"/>
          <w:szCs w:val="28"/>
          <w:lang w:val="uk-UA"/>
        </w:rPr>
        <w:t xml:space="preserve">скріплювати печаткою (штампом) </w:t>
      </w:r>
      <w:r w:rsidRPr="00921E74">
        <w:rPr>
          <w:sz w:val="28"/>
          <w:szCs w:val="28"/>
          <w:lang w:val="uk-UA"/>
        </w:rPr>
        <w:t>копії (фотокопії) документів і виписок з них, витягів з реєстр</w:t>
      </w:r>
      <w:r>
        <w:rPr>
          <w:sz w:val="28"/>
          <w:szCs w:val="28"/>
          <w:lang w:val="uk-UA"/>
        </w:rPr>
        <w:t xml:space="preserve">ів та баз даних, які необхідні для </w:t>
      </w:r>
      <w:r w:rsidRPr="00921E74">
        <w:rPr>
          <w:sz w:val="28"/>
          <w:szCs w:val="28"/>
          <w:lang w:val="uk-UA"/>
        </w:rPr>
        <w:t>надання адміністративної послуги.</w:t>
      </w:r>
    </w:p>
    <w:p w:rsidR="001835CA" w:rsidRPr="00544CF8" w:rsidRDefault="001835CA" w:rsidP="001835CA">
      <w:pPr>
        <w:pStyle w:val="a4"/>
        <w:ind w:firstLine="708"/>
        <w:jc w:val="both"/>
        <w:rPr>
          <w:rFonts w:cs="Arial"/>
          <w:color w:val="00B050"/>
          <w:sz w:val="28"/>
          <w:szCs w:val="28"/>
          <w:lang w:val="uk-UA"/>
        </w:rPr>
      </w:pPr>
      <w:r w:rsidRPr="00921E74">
        <w:rPr>
          <w:sz w:val="28"/>
          <w:szCs w:val="28"/>
          <w:lang w:val="uk-UA"/>
        </w:rPr>
        <w:lastRenderedPageBreak/>
        <w:t xml:space="preserve">Державний реєстратор має свою печатку, зразок та опис якої </w:t>
      </w:r>
      <w:r>
        <w:rPr>
          <w:sz w:val="28"/>
          <w:szCs w:val="28"/>
          <w:lang w:val="uk-UA"/>
        </w:rPr>
        <w:t>затверджується</w:t>
      </w:r>
      <w:r w:rsidRPr="00921E74">
        <w:rPr>
          <w:sz w:val="28"/>
          <w:szCs w:val="28"/>
          <w:lang w:val="uk-UA"/>
        </w:rPr>
        <w:t xml:space="preserve"> Міністерство</w:t>
      </w:r>
      <w:r>
        <w:rPr>
          <w:sz w:val="28"/>
          <w:szCs w:val="28"/>
          <w:lang w:val="uk-UA"/>
        </w:rPr>
        <w:t>м</w:t>
      </w:r>
      <w:r w:rsidRPr="00921E74">
        <w:rPr>
          <w:sz w:val="28"/>
          <w:szCs w:val="28"/>
          <w:lang w:val="uk-UA"/>
        </w:rPr>
        <w:t xml:space="preserve"> юстиції України. Державний реєстратор самостійно приймає рішення за результатом розгляду заяв. </w:t>
      </w:r>
      <w:r w:rsidRPr="00544CF8">
        <w:rPr>
          <w:sz w:val="28"/>
          <w:szCs w:val="28"/>
          <w:lang w:val="uk-UA"/>
        </w:rPr>
        <w:t>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1835CA" w:rsidRDefault="001835CA" w:rsidP="001835CA">
      <w:pPr>
        <w:shd w:val="clear" w:color="auto" w:fill="FFFFFF"/>
        <w:tabs>
          <w:tab w:val="left" w:pos="709"/>
        </w:tabs>
        <w:ind w:firstLine="539"/>
        <w:jc w:val="both"/>
        <w:rPr>
          <w:color w:val="000000"/>
          <w:sz w:val="28"/>
          <w:szCs w:val="28"/>
          <w:lang w:val="uk-UA"/>
        </w:rPr>
      </w:pPr>
      <w:r w:rsidRPr="00544CF8">
        <w:rPr>
          <w:sz w:val="28"/>
          <w:szCs w:val="28"/>
          <w:lang w:val="uk-UA"/>
        </w:rPr>
        <w:t xml:space="preserve">1.7. </w:t>
      </w:r>
      <w:r w:rsidRPr="00544CF8">
        <w:rPr>
          <w:color w:val="000000"/>
          <w:sz w:val="28"/>
          <w:szCs w:val="28"/>
          <w:lang w:val="uk-UA"/>
        </w:rPr>
        <w:t xml:space="preserve">Організація надання адміністративних послуг в Управлінні ЦНАП здійснюється </w:t>
      </w:r>
      <w:r>
        <w:rPr>
          <w:color w:val="000000"/>
          <w:sz w:val="28"/>
          <w:szCs w:val="28"/>
          <w:lang w:val="uk-UA"/>
        </w:rPr>
        <w:t>його працівниками</w:t>
      </w:r>
      <w:r w:rsidRPr="00544CF8">
        <w:rPr>
          <w:color w:val="000000"/>
          <w:sz w:val="28"/>
          <w:szCs w:val="28"/>
          <w:lang w:val="uk-UA"/>
        </w:rPr>
        <w:t>.</w:t>
      </w:r>
    </w:p>
    <w:p w:rsidR="001835CA" w:rsidRPr="00B95EFA" w:rsidRDefault="001835CA" w:rsidP="001835CA">
      <w:pPr>
        <w:shd w:val="clear" w:color="auto" w:fill="FFFFFF"/>
        <w:tabs>
          <w:tab w:val="left" w:pos="709"/>
        </w:tabs>
        <w:ind w:firstLine="539"/>
        <w:jc w:val="both"/>
        <w:rPr>
          <w:color w:val="000000"/>
          <w:sz w:val="28"/>
          <w:szCs w:val="28"/>
          <w:lang w:val="uk-UA"/>
        </w:rPr>
      </w:pPr>
      <w:r>
        <w:rPr>
          <w:color w:val="000000"/>
          <w:sz w:val="28"/>
          <w:szCs w:val="28"/>
          <w:lang w:val="uk-UA"/>
        </w:rPr>
        <w:t xml:space="preserve">1.8. </w:t>
      </w:r>
      <w:r w:rsidRPr="00B95EFA">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B95EFA">
        <w:rPr>
          <w:sz w:val="28"/>
          <w:szCs w:val="28"/>
          <w:lang w:val="uk-UA"/>
        </w:rPr>
        <w:t>Управління ЦНАП</w:t>
      </w:r>
      <w:r w:rsidRPr="00B95EFA">
        <w:rPr>
          <w:color w:val="000000"/>
          <w:sz w:val="28"/>
          <w:szCs w:val="28"/>
          <w:lang w:val="uk-UA"/>
        </w:rPr>
        <w:t>.</w:t>
      </w:r>
    </w:p>
    <w:p w:rsidR="001835CA" w:rsidRDefault="001835CA" w:rsidP="001835CA">
      <w:pPr>
        <w:shd w:val="clear" w:color="auto" w:fill="FFFFFF"/>
        <w:tabs>
          <w:tab w:val="left" w:pos="709"/>
        </w:tabs>
        <w:ind w:firstLine="539"/>
        <w:jc w:val="both"/>
        <w:rPr>
          <w:color w:val="000000"/>
          <w:sz w:val="28"/>
          <w:szCs w:val="28"/>
          <w:lang w:val="uk-UA"/>
        </w:rPr>
      </w:pPr>
      <w:r w:rsidRPr="00B95EFA">
        <w:rPr>
          <w:color w:val="000000"/>
          <w:sz w:val="28"/>
          <w:szCs w:val="28"/>
          <w:lang w:val="uk-UA"/>
        </w:rPr>
        <w:t>1.9.</w:t>
      </w:r>
      <w:r>
        <w:rPr>
          <w:color w:val="000000"/>
          <w:sz w:val="28"/>
          <w:szCs w:val="28"/>
          <w:lang w:val="uk-UA"/>
        </w:rPr>
        <w:t xml:space="preserve">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1835CA" w:rsidRPr="00726618" w:rsidRDefault="001835CA" w:rsidP="001835CA">
      <w:pPr>
        <w:shd w:val="clear" w:color="auto" w:fill="FFFFFF"/>
        <w:tabs>
          <w:tab w:val="left" w:pos="709"/>
        </w:tabs>
        <w:ind w:firstLine="539"/>
        <w:jc w:val="both"/>
        <w:rPr>
          <w:sz w:val="28"/>
          <w:szCs w:val="28"/>
          <w:lang w:val="uk-UA"/>
        </w:rPr>
      </w:pPr>
      <w:r w:rsidRPr="00726618">
        <w:rPr>
          <w:color w:val="000000"/>
          <w:sz w:val="28"/>
          <w:szCs w:val="28"/>
          <w:lang w:val="uk-UA"/>
        </w:rPr>
        <w:t>1.</w:t>
      </w:r>
      <w:r>
        <w:rPr>
          <w:color w:val="000000"/>
          <w:sz w:val="28"/>
          <w:szCs w:val="28"/>
          <w:lang w:val="uk-UA"/>
        </w:rPr>
        <w:t>10</w:t>
      </w:r>
      <w:r w:rsidRPr="00726618">
        <w:rPr>
          <w:color w:val="000000"/>
          <w:sz w:val="28"/>
          <w:szCs w:val="28"/>
          <w:lang w:val="uk-UA"/>
        </w:rPr>
        <w:t xml:space="preserve">. </w:t>
      </w:r>
      <w:r w:rsidRPr="00726618">
        <w:rPr>
          <w:sz w:val="28"/>
          <w:szCs w:val="28"/>
          <w:lang w:val="uk-UA"/>
        </w:rPr>
        <w:t xml:space="preserve">Міська рада створює умови для нормальної роботи та підвищення кваліфікації працівників </w:t>
      </w:r>
      <w:r>
        <w:rPr>
          <w:sz w:val="28"/>
          <w:szCs w:val="28"/>
          <w:lang w:val="uk-UA"/>
        </w:rPr>
        <w:t>Управління</w:t>
      </w:r>
      <w:r w:rsidRPr="00726618">
        <w:rPr>
          <w:sz w:val="28"/>
          <w:szCs w:val="28"/>
          <w:lang w:val="uk-UA"/>
        </w:rPr>
        <w:t xml:space="preserve">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1835CA" w:rsidRPr="003309F4" w:rsidRDefault="001835CA" w:rsidP="001835CA">
      <w:pPr>
        <w:pStyle w:val="a4"/>
        <w:ind w:firstLine="708"/>
        <w:jc w:val="both"/>
        <w:rPr>
          <w:sz w:val="28"/>
          <w:szCs w:val="28"/>
          <w:lang w:val="uk-UA"/>
        </w:rPr>
      </w:pPr>
      <w:r>
        <w:rPr>
          <w:sz w:val="28"/>
          <w:szCs w:val="28"/>
          <w:lang w:val="uk-UA"/>
        </w:rPr>
        <w:t>1.11</w:t>
      </w:r>
      <w:r w:rsidRPr="003309F4">
        <w:rPr>
          <w:sz w:val="28"/>
          <w:szCs w:val="28"/>
          <w:lang w:val="uk-UA"/>
        </w:rPr>
        <w:t xml:space="preserve">. На працівників Управління </w:t>
      </w:r>
      <w:r>
        <w:rPr>
          <w:sz w:val="28"/>
          <w:szCs w:val="28"/>
          <w:lang w:val="uk-UA"/>
        </w:rPr>
        <w:t xml:space="preserve">ЦНАП </w:t>
      </w:r>
      <w:r w:rsidRPr="003309F4">
        <w:rPr>
          <w:sz w:val="28"/>
          <w:szCs w:val="28"/>
          <w:lang w:val="uk-UA"/>
        </w:rPr>
        <w:t>поширюється дія Закону України «Про службу в органах місцевого самоврядування».</w:t>
      </w:r>
    </w:p>
    <w:p w:rsidR="001835CA" w:rsidRPr="009D3E93" w:rsidRDefault="001835CA" w:rsidP="001835CA">
      <w:pPr>
        <w:pStyle w:val="a4"/>
        <w:ind w:firstLine="708"/>
        <w:jc w:val="both"/>
        <w:rPr>
          <w:sz w:val="28"/>
          <w:szCs w:val="28"/>
          <w:lang w:val="uk-UA"/>
        </w:rPr>
      </w:pPr>
      <w:r>
        <w:rPr>
          <w:sz w:val="28"/>
          <w:szCs w:val="28"/>
          <w:lang w:val="uk-UA"/>
        </w:rPr>
        <w:t>1.12.</w:t>
      </w:r>
      <w:r w:rsidRPr="009D3E93">
        <w:rPr>
          <w:sz w:val="28"/>
          <w:szCs w:val="28"/>
          <w:lang w:val="uk-UA"/>
        </w:rPr>
        <w:t xml:space="preserve"> </w:t>
      </w:r>
      <w:r w:rsidRPr="00E936D6">
        <w:rPr>
          <w:sz w:val="28"/>
          <w:szCs w:val="28"/>
          <w:lang w:val="uk-UA"/>
        </w:rPr>
        <w:t xml:space="preserve">Управління ЦНАП забезпечує </w:t>
      </w:r>
      <w:r w:rsidRPr="009D3E93">
        <w:rPr>
          <w:sz w:val="28"/>
          <w:szCs w:val="28"/>
          <w:lang w:val="uk-UA"/>
        </w:rPr>
        <w:t xml:space="preserve">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w:t>
      </w:r>
      <w:r>
        <w:rPr>
          <w:sz w:val="28"/>
          <w:szCs w:val="28"/>
          <w:lang w:val="uk-UA"/>
        </w:rPr>
        <w:t>статтею 37</w:t>
      </w:r>
      <w:r>
        <w:rPr>
          <w:sz w:val="28"/>
          <w:szCs w:val="28"/>
          <w:vertAlign w:val="superscript"/>
          <w:lang w:val="uk-UA"/>
        </w:rPr>
        <w:t>1</w:t>
      </w:r>
      <w:r>
        <w:rPr>
          <w:sz w:val="28"/>
          <w:szCs w:val="28"/>
          <w:lang w:val="uk-UA"/>
        </w:rPr>
        <w:t xml:space="preserve">, </w:t>
      </w:r>
      <w:r w:rsidRPr="009D3E93">
        <w:rPr>
          <w:sz w:val="28"/>
          <w:szCs w:val="28"/>
          <w:lang w:val="uk-UA"/>
        </w:rPr>
        <w:t xml:space="preserve">підпунктом 1, </w:t>
      </w:r>
      <w:r>
        <w:rPr>
          <w:sz w:val="28"/>
          <w:szCs w:val="28"/>
          <w:lang w:val="uk-UA"/>
        </w:rPr>
        <w:t xml:space="preserve">4, 7, </w:t>
      </w:r>
      <w:r w:rsidRPr="009D3E93">
        <w:rPr>
          <w:sz w:val="28"/>
          <w:szCs w:val="28"/>
          <w:lang w:val="uk-UA"/>
        </w:rPr>
        <w:t>8 пункту «б» частини 1 статті 38</w:t>
      </w:r>
      <w:r>
        <w:rPr>
          <w:sz w:val="28"/>
          <w:szCs w:val="28"/>
          <w:lang w:val="uk-UA"/>
        </w:rPr>
        <w:t xml:space="preserve"> </w:t>
      </w:r>
      <w:r w:rsidRPr="009D3E93">
        <w:rPr>
          <w:sz w:val="28"/>
          <w:szCs w:val="28"/>
          <w:lang w:val="uk-UA"/>
        </w:rPr>
        <w:t>Закону України «Про місцеве самоврядування в Україні».</w:t>
      </w:r>
    </w:p>
    <w:p w:rsidR="001835CA" w:rsidRPr="003309F4" w:rsidRDefault="001835CA" w:rsidP="001835CA">
      <w:pPr>
        <w:pStyle w:val="a4"/>
        <w:ind w:firstLine="708"/>
        <w:jc w:val="both"/>
        <w:rPr>
          <w:sz w:val="28"/>
          <w:szCs w:val="28"/>
          <w:lang w:val="uk-UA"/>
        </w:rPr>
      </w:pPr>
      <w:r w:rsidRPr="009D3E93">
        <w:rPr>
          <w:sz w:val="28"/>
          <w:szCs w:val="28"/>
          <w:lang w:val="uk-UA"/>
        </w:rPr>
        <w:t>1.1</w:t>
      </w:r>
      <w:r>
        <w:rPr>
          <w:sz w:val="28"/>
          <w:szCs w:val="28"/>
          <w:lang w:val="uk-UA"/>
        </w:rPr>
        <w:t>3</w:t>
      </w:r>
      <w:r w:rsidRPr="009D3E93">
        <w:rPr>
          <w:sz w:val="28"/>
          <w:szCs w:val="28"/>
          <w:lang w:val="uk-UA"/>
        </w:rPr>
        <w:t>. Місцезнаходження Управління ЦНАП: 40004,</w:t>
      </w:r>
      <w:r>
        <w:rPr>
          <w:sz w:val="28"/>
          <w:szCs w:val="28"/>
          <w:lang w:val="uk-UA"/>
        </w:rPr>
        <w:t xml:space="preserve"> </w:t>
      </w:r>
      <w:r w:rsidRPr="003309F4">
        <w:rPr>
          <w:sz w:val="28"/>
          <w:szCs w:val="28"/>
          <w:lang w:val="uk-UA"/>
        </w:rPr>
        <w:t xml:space="preserve">м. </w:t>
      </w:r>
      <w:r>
        <w:rPr>
          <w:sz w:val="28"/>
          <w:szCs w:val="28"/>
          <w:lang w:val="uk-UA"/>
        </w:rPr>
        <w:t>Суми,                        вул. Горького, 21</w:t>
      </w:r>
      <w:r w:rsidRPr="003309F4">
        <w:rPr>
          <w:sz w:val="28"/>
          <w:szCs w:val="28"/>
          <w:lang w:val="uk-UA"/>
        </w:rPr>
        <w:t>.</w:t>
      </w:r>
    </w:p>
    <w:p w:rsidR="001835CA" w:rsidRPr="003309F4" w:rsidRDefault="001835CA" w:rsidP="001835CA">
      <w:pPr>
        <w:pStyle w:val="a4"/>
        <w:ind w:firstLine="708"/>
        <w:jc w:val="both"/>
        <w:rPr>
          <w:rFonts w:cs="Arial"/>
          <w:sz w:val="28"/>
          <w:szCs w:val="28"/>
          <w:lang w:val="uk-UA"/>
        </w:rPr>
      </w:pPr>
    </w:p>
    <w:p w:rsidR="001835CA" w:rsidRPr="003309F4" w:rsidRDefault="001835CA" w:rsidP="001835CA">
      <w:pPr>
        <w:jc w:val="center"/>
        <w:rPr>
          <w:b/>
          <w:bCs/>
          <w:sz w:val="28"/>
          <w:szCs w:val="28"/>
          <w:lang w:val="uk-UA"/>
        </w:rPr>
      </w:pPr>
      <w:r w:rsidRPr="003309F4">
        <w:rPr>
          <w:b/>
          <w:bCs/>
          <w:sz w:val="28"/>
          <w:szCs w:val="28"/>
          <w:lang w:val="uk-UA"/>
        </w:rPr>
        <w:t>РОЗДІЛ ІІ. СТРУКТУРА ТА ОРГАНІЗАЦІЯ РОБОТИ</w:t>
      </w:r>
    </w:p>
    <w:p w:rsidR="001835CA" w:rsidRPr="007C7CAE" w:rsidRDefault="001835CA" w:rsidP="001835CA">
      <w:pPr>
        <w:pStyle w:val="a4"/>
        <w:jc w:val="both"/>
        <w:rPr>
          <w:rFonts w:cs="Arial"/>
          <w:color w:val="00B050"/>
          <w:sz w:val="28"/>
          <w:szCs w:val="28"/>
          <w:lang w:val="uk-UA"/>
        </w:rPr>
      </w:pPr>
    </w:p>
    <w:p w:rsidR="001835CA" w:rsidRPr="00F829F8" w:rsidRDefault="001835CA" w:rsidP="001835CA">
      <w:pPr>
        <w:ind w:firstLine="708"/>
        <w:jc w:val="both"/>
        <w:rPr>
          <w:rFonts w:cs="Arial"/>
          <w:sz w:val="28"/>
          <w:szCs w:val="28"/>
          <w:highlight w:val="yellow"/>
          <w:lang w:val="uk-UA"/>
        </w:rPr>
      </w:pPr>
      <w:r w:rsidRPr="003309F4">
        <w:rPr>
          <w:sz w:val="28"/>
          <w:szCs w:val="28"/>
          <w:lang w:val="uk-UA"/>
        </w:rPr>
        <w:t xml:space="preserve">2.1. </w:t>
      </w:r>
      <w:r>
        <w:rPr>
          <w:sz w:val="28"/>
          <w:szCs w:val="28"/>
          <w:lang w:val="uk-UA"/>
        </w:rPr>
        <w:t xml:space="preserve">Структуру </w:t>
      </w:r>
      <w:r w:rsidRPr="003309F4">
        <w:rPr>
          <w:sz w:val="28"/>
          <w:szCs w:val="28"/>
          <w:lang w:val="uk-UA"/>
        </w:rPr>
        <w:t xml:space="preserve">Управління ЦНАП </w:t>
      </w:r>
      <w:r>
        <w:rPr>
          <w:sz w:val="28"/>
          <w:szCs w:val="28"/>
          <w:lang w:val="uk-UA"/>
        </w:rPr>
        <w:t>затверджує Сумська міська рада.</w:t>
      </w:r>
    </w:p>
    <w:p w:rsidR="001835CA" w:rsidRDefault="001835CA" w:rsidP="001835CA">
      <w:pPr>
        <w:pStyle w:val="HTML"/>
        <w:shd w:val="clear" w:color="auto" w:fill="FFFFFF"/>
        <w:ind w:firstLine="709"/>
        <w:jc w:val="both"/>
        <w:rPr>
          <w:rFonts w:ascii="Times New Roman" w:hAnsi="Times New Roman" w:cs="Times New Roman"/>
          <w:sz w:val="28"/>
          <w:szCs w:val="28"/>
          <w:lang w:val="uk-UA"/>
        </w:rPr>
      </w:pPr>
      <w:r w:rsidRPr="00F829F8">
        <w:rPr>
          <w:rFonts w:ascii="Times New Roman" w:hAnsi="Times New Roman" w:cs="Times New Roman"/>
          <w:sz w:val="28"/>
          <w:szCs w:val="28"/>
          <w:lang w:val="uk-UA"/>
        </w:rPr>
        <w:t xml:space="preserve">2.2.Управління ЦНАП очолює </w:t>
      </w:r>
      <w:r w:rsidRPr="007F67A8">
        <w:rPr>
          <w:rFonts w:ascii="Times New Roman" w:hAnsi="Times New Roman" w:cs="Times New Roman"/>
          <w:sz w:val="28"/>
          <w:szCs w:val="28"/>
          <w:lang w:val="uk-UA"/>
        </w:rPr>
        <w:t xml:space="preserve">начальник управління «Центр надання адміністративних послуг у м. Суми» Сумської міської ради </w:t>
      </w:r>
      <w:r>
        <w:rPr>
          <w:rFonts w:ascii="Times New Roman" w:hAnsi="Times New Roman" w:cs="Times New Roman"/>
          <w:b/>
          <w:sz w:val="28"/>
          <w:szCs w:val="28"/>
          <w:lang w:val="uk-UA"/>
        </w:rPr>
        <w:t>–</w:t>
      </w:r>
      <w:r w:rsidRPr="007F67A8">
        <w:rPr>
          <w:rFonts w:ascii="Times New Roman" w:hAnsi="Times New Roman" w:cs="Times New Roman"/>
          <w:b/>
          <w:sz w:val="28"/>
          <w:szCs w:val="28"/>
          <w:lang w:val="uk-UA"/>
        </w:rPr>
        <w:t xml:space="preserve"> </w:t>
      </w:r>
      <w:r w:rsidRPr="007F67A8">
        <w:rPr>
          <w:rFonts w:ascii="Times New Roman" w:hAnsi="Times New Roman" w:cs="Times New Roman"/>
          <w:sz w:val="28"/>
          <w:szCs w:val="28"/>
          <w:lang w:val="uk-UA"/>
        </w:rPr>
        <w:t>адміністратор</w:t>
      </w:r>
      <w:r>
        <w:rPr>
          <w:rFonts w:ascii="Times New Roman" w:hAnsi="Times New Roman" w:cs="Times New Roman"/>
          <w:sz w:val="28"/>
          <w:szCs w:val="28"/>
          <w:lang w:val="uk-UA"/>
        </w:rPr>
        <w:t xml:space="preserve"> (надалі – начальник Управління ЦНАП)</w:t>
      </w:r>
      <w:r w:rsidRPr="007F67A8">
        <w:rPr>
          <w:rFonts w:ascii="Times New Roman" w:hAnsi="Times New Roman" w:cs="Times New Roman"/>
          <w:sz w:val="28"/>
          <w:szCs w:val="28"/>
          <w:lang w:val="uk-UA"/>
        </w:rPr>
        <w:t>.</w:t>
      </w:r>
    </w:p>
    <w:p w:rsidR="001835CA" w:rsidRPr="007F67A8" w:rsidRDefault="001835CA" w:rsidP="001835CA">
      <w:pPr>
        <w:pStyle w:val="a4"/>
        <w:spacing w:line="316" w:lineRule="atLeast"/>
        <w:ind w:firstLine="709"/>
        <w:jc w:val="both"/>
        <w:textAlignment w:val="top"/>
        <w:rPr>
          <w:rFonts w:cs="Arial"/>
          <w:color w:val="333333"/>
          <w:sz w:val="28"/>
          <w:szCs w:val="28"/>
          <w:lang w:val="uk-UA"/>
        </w:rPr>
      </w:pPr>
      <w:r>
        <w:rPr>
          <w:sz w:val="28"/>
          <w:szCs w:val="28"/>
          <w:lang w:val="uk-UA"/>
        </w:rPr>
        <w:t>2</w:t>
      </w:r>
      <w:r w:rsidRPr="00B91F81">
        <w:rPr>
          <w:sz w:val="28"/>
          <w:szCs w:val="28"/>
          <w:lang w:val="uk-UA"/>
        </w:rPr>
        <w:t xml:space="preserve">.3. </w:t>
      </w:r>
      <w:r w:rsidRPr="007F67A8">
        <w:rPr>
          <w:sz w:val="28"/>
          <w:szCs w:val="28"/>
          <w:lang w:val="uk-UA"/>
        </w:rPr>
        <w:t>На період відсутності начальника Управління ЦНАП його обов’язки виконує заступник або інша особа згідно з розпорядженням міського голови.</w:t>
      </w:r>
    </w:p>
    <w:p w:rsidR="001835CA" w:rsidRDefault="001835CA" w:rsidP="001835CA">
      <w:pPr>
        <w:pStyle w:val="a4"/>
        <w:spacing w:line="316" w:lineRule="atLeast"/>
        <w:ind w:firstLine="709"/>
        <w:jc w:val="both"/>
        <w:textAlignment w:val="top"/>
        <w:rPr>
          <w:rFonts w:cs="Arial"/>
          <w:sz w:val="28"/>
          <w:szCs w:val="28"/>
          <w:lang w:val="uk-UA"/>
        </w:rPr>
      </w:pPr>
      <w:r w:rsidRPr="007F67A8">
        <w:rPr>
          <w:sz w:val="28"/>
          <w:szCs w:val="28"/>
          <w:lang w:val="uk-UA"/>
        </w:rPr>
        <w:t xml:space="preserve">2.4. Начальник Управління ЦНАП, його заступник, адміністратори, державні реєстратори, головні спеціалісти, </w:t>
      </w:r>
      <w:proofErr w:type="spellStart"/>
      <w:r w:rsidRPr="007F67A8">
        <w:rPr>
          <w:sz w:val="28"/>
          <w:szCs w:val="28"/>
          <w:lang w:val="uk-UA"/>
        </w:rPr>
        <w:t>спеціалісти</w:t>
      </w:r>
      <w:proofErr w:type="spellEnd"/>
      <w:r w:rsidRPr="007F67A8">
        <w:rPr>
          <w:sz w:val="28"/>
          <w:szCs w:val="28"/>
          <w:lang w:val="uk-UA"/>
        </w:rPr>
        <w:t xml:space="preserve">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1835CA" w:rsidRPr="00CD3424" w:rsidRDefault="001835CA" w:rsidP="001835CA">
      <w:pPr>
        <w:pStyle w:val="rvps2"/>
        <w:spacing w:before="0" w:beforeAutospacing="0" w:after="0" w:afterAutospacing="0"/>
        <w:ind w:firstLine="708"/>
        <w:jc w:val="both"/>
        <w:rPr>
          <w:sz w:val="28"/>
          <w:szCs w:val="28"/>
          <w:lang w:val="uk-UA"/>
        </w:rPr>
      </w:pPr>
      <w:r w:rsidRPr="00CD3424">
        <w:rPr>
          <w:sz w:val="28"/>
          <w:szCs w:val="28"/>
          <w:lang w:val="uk-UA"/>
        </w:rPr>
        <w:t>2.5. Начальник Управління</w:t>
      </w:r>
      <w:r>
        <w:rPr>
          <w:sz w:val="28"/>
          <w:szCs w:val="28"/>
          <w:lang w:val="uk-UA"/>
        </w:rPr>
        <w:t xml:space="preserve"> ЦНАП</w:t>
      </w:r>
      <w:r w:rsidRPr="00CD3424">
        <w:rPr>
          <w:sz w:val="28"/>
          <w:szCs w:val="28"/>
          <w:lang w:val="uk-UA"/>
        </w:rPr>
        <w:t xml:space="preserve"> відповідно до завдань, покладених на Управління ЦНАП:</w:t>
      </w:r>
    </w:p>
    <w:p w:rsidR="001835CA" w:rsidRPr="001F34B1" w:rsidRDefault="001835CA" w:rsidP="001835CA">
      <w:pPr>
        <w:shd w:val="clear" w:color="auto" w:fill="FFFFFF"/>
        <w:tabs>
          <w:tab w:val="left" w:pos="709"/>
          <w:tab w:val="left" w:pos="1042"/>
        </w:tabs>
        <w:ind w:firstLine="709"/>
        <w:jc w:val="both"/>
        <w:rPr>
          <w:sz w:val="28"/>
          <w:szCs w:val="28"/>
          <w:lang w:val="uk-UA"/>
        </w:rPr>
      </w:pPr>
      <w:r w:rsidRPr="001F34B1">
        <w:rPr>
          <w:sz w:val="28"/>
          <w:szCs w:val="28"/>
          <w:lang w:val="uk-UA"/>
        </w:rPr>
        <w:lastRenderedPageBreak/>
        <w:t xml:space="preserve">1) організовує та здійснює загальне керівництво роботою Управління ЦНАП, </w:t>
      </w:r>
      <w:r w:rsidRPr="001F34B1">
        <w:rPr>
          <w:color w:val="000000"/>
          <w:sz w:val="28"/>
          <w:szCs w:val="28"/>
          <w:lang w:val="uk-UA"/>
        </w:rPr>
        <w:t xml:space="preserve">несе персональну відповідальність за виконання покладених на </w:t>
      </w:r>
      <w:r w:rsidRPr="001F34B1">
        <w:rPr>
          <w:sz w:val="28"/>
          <w:szCs w:val="28"/>
          <w:lang w:val="uk-UA"/>
        </w:rPr>
        <w:t>Управління ЦНАП</w:t>
      </w:r>
      <w:r w:rsidRPr="001F34B1">
        <w:rPr>
          <w:color w:val="000000"/>
          <w:sz w:val="28"/>
          <w:szCs w:val="28"/>
          <w:lang w:val="uk-UA"/>
        </w:rPr>
        <w:t xml:space="preserve"> завдань, </w:t>
      </w:r>
      <w:r w:rsidRPr="001F34B1">
        <w:rPr>
          <w:sz w:val="28"/>
          <w:szCs w:val="28"/>
          <w:lang w:val="uk-UA"/>
        </w:rPr>
        <w:t>забезпечує організацію та взаємодію працівників Управління ЦНАП з суб’єктами звернень та суб’єктами надання адміністративних послуг;</w:t>
      </w:r>
      <w:r w:rsidRPr="0079312A">
        <w:rPr>
          <w:noProof/>
          <w:sz w:val="28"/>
          <w:szCs w:val="28"/>
          <w:lang w:val="uk-UA"/>
        </w:rPr>
        <w:t xml:space="preserve"> </w:t>
      </w:r>
    </w:p>
    <w:p w:rsidR="001835CA" w:rsidRPr="001F34B1" w:rsidRDefault="001835CA" w:rsidP="001835CA">
      <w:pPr>
        <w:shd w:val="clear" w:color="auto" w:fill="FFFFFF"/>
        <w:tabs>
          <w:tab w:val="left" w:pos="709"/>
          <w:tab w:val="left" w:pos="1042"/>
        </w:tabs>
        <w:ind w:firstLine="709"/>
        <w:jc w:val="both"/>
        <w:rPr>
          <w:sz w:val="28"/>
          <w:szCs w:val="28"/>
          <w:lang w:val="uk-UA"/>
        </w:rPr>
      </w:pPr>
      <w:r w:rsidRPr="001F34B1">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1835CA" w:rsidRPr="001F34B1" w:rsidRDefault="001835CA" w:rsidP="001835CA">
      <w:pPr>
        <w:shd w:val="clear" w:color="auto" w:fill="FFFFFF"/>
        <w:tabs>
          <w:tab w:val="left" w:pos="709"/>
          <w:tab w:val="left" w:pos="1042"/>
        </w:tabs>
        <w:ind w:firstLine="709"/>
        <w:jc w:val="both"/>
        <w:rPr>
          <w:sz w:val="28"/>
          <w:szCs w:val="28"/>
          <w:lang w:val="uk-UA"/>
        </w:rPr>
      </w:pPr>
      <w:r w:rsidRPr="001F34B1">
        <w:rPr>
          <w:sz w:val="28"/>
          <w:szCs w:val="28"/>
          <w:lang w:val="uk-UA"/>
        </w:rPr>
        <w:t>3) координує діяльність працівників Управління ЦНАП, контролює якість та своєчасність виконання ними обов’язків;</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1835CA" w:rsidRPr="001F34B1" w:rsidRDefault="001835CA" w:rsidP="001835CA">
      <w:pPr>
        <w:pStyle w:val="rvps2"/>
        <w:spacing w:before="0" w:beforeAutospacing="0" w:after="0" w:afterAutospacing="0"/>
        <w:ind w:firstLine="709"/>
        <w:jc w:val="both"/>
        <w:rPr>
          <w:rFonts w:cs="Arial"/>
          <w:color w:val="00B050"/>
          <w:sz w:val="28"/>
          <w:szCs w:val="28"/>
          <w:lang w:val="uk-UA"/>
        </w:rPr>
      </w:pPr>
      <w:r w:rsidRPr="001F34B1">
        <w:rPr>
          <w:sz w:val="28"/>
          <w:szCs w:val="28"/>
          <w:lang w:val="uk-UA"/>
        </w:rPr>
        <w:t>6) розглядає скарги на дії чи бездіяльність працівників Управління ЦНАП;</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7) може здійснювати функції адміністратора;</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 xml:space="preserve">8) </w:t>
      </w:r>
      <w:r w:rsidRPr="00A05CB0">
        <w:rPr>
          <w:color w:val="000000"/>
          <w:sz w:val="28"/>
          <w:szCs w:val="28"/>
          <w:shd w:val="clear" w:color="auto" w:fill="FFFFFF"/>
          <w:lang w:val="uk-UA"/>
        </w:rPr>
        <w:t xml:space="preserve">вживає заходів до підвищення ефективності роботи </w:t>
      </w:r>
      <w:r w:rsidRPr="001F34B1">
        <w:rPr>
          <w:color w:val="000000"/>
          <w:sz w:val="28"/>
          <w:szCs w:val="28"/>
          <w:shd w:val="clear" w:color="auto" w:fill="FFFFFF"/>
          <w:lang w:val="uk-UA"/>
        </w:rPr>
        <w:t>Управління ЦНАП;</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9) виконує інші повноваження згідно з актами законодавства та цим Положенням.</w:t>
      </w:r>
    </w:p>
    <w:p w:rsidR="001835CA" w:rsidRDefault="001835CA" w:rsidP="001835CA">
      <w:pPr>
        <w:pStyle w:val="a4"/>
        <w:ind w:firstLine="708"/>
        <w:jc w:val="both"/>
        <w:rPr>
          <w:rFonts w:cs="Arial"/>
          <w:sz w:val="28"/>
          <w:szCs w:val="28"/>
          <w:lang w:val="uk-UA"/>
        </w:rPr>
      </w:pPr>
      <w:r w:rsidRPr="008D63FD">
        <w:rPr>
          <w:sz w:val="28"/>
          <w:szCs w:val="28"/>
          <w:lang w:val="uk-UA"/>
        </w:rPr>
        <w:t xml:space="preserve">2.7. Начальники </w:t>
      </w:r>
      <w:r>
        <w:rPr>
          <w:sz w:val="28"/>
          <w:szCs w:val="28"/>
          <w:lang w:val="uk-UA"/>
        </w:rPr>
        <w:t xml:space="preserve">відділів, начальники </w:t>
      </w:r>
      <w:r w:rsidRPr="008D63FD">
        <w:rPr>
          <w:sz w:val="28"/>
          <w:szCs w:val="28"/>
          <w:lang w:val="uk-UA"/>
        </w:rPr>
        <w:t xml:space="preserve">відділів-адміністратори та </w:t>
      </w:r>
      <w:r>
        <w:rPr>
          <w:sz w:val="28"/>
          <w:szCs w:val="28"/>
          <w:lang w:val="uk-UA"/>
        </w:rPr>
        <w:t>начальники відділів-</w:t>
      </w:r>
      <w:r w:rsidRPr="008D63FD">
        <w:rPr>
          <w:sz w:val="28"/>
          <w:szCs w:val="28"/>
          <w:lang w:val="uk-UA"/>
        </w:rPr>
        <w:t>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1835CA" w:rsidRPr="007279A0" w:rsidRDefault="001835CA" w:rsidP="001835CA">
      <w:pPr>
        <w:pStyle w:val="a4"/>
        <w:ind w:firstLine="708"/>
        <w:jc w:val="both"/>
        <w:rPr>
          <w:sz w:val="28"/>
          <w:szCs w:val="28"/>
          <w:lang w:val="uk-UA" w:eastAsia="uk-UA"/>
        </w:rPr>
      </w:pPr>
      <w:r w:rsidRPr="008E7EF2">
        <w:rPr>
          <w:sz w:val="28"/>
          <w:szCs w:val="28"/>
          <w:lang w:val="uk-UA"/>
        </w:rPr>
        <w:t xml:space="preserve">2.8. </w:t>
      </w:r>
      <w:r w:rsidRPr="007279A0">
        <w:rPr>
          <w:sz w:val="28"/>
          <w:szCs w:val="28"/>
          <w:lang w:val="uk-UA" w:eastAsia="uk-UA"/>
        </w:rPr>
        <w:t xml:space="preserve">Повноваження державного реєстратора, передбачені Законом </w:t>
      </w:r>
      <w:hyperlink r:id="rId5" w:tgtFrame="_blank" w:history="1">
        <w:r>
          <w:rPr>
            <w:sz w:val="28"/>
            <w:szCs w:val="28"/>
            <w:lang w:val="uk-UA" w:eastAsia="uk-UA"/>
          </w:rPr>
          <w:t>України «</w:t>
        </w:r>
        <w:r w:rsidRPr="007279A0">
          <w:rPr>
            <w:sz w:val="28"/>
            <w:szCs w:val="28"/>
            <w:lang w:val="uk-UA" w:eastAsia="uk-UA"/>
          </w:rPr>
          <w:t>Про держав</w:t>
        </w:r>
        <w:r>
          <w:rPr>
            <w:sz w:val="28"/>
            <w:szCs w:val="28"/>
            <w:lang w:val="uk-UA" w:eastAsia="uk-UA"/>
          </w:rPr>
          <w:t xml:space="preserve">ну реєстрацію юридичних осіб, </w:t>
        </w:r>
        <w:r w:rsidRPr="007279A0">
          <w:rPr>
            <w:sz w:val="28"/>
            <w:szCs w:val="28"/>
            <w:lang w:val="uk-UA" w:eastAsia="uk-UA"/>
          </w:rPr>
          <w:t xml:space="preserve">фізичних осіб </w:t>
        </w:r>
        <w:r>
          <w:rPr>
            <w:sz w:val="28"/>
            <w:szCs w:val="28"/>
            <w:lang w:val="uk-UA" w:eastAsia="uk-UA"/>
          </w:rPr>
          <w:t>–</w:t>
        </w:r>
        <w:r w:rsidRPr="007279A0">
          <w:rPr>
            <w:sz w:val="28"/>
            <w:szCs w:val="28"/>
            <w:lang w:val="uk-UA" w:eastAsia="uk-UA"/>
          </w:rPr>
          <w:t xml:space="preserve"> підприємців</w:t>
        </w:r>
        <w:r>
          <w:rPr>
            <w:sz w:val="28"/>
            <w:szCs w:val="28"/>
            <w:lang w:val="uk-UA" w:eastAsia="uk-UA"/>
          </w:rPr>
          <w:t xml:space="preserve"> та громадських формувань»</w:t>
        </w:r>
      </w:hyperlink>
      <w:r w:rsidRPr="007279A0">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1835CA" w:rsidRPr="008E7EF2" w:rsidRDefault="001835CA" w:rsidP="001835CA">
      <w:pPr>
        <w:pStyle w:val="a4"/>
        <w:ind w:firstLine="708"/>
        <w:jc w:val="both"/>
        <w:rPr>
          <w:sz w:val="28"/>
          <w:szCs w:val="28"/>
          <w:lang w:val="uk-UA" w:eastAsia="uk-UA"/>
        </w:rPr>
      </w:pPr>
      <w:r w:rsidRPr="007279A0">
        <w:rPr>
          <w:sz w:val="28"/>
          <w:szCs w:val="28"/>
          <w:lang w:val="uk-UA" w:eastAsia="uk-UA"/>
        </w:rPr>
        <w:t>2.9</w:t>
      </w:r>
      <w:r w:rsidRPr="007279A0">
        <w:rPr>
          <w:sz w:val="28"/>
          <w:szCs w:val="28"/>
          <w:lang w:val="uk-UA"/>
        </w:rPr>
        <w:t>. П</w:t>
      </w:r>
      <w:r w:rsidRPr="007279A0">
        <w:rPr>
          <w:sz w:val="28"/>
          <w:szCs w:val="28"/>
          <w:lang w:val="uk-UA" w:eastAsia="uk-UA"/>
        </w:rPr>
        <w:t xml:space="preserve">овноваження державного реєстратора, передбачені Законом </w:t>
      </w:r>
      <w:hyperlink r:id="rId6" w:tgtFrame="_blank" w:history="1">
        <w:r w:rsidRPr="007279A0">
          <w:rPr>
            <w:sz w:val="28"/>
            <w:szCs w:val="28"/>
            <w:lang w:val="uk-UA" w:eastAsia="uk-UA"/>
          </w:rPr>
          <w:t xml:space="preserve">України </w:t>
        </w:r>
        <w:r>
          <w:rPr>
            <w:sz w:val="28"/>
            <w:szCs w:val="28"/>
            <w:lang w:val="uk-UA" w:eastAsia="uk-UA"/>
          </w:rPr>
          <w:t>«</w:t>
        </w:r>
        <w:r w:rsidRPr="007279A0">
          <w:rPr>
            <w:sz w:val="28"/>
            <w:szCs w:val="28"/>
            <w:lang w:val="uk-UA" w:eastAsia="uk-UA"/>
          </w:rPr>
          <w:t>Про державну реєстрацію речових прав на нерухоме майно та їх обтяжень</w:t>
        </w:r>
        <w:r>
          <w:rPr>
            <w:sz w:val="28"/>
            <w:szCs w:val="28"/>
            <w:lang w:val="uk-UA" w:eastAsia="uk-UA"/>
          </w:rPr>
          <w:t>»</w:t>
        </w:r>
      </w:hyperlink>
      <w:r w:rsidRPr="007279A0">
        <w:rPr>
          <w:sz w:val="28"/>
          <w:szCs w:val="28"/>
          <w:lang w:val="uk-UA" w:eastAsia="uk-UA"/>
        </w:rPr>
        <w:t xml:space="preserve">, з видачі та прийому документів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1835CA" w:rsidRPr="008D63FD" w:rsidRDefault="001835CA" w:rsidP="001835CA">
      <w:pPr>
        <w:pStyle w:val="a4"/>
        <w:ind w:firstLine="708"/>
        <w:jc w:val="both"/>
        <w:rPr>
          <w:rFonts w:cs="Arial"/>
          <w:color w:val="FF0000"/>
          <w:sz w:val="28"/>
          <w:szCs w:val="28"/>
          <w:lang w:val="uk-UA" w:eastAsia="uk-UA"/>
        </w:rPr>
      </w:pPr>
      <w:r w:rsidRPr="008E7EF2">
        <w:rPr>
          <w:sz w:val="28"/>
          <w:szCs w:val="28"/>
          <w:lang w:val="uk-UA" w:eastAsia="uk-UA"/>
        </w:rPr>
        <w:t>2.10.</w:t>
      </w:r>
      <w:r>
        <w:rPr>
          <w:sz w:val="28"/>
          <w:szCs w:val="28"/>
          <w:lang w:val="uk-UA" w:eastAsia="uk-UA"/>
        </w:rPr>
        <w:t xml:space="preserve"> </w:t>
      </w:r>
      <w:r w:rsidRPr="005A4823">
        <w:rPr>
          <w:sz w:val="28"/>
          <w:szCs w:val="28"/>
          <w:lang w:val="uk-UA"/>
        </w:rPr>
        <w:t>Працівники Управління ЦНАП мають право інформувати началь</w:t>
      </w:r>
      <w:r>
        <w:rPr>
          <w:sz w:val="28"/>
          <w:szCs w:val="28"/>
          <w:lang w:val="uk-UA"/>
        </w:rPr>
        <w:t xml:space="preserve">ника Управління ЦНАП </w:t>
      </w:r>
      <w:r w:rsidRPr="005A4823">
        <w:rPr>
          <w:sz w:val="28"/>
          <w:szCs w:val="28"/>
          <w:lang w:val="uk-UA"/>
        </w:rPr>
        <w:t>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1835CA" w:rsidRDefault="001835CA" w:rsidP="001835CA">
      <w:pPr>
        <w:pStyle w:val="a4"/>
        <w:ind w:firstLine="708"/>
        <w:jc w:val="both"/>
        <w:rPr>
          <w:sz w:val="28"/>
          <w:szCs w:val="28"/>
          <w:lang w:val="uk-UA"/>
        </w:rPr>
      </w:pPr>
      <w:r w:rsidRPr="008D63FD">
        <w:rPr>
          <w:sz w:val="28"/>
          <w:szCs w:val="28"/>
          <w:lang w:val="uk-UA"/>
        </w:rPr>
        <w:t>2.1</w:t>
      </w:r>
      <w:r>
        <w:rPr>
          <w:sz w:val="28"/>
          <w:szCs w:val="28"/>
          <w:lang w:val="uk-UA"/>
        </w:rPr>
        <w:t>1</w:t>
      </w:r>
      <w:r w:rsidRPr="008D63FD">
        <w:rPr>
          <w:sz w:val="28"/>
          <w:szCs w:val="28"/>
          <w:lang w:val="uk-UA"/>
        </w:rPr>
        <w:t xml:space="preserve">. </w:t>
      </w:r>
      <w:r w:rsidRPr="009D3E93">
        <w:rPr>
          <w:sz w:val="28"/>
          <w:szCs w:val="28"/>
          <w:lang w:val="uk-UA"/>
        </w:rPr>
        <w:t>Посадові інструкції працівників Управління ЦНАП затверджуються начальником Управління</w:t>
      </w:r>
      <w:r>
        <w:rPr>
          <w:sz w:val="28"/>
          <w:szCs w:val="28"/>
          <w:lang w:val="uk-UA"/>
        </w:rPr>
        <w:t xml:space="preserve"> ЦНАП</w:t>
      </w:r>
      <w:r w:rsidRPr="009D3E93">
        <w:rPr>
          <w:sz w:val="28"/>
          <w:szCs w:val="28"/>
          <w:lang w:val="uk-UA"/>
        </w:rPr>
        <w:t xml:space="preserve">, посадова інструкція начальника </w:t>
      </w:r>
      <w:r>
        <w:rPr>
          <w:sz w:val="28"/>
          <w:szCs w:val="28"/>
          <w:lang w:val="uk-UA"/>
        </w:rPr>
        <w:t>У</w:t>
      </w:r>
      <w:r w:rsidRPr="009D3E93">
        <w:rPr>
          <w:sz w:val="28"/>
          <w:szCs w:val="28"/>
          <w:lang w:val="uk-UA"/>
        </w:rPr>
        <w:t>правління</w:t>
      </w:r>
      <w:r>
        <w:rPr>
          <w:sz w:val="28"/>
          <w:szCs w:val="28"/>
          <w:lang w:val="uk-UA"/>
        </w:rPr>
        <w:t xml:space="preserve"> ЦНАП </w:t>
      </w:r>
      <w:r w:rsidRPr="009D3E93">
        <w:rPr>
          <w:sz w:val="28"/>
          <w:szCs w:val="28"/>
          <w:lang w:val="uk-UA"/>
        </w:rPr>
        <w:t>міським головою за погодженням із заступником міського голови, який координує діяльність Управління</w:t>
      </w:r>
      <w:r>
        <w:rPr>
          <w:sz w:val="28"/>
          <w:szCs w:val="28"/>
          <w:lang w:val="uk-UA"/>
        </w:rPr>
        <w:t xml:space="preserve"> ЦНАП</w:t>
      </w:r>
      <w:r w:rsidRPr="009D3E93">
        <w:rPr>
          <w:sz w:val="28"/>
          <w:szCs w:val="28"/>
          <w:lang w:val="uk-UA"/>
        </w:rPr>
        <w:t>.</w:t>
      </w:r>
    </w:p>
    <w:p w:rsidR="001835CA" w:rsidRDefault="001835CA" w:rsidP="001835CA">
      <w:pPr>
        <w:pStyle w:val="a4"/>
        <w:ind w:firstLine="708"/>
        <w:jc w:val="both"/>
        <w:rPr>
          <w:sz w:val="28"/>
          <w:szCs w:val="28"/>
          <w:lang w:val="uk-UA"/>
        </w:rPr>
      </w:pPr>
      <w:r w:rsidRPr="008D63FD">
        <w:rPr>
          <w:sz w:val="28"/>
          <w:szCs w:val="28"/>
          <w:lang w:val="uk-UA"/>
        </w:rPr>
        <w:t>2.1</w:t>
      </w:r>
      <w:r>
        <w:rPr>
          <w:sz w:val="28"/>
          <w:szCs w:val="28"/>
          <w:lang w:val="uk-UA"/>
        </w:rPr>
        <w:t>2</w:t>
      </w:r>
      <w:r w:rsidRPr="008D63FD">
        <w:rPr>
          <w:sz w:val="28"/>
          <w:szCs w:val="28"/>
          <w:lang w:val="uk-UA"/>
        </w:rPr>
        <w:t>.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1835CA" w:rsidRPr="009D3C03" w:rsidRDefault="001835CA" w:rsidP="001835CA">
      <w:pPr>
        <w:pStyle w:val="a4"/>
        <w:ind w:firstLine="708"/>
        <w:jc w:val="both"/>
        <w:rPr>
          <w:sz w:val="28"/>
          <w:szCs w:val="28"/>
          <w:lang w:val="uk-UA"/>
        </w:rPr>
      </w:pPr>
      <w:r>
        <w:rPr>
          <w:sz w:val="28"/>
          <w:szCs w:val="28"/>
          <w:lang w:val="uk-UA"/>
        </w:rPr>
        <w:lastRenderedPageBreak/>
        <w:t xml:space="preserve">2.13. </w:t>
      </w:r>
      <w:r w:rsidRPr="007279A0">
        <w:rPr>
          <w:color w:val="000000"/>
          <w:sz w:val="28"/>
          <w:szCs w:val="28"/>
          <w:shd w:val="clear" w:color="auto" w:fill="FFFFFF"/>
          <w:lang w:val="uk-UA"/>
        </w:rPr>
        <w:t>Час прийому суб’єктів звернень та графік роботи у територіальних підрозділах та/або у віддалених робочих місцях адміністраторів Управління ЦНАП</w:t>
      </w:r>
      <w:r>
        <w:rPr>
          <w:color w:val="000000"/>
          <w:sz w:val="28"/>
          <w:szCs w:val="28"/>
          <w:shd w:val="clear" w:color="auto" w:fill="FFFFFF"/>
          <w:lang w:val="uk-UA"/>
        </w:rPr>
        <w:t xml:space="preserve"> </w:t>
      </w:r>
      <w:r w:rsidRPr="007279A0">
        <w:rPr>
          <w:color w:val="000000"/>
          <w:sz w:val="28"/>
          <w:szCs w:val="28"/>
          <w:lang w:val="uk-UA"/>
        </w:rPr>
        <w:t>(в разі їх утворення)</w:t>
      </w:r>
      <w:r w:rsidRPr="007279A0">
        <w:rPr>
          <w:color w:val="000000"/>
          <w:sz w:val="28"/>
          <w:szCs w:val="28"/>
          <w:shd w:val="clear" w:color="auto" w:fill="FFFFFF"/>
          <w:lang w:val="uk-UA"/>
        </w:rPr>
        <w:t xml:space="preserve"> визначається органом, що утворив Управління ЦНАП,</w:t>
      </w:r>
      <w:r w:rsidRPr="007279A0">
        <w:rPr>
          <w:sz w:val="28"/>
          <w:szCs w:val="28"/>
          <w:lang w:val="uk-UA"/>
        </w:rPr>
        <w:t xml:space="preserve"> з урахуванням потреб громади.</w:t>
      </w:r>
    </w:p>
    <w:p w:rsidR="001835CA" w:rsidRDefault="001835CA" w:rsidP="001835CA">
      <w:pPr>
        <w:pStyle w:val="rvps2"/>
        <w:spacing w:before="0" w:beforeAutospacing="0" w:after="0" w:afterAutospacing="0"/>
        <w:ind w:firstLine="708"/>
        <w:jc w:val="both"/>
        <w:rPr>
          <w:sz w:val="28"/>
          <w:szCs w:val="28"/>
          <w:lang w:val="uk-UA"/>
        </w:rPr>
      </w:pPr>
      <w:r>
        <w:rPr>
          <w:sz w:val="28"/>
          <w:szCs w:val="28"/>
          <w:lang w:val="uk-UA"/>
        </w:rPr>
        <w:t xml:space="preserve">2.14. </w:t>
      </w:r>
      <w:r w:rsidRPr="008D63FD">
        <w:rPr>
          <w:sz w:val="28"/>
          <w:szCs w:val="28"/>
          <w:lang w:val="uk-UA"/>
        </w:rPr>
        <w:t xml:space="preserve">За </w:t>
      </w:r>
      <w:r w:rsidRPr="00921E74">
        <w:rPr>
          <w:sz w:val="28"/>
          <w:szCs w:val="28"/>
          <w:lang w:val="uk-UA"/>
        </w:rPr>
        <w:t>рішенням</w:t>
      </w:r>
      <w:r w:rsidRPr="008D63FD">
        <w:rPr>
          <w:sz w:val="28"/>
          <w:szCs w:val="28"/>
          <w:lang w:val="uk-UA"/>
        </w:rPr>
        <w:t xml:space="preserve"> Сумської міської ради час прийому суб’єктів звернень може бути збільшено.</w:t>
      </w:r>
    </w:p>
    <w:p w:rsidR="001835CA" w:rsidRDefault="001835CA" w:rsidP="001835CA">
      <w:pPr>
        <w:pStyle w:val="rvps2"/>
        <w:spacing w:before="0" w:beforeAutospacing="0" w:after="0" w:afterAutospacing="0"/>
        <w:ind w:firstLine="708"/>
        <w:jc w:val="both"/>
        <w:rPr>
          <w:color w:val="000000"/>
          <w:sz w:val="28"/>
          <w:szCs w:val="28"/>
          <w:lang w:val="uk-UA"/>
        </w:rPr>
      </w:pPr>
      <w:r>
        <w:rPr>
          <w:sz w:val="28"/>
          <w:szCs w:val="28"/>
          <w:lang w:val="uk-UA"/>
        </w:rPr>
        <w:t xml:space="preserve">2.15. </w:t>
      </w:r>
      <w:r w:rsidRPr="007279A0">
        <w:rPr>
          <w:color w:val="000000"/>
          <w:sz w:val="28"/>
          <w:szCs w:val="28"/>
          <w:lang w:val="uk-UA"/>
        </w:rPr>
        <w:t>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реєстраці</w:t>
      </w:r>
      <w:r>
        <w:rPr>
          <w:color w:val="000000"/>
          <w:sz w:val="28"/>
          <w:szCs w:val="28"/>
          <w:lang w:val="uk-UA"/>
        </w:rPr>
        <w:t>ї на веб-сайті Управління ЦНАП.</w:t>
      </w:r>
    </w:p>
    <w:p w:rsidR="001835CA" w:rsidRPr="007334CB" w:rsidRDefault="001835CA" w:rsidP="001835CA">
      <w:pPr>
        <w:pStyle w:val="rvps2"/>
        <w:spacing w:before="0" w:beforeAutospacing="0" w:after="0" w:afterAutospacing="0"/>
        <w:ind w:firstLine="708"/>
        <w:jc w:val="both"/>
        <w:rPr>
          <w:color w:val="000000"/>
        </w:rPr>
      </w:pPr>
      <w:r>
        <w:rPr>
          <w:color w:val="000000"/>
          <w:sz w:val="28"/>
          <w:szCs w:val="28"/>
          <w:lang w:val="uk-UA"/>
        </w:rPr>
        <w:t xml:space="preserve">2.16. В Управлінні ЦНАП </w:t>
      </w:r>
      <w:r w:rsidRPr="00701B63">
        <w:rPr>
          <w:color w:val="000000"/>
          <w:sz w:val="28"/>
          <w:szCs w:val="28"/>
          <w:lang w:val="uk-UA"/>
        </w:rPr>
        <w:t xml:space="preserve">у місцях прийому суб’єктів звернень </w:t>
      </w:r>
      <w:r>
        <w:rPr>
          <w:color w:val="000000"/>
          <w:sz w:val="28"/>
          <w:szCs w:val="28"/>
          <w:lang w:val="uk-UA"/>
        </w:rPr>
        <w:t xml:space="preserve">розміщуються </w:t>
      </w:r>
      <w:r w:rsidRPr="00701B63">
        <w:rPr>
          <w:color w:val="000000"/>
          <w:sz w:val="28"/>
          <w:szCs w:val="28"/>
          <w:lang w:val="uk-UA"/>
        </w:rPr>
        <w:t>інформаційн</w:t>
      </w:r>
      <w:r>
        <w:rPr>
          <w:color w:val="000000"/>
          <w:sz w:val="28"/>
          <w:szCs w:val="28"/>
          <w:lang w:val="uk-UA"/>
        </w:rPr>
        <w:t>і</w:t>
      </w:r>
      <w:r w:rsidRPr="00701B63">
        <w:rPr>
          <w:color w:val="000000"/>
          <w:sz w:val="28"/>
          <w:szCs w:val="28"/>
          <w:lang w:val="uk-UA"/>
        </w:rPr>
        <w:t xml:space="preserve">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2" w:name="n78"/>
      <w:bookmarkEnd w:id="2"/>
      <w:r w:rsidRPr="00701B63">
        <w:rPr>
          <w:color w:val="000000"/>
          <w:sz w:val="28"/>
          <w:szCs w:val="28"/>
          <w:lang w:val="uk-UA"/>
        </w:rPr>
        <w:t xml:space="preserve"> </w:t>
      </w:r>
      <w:r w:rsidRPr="007334CB">
        <w:rPr>
          <w:color w:val="000000"/>
          <w:sz w:val="28"/>
          <w:szCs w:val="28"/>
          <w:lang w:val="uk-UA"/>
        </w:rPr>
        <w:t xml:space="preserve">За рішенням </w:t>
      </w:r>
      <w:r w:rsidRPr="00701B63">
        <w:rPr>
          <w:color w:val="000000"/>
          <w:sz w:val="28"/>
          <w:szCs w:val="28"/>
          <w:lang w:val="uk-UA"/>
        </w:rPr>
        <w:t>Сумської міської ради</w:t>
      </w:r>
      <w:r w:rsidRPr="007334CB">
        <w:rPr>
          <w:color w:val="000000"/>
          <w:sz w:val="28"/>
          <w:szCs w:val="28"/>
          <w:lang w:val="uk-UA"/>
        </w:rPr>
        <w:t xml:space="preserve">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3" w:name="n79"/>
      <w:bookmarkEnd w:id="3"/>
      <w:r w:rsidRPr="00701B63">
        <w:rPr>
          <w:color w:val="000000"/>
          <w:sz w:val="28"/>
          <w:szCs w:val="28"/>
          <w:lang w:val="uk-UA"/>
        </w:rPr>
        <w:t xml:space="preserve"> </w:t>
      </w:r>
      <w:proofErr w:type="spellStart"/>
      <w:r w:rsidRPr="007334CB">
        <w:rPr>
          <w:color w:val="000000"/>
          <w:sz w:val="28"/>
          <w:szCs w:val="28"/>
        </w:rPr>
        <w:t>Встановлені</w:t>
      </w:r>
      <w:proofErr w:type="spellEnd"/>
      <w:r w:rsidRPr="007334CB">
        <w:rPr>
          <w:color w:val="000000"/>
          <w:sz w:val="28"/>
          <w:szCs w:val="28"/>
        </w:rPr>
        <w:t xml:space="preserve"> </w:t>
      </w:r>
      <w:proofErr w:type="spellStart"/>
      <w:r w:rsidRPr="007334CB">
        <w:rPr>
          <w:color w:val="000000"/>
          <w:sz w:val="28"/>
          <w:szCs w:val="28"/>
        </w:rPr>
        <w:t>вимоги</w:t>
      </w:r>
      <w:proofErr w:type="spellEnd"/>
      <w:r w:rsidRPr="007334CB">
        <w:rPr>
          <w:color w:val="000000"/>
          <w:sz w:val="28"/>
          <w:szCs w:val="28"/>
        </w:rPr>
        <w:t xml:space="preserve"> </w:t>
      </w:r>
      <w:proofErr w:type="spellStart"/>
      <w:r w:rsidRPr="007334CB">
        <w:rPr>
          <w:color w:val="000000"/>
          <w:sz w:val="28"/>
          <w:szCs w:val="28"/>
        </w:rPr>
        <w:t>щодо</w:t>
      </w:r>
      <w:proofErr w:type="spellEnd"/>
      <w:r w:rsidRPr="007334CB">
        <w:rPr>
          <w:color w:val="000000"/>
          <w:sz w:val="28"/>
          <w:szCs w:val="28"/>
        </w:rPr>
        <w:t xml:space="preserve"> </w:t>
      </w:r>
      <w:proofErr w:type="spellStart"/>
      <w:r w:rsidRPr="007334CB">
        <w:rPr>
          <w:color w:val="000000"/>
          <w:sz w:val="28"/>
          <w:szCs w:val="28"/>
        </w:rPr>
        <w:t>якості</w:t>
      </w:r>
      <w:proofErr w:type="spellEnd"/>
      <w:r w:rsidRPr="007334CB">
        <w:rPr>
          <w:color w:val="000000"/>
          <w:sz w:val="28"/>
          <w:szCs w:val="28"/>
        </w:rPr>
        <w:t xml:space="preserve"> </w:t>
      </w:r>
      <w:proofErr w:type="spellStart"/>
      <w:r w:rsidRPr="007334CB">
        <w:rPr>
          <w:color w:val="000000"/>
          <w:sz w:val="28"/>
          <w:szCs w:val="28"/>
        </w:rPr>
        <w:t>обслуговування</w:t>
      </w:r>
      <w:proofErr w:type="spellEnd"/>
      <w:r w:rsidRPr="007334CB">
        <w:rPr>
          <w:color w:val="000000"/>
          <w:sz w:val="28"/>
          <w:szCs w:val="28"/>
        </w:rPr>
        <w:t xml:space="preserve"> </w:t>
      </w:r>
      <w:proofErr w:type="spellStart"/>
      <w:r w:rsidRPr="007334CB">
        <w:rPr>
          <w:color w:val="000000"/>
          <w:sz w:val="28"/>
          <w:szCs w:val="28"/>
        </w:rPr>
        <w:t>суб’єктів</w:t>
      </w:r>
      <w:proofErr w:type="spellEnd"/>
      <w:r w:rsidRPr="007334CB">
        <w:rPr>
          <w:color w:val="000000"/>
          <w:sz w:val="28"/>
          <w:szCs w:val="28"/>
        </w:rPr>
        <w:t xml:space="preserve"> </w:t>
      </w:r>
      <w:proofErr w:type="spellStart"/>
      <w:r w:rsidRPr="007334CB">
        <w:rPr>
          <w:color w:val="000000"/>
          <w:sz w:val="28"/>
          <w:szCs w:val="28"/>
        </w:rPr>
        <w:t>звернення</w:t>
      </w:r>
      <w:proofErr w:type="spellEnd"/>
      <w:r w:rsidRPr="007334CB">
        <w:rPr>
          <w:color w:val="000000"/>
          <w:sz w:val="28"/>
          <w:szCs w:val="28"/>
        </w:rPr>
        <w:t xml:space="preserve"> в </w:t>
      </w:r>
      <w:r w:rsidRPr="00701B63">
        <w:rPr>
          <w:color w:val="000000"/>
          <w:sz w:val="28"/>
          <w:szCs w:val="28"/>
          <w:lang w:val="uk-UA"/>
        </w:rPr>
        <w:t>Управлінні ЦНАП</w:t>
      </w:r>
      <w:r w:rsidRPr="007334CB">
        <w:rPr>
          <w:color w:val="000000"/>
          <w:sz w:val="28"/>
          <w:szCs w:val="28"/>
        </w:rPr>
        <w:t xml:space="preserve"> не </w:t>
      </w:r>
      <w:proofErr w:type="spellStart"/>
      <w:r w:rsidRPr="007334CB">
        <w:rPr>
          <w:color w:val="000000"/>
          <w:sz w:val="28"/>
          <w:szCs w:val="28"/>
        </w:rPr>
        <w:t>повинні</w:t>
      </w:r>
      <w:proofErr w:type="spellEnd"/>
      <w:r w:rsidRPr="007334CB">
        <w:rPr>
          <w:color w:val="000000"/>
          <w:sz w:val="28"/>
          <w:szCs w:val="28"/>
        </w:rPr>
        <w:t xml:space="preserve"> </w:t>
      </w:r>
      <w:proofErr w:type="spellStart"/>
      <w:r w:rsidRPr="007334CB">
        <w:rPr>
          <w:color w:val="000000"/>
          <w:sz w:val="28"/>
          <w:szCs w:val="28"/>
        </w:rPr>
        <w:t>погіршувати</w:t>
      </w:r>
      <w:proofErr w:type="spellEnd"/>
      <w:r w:rsidRPr="007334CB">
        <w:rPr>
          <w:color w:val="000000"/>
          <w:sz w:val="28"/>
          <w:szCs w:val="28"/>
        </w:rPr>
        <w:t xml:space="preserve"> умов </w:t>
      </w:r>
      <w:proofErr w:type="spellStart"/>
      <w:r w:rsidRPr="007334CB">
        <w:rPr>
          <w:color w:val="000000"/>
          <w:sz w:val="28"/>
          <w:szCs w:val="28"/>
        </w:rPr>
        <w:t>надання</w:t>
      </w:r>
      <w:proofErr w:type="spellEnd"/>
      <w:r w:rsidRPr="007334CB">
        <w:rPr>
          <w:color w:val="000000"/>
          <w:sz w:val="28"/>
          <w:szCs w:val="28"/>
        </w:rPr>
        <w:t xml:space="preserve"> </w:t>
      </w:r>
      <w:proofErr w:type="spellStart"/>
      <w:proofErr w:type="gramStart"/>
      <w:r w:rsidRPr="007334CB">
        <w:rPr>
          <w:color w:val="000000"/>
          <w:sz w:val="28"/>
          <w:szCs w:val="28"/>
        </w:rPr>
        <w:t>адм</w:t>
      </w:r>
      <w:proofErr w:type="gramEnd"/>
      <w:r w:rsidRPr="007334CB">
        <w:rPr>
          <w:color w:val="000000"/>
          <w:sz w:val="28"/>
          <w:szCs w:val="28"/>
        </w:rPr>
        <w:t>іністративних</w:t>
      </w:r>
      <w:proofErr w:type="spellEnd"/>
      <w:r w:rsidRPr="007334CB">
        <w:rPr>
          <w:color w:val="000000"/>
          <w:sz w:val="28"/>
          <w:szCs w:val="28"/>
        </w:rPr>
        <w:t xml:space="preserve"> </w:t>
      </w:r>
      <w:proofErr w:type="spellStart"/>
      <w:r w:rsidRPr="007334CB">
        <w:rPr>
          <w:color w:val="000000"/>
          <w:sz w:val="28"/>
          <w:szCs w:val="28"/>
        </w:rPr>
        <w:t>послуг</w:t>
      </w:r>
      <w:proofErr w:type="spellEnd"/>
      <w:r w:rsidRPr="007334CB">
        <w:rPr>
          <w:color w:val="000000"/>
          <w:sz w:val="28"/>
          <w:szCs w:val="28"/>
        </w:rPr>
        <w:t xml:space="preserve">, </w:t>
      </w:r>
      <w:proofErr w:type="spellStart"/>
      <w:r w:rsidRPr="007334CB">
        <w:rPr>
          <w:color w:val="000000"/>
          <w:sz w:val="28"/>
          <w:szCs w:val="28"/>
        </w:rPr>
        <w:t>визначених</w:t>
      </w:r>
      <w:proofErr w:type="spellEnd"/>
      <w:r w:rsidRPr="007334CB">
        <w:rPr>
          <w:color w:val="000000"/>
          <w:sz w:val="28"/>
          <w:szCs w:val="28"/>
        </w:rPr>
        <w:t xml:space="preserve"> законом.</w:t>
      </w:r>
    </w:p>
    <w:p w:rsidR="001835CA" w:rsidRPr="007C7CAE" w:rsidRDefault="001835CA" w:rsidP="001835CA">
      <w:pPr>
        <w:pStyle w:val="a4"/>
        <w:jc w:val="both"/>
        <w:rPr>
          <w:rFonts w:cs="Arial"/>
          <w:color w:val="00B050"/>
          <w:sz w:val="28"/>
          <w:szCs w:val="28"/>
          <w:lang w:val="uk-UA"/>
        </w:rPr>
      </w:pPr>
    </w:p>
    <w:p w:rsidR="001835CA" w:rsidRPr="008D63FD" w:rsidRDefault="001835CA" w:rsidP="001835CA">
      <w:pPr>
        <w:jc w:val="center"/>
        <w:rPr>
          <w:b/>
          <w:bCs/>
          <w:sz w:val="28"/>
          <w:szCs w:val="28"/>
          <w:lang w:val="uk-UA"/>
        </w:rPr>
      </w:pPr>
      <w:r w:rsidRPr="008D63FD">
        <w:rPr>
          <w:b/>
          <w:bCs/>
          <w:sz w:val="28"/>
          <w:szCs w:val="28"/>
          <w:lang w:val="uk-UA"/>
        </w:rPr>
        <w:t>РОЗДІЛ ІІІ. ЗАВДАННЯ ТА ФУНКЦІЇ УПРАВЛІННЯ</w:t>
      </w:r>
    </w:p>
    <w:p w:rsidR="001835CA" w:rsidRPr="003C6483" w:rsidRDefault="001835CA" w:rsidP="001835CA">
      <w:pPr>
        <w:jc w:val="center"/>
        <w:rPr>
          <w:rFonts w:cs="Arial"/>
          <w:b/>
          <w:bCs/>
          <w:sz w:val="28"/>
          <w:szCs w:val="28"/>
          <w:lang w:val="uk-UA"/>
        </w:rPr>
      </w:pPr>
    </w:p>
    <w:p w:rsidR="001835CA" w:rsidRDefault="001835CA" w:rsidP="001835CA">
      <w:pPr>
        <w:pStyle w:val="rvps2"/>
        <w:spacing w:before="0" w:beforeAutospacing="0" w:after="0" w:afterAutospacing="0"/>
        <w:ind w:firstLine="708"/>
        <w:jc w:val="both"/>
        <w:rPr>
          <w:b/>
          <w:bCs/>
          <w:sz w:val="28"/>
          <w:szCs w:val="28"/>
          <w:lang w:val="uk-UA"/>
        </w:rPr>
      </w:pPr>
      <w:r w:rsidRPr="003C6483">
        <w:rPr>
          <w:b/>
          <w:bCs/>
          <w:sz w:val="28"/>
          <w:szCs w:val="28"/>
          <w:lang w:val="uk-UA"/>
        </w:rPr>
        <w:t>3.1. Завдання Управління</w:t>
      </w:r>
      <w:r>
        <w:rPr>
          <w:b/>
          <w:bCs/>
          <w:sz w:val="28"/>
          <w:szCs w:val="28"/>
          <w:lang w:val="uk-UA"/>
        </w:rPr>
        <w:t xml:space="preserve"> ЦНАП:</w:t>
      </w:r>
    </w:p>
    <w:p w:rsidR="001835CA" w:rsidRPr="003C6483" w:rsidRDefault="001835CA" w:rsidP="001835CA">
      <w:pPr>
        <w:pStyle w:val="rvps2"/>
        <w:spacing w:before="0" w:beforeAutospacing="0" w:after="0" w:afterAutospacing="0"/>
        <w:ind w:firstLine="708"/>
        <w:jc w:val="both"/>
        <w:rPr>
          <w:rFonts w:cs="Arial"/>
          <w:b/>
          <w:bCs/>
          <w:sz w:val="28"/>
          <w:szCs w:val="28"/>
          <w:lang w:val="uk-UA"/>
        </w:rPr>
      </w:pP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3.1.1. Виконання вимог Закону України «Про адміністративні послуги», інших законів України.</w:t>
      </w:r>
    </w:p>
    <w:p w:rsidR="001835CA" w:rsidRPr="003C6483" w:rsidRDefault="001835CA" w:rsidP="001835CA">
      <w:pPr>
        <w:pStyle w:val="rvps2"/>
        <w:spacing w:before="0" w:beforeAutospacing="0" w:after="0" w:afterAutospacing="0"/>
        <w:ind w:firstLine="708"/>
        <w:jc w:val="both"/>
        <w:rPr>
          <w:sz w:val="28"/>
          <w:szCs w:val="28"/>
          <w:lang w:val="uk-UA"/>
        </w:rPr>
      </w:pPr>
      <w:bookmarkStart w:id="4" w:name="n13"/>
      <w:bookmarkEnd w:id="4"/>
      <w:r w:rsidRPr="003C6483">
        <w:rPr>
          <w:sz w:val="28"/>
          <w:szCs w:val="28"/>
          <w:lang w:val="uk-UA"/>
        </w:rPr>
        <w:t xml:space="preserve">3.1.2. </w:t>
      </w:r>
      <w:bookmarkStart w:id="5" w:name="n14"/>
      <w:bookmarkEnd w:id="5"/>
      <w:r w:rsidRPr="003C6483">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1835CA" w:rsidRPr="003C6483" w:rsidRDefault="001835CA" w:rsidP="001835CA">
      <w:pPr>
        <w:pStyle w:val="rvps2"/>
        <w:spacing w:before="0" w:beforeAutospacing="0" w:after="0" w:afterAutospacing="0"/>
        <w:ind w:firstLine="708"/>
        <w:jc w:val="both"/>
        <w:rPr>
          <w:sz w:val="28"/>
          <w:szCs w:val="28"/>
          <w:lang w:val="uk-UA"/>
        </w:rPr>
      </w:pPr>
      <w:bookmarkStart w:id="6" w:name="n15"/>
      <w:bookmarkEnd w:id="6"/>
      <w:r w:rsidRPr="003C6483">
        <w:rPr>
          <w:sz w:val="28"/>
          <w:szCs w:val="28"/>
          <w:lang w:val="uk-UA"/>
        </w:rPr>
        <w:t>3.1.3. Спрощення процедури отримання адміністративних послуг та поліпшення якості їх надання.</w:t>
      </w:r>
    </w:p>
    <w:p w:rsidR="001835CA" w:rsidRPr="003C6483" w:rsidRDefault="001835CA" w:rsidP="001835CA">
      <w:pPr>
        <w:pStyle w:val="rvps2"/>
        <w:spacing w:before="0" w:beforeAutospacing="0" w:after="0" w:afterAutospacing="0"/>
        <w:ind w:firstLine="708"/>
        <w:jc w:val="both"/>
        <w:rPr>
          <w:sz w:val="28"/>
          <w:szCs w:val="28"/>
          <w:lang w:val="uk-UA"/>
        </w:rPr>
      </w:pPr>
      <w:bookmarkStart w:id="7" w:name="n16"/>
      <w:bookmarkEnd w:id="7"/>
      <w:r w:rsidRPr="003C6483">
        <w:rPr>
          <w:sz w:val="28"/>
          <w:szCs w:val="28"/>
          <w:lang w:val="uk-UA"/>
        </w:rPr>
        <w:t xml:space="preserve">3.1.4. Забезпечення інформування суб’єктів звернень про вимоги та порядок надання адміністративних послуг, що надаються через </w:t>
      </w:r>
      <w:r>
        <w:rPr>
          <w:sz w:val="28"/>
          <w:szCs w:val="28"/>
          <w:lang w:val="uk-UA"/>
        </w:rPr>
        <w:t>Управління ЦНАП</w:t>
      </w:r>
      <w:r w:rsidRPr="003C6483">
        <w:rPr>
          <w:sz w:val="28"/>
          <w:szCs w:val="28"/>
          <w:lang w:val="uk-UA"/>
        </w:rPr>
        <w:t>.</w:t>
      </w:r>
    </w:p>
    <w:p w:rsidR="001835CA" w:rsidRDefault="001835CA" w:rsidP="001835CA">
      <w:pPr>
        <w:pStyle w:val="rvps2"/>
        <w:spacing w:before="0" w:beforeAutospacing="0" w:after="0" w:afterAutospacing="0"/>
        <w:ind w:firstLine="708"/>
        <w:jc w:val="both"/>
        <w:rPr>
          <w:rFonts w:cs="Arial"/>
          <w:sz w:val="28"/>
          <w:szCs w:val="28"/>
          <w:lang w:val="uk-UA"/>
        </w:rPr>
      </w:pPr>
      <w:r w:rsidRPr="003C6483">
        <w:rPr>
          <w:sz w:val="28"/>
          <w:szCs w:val="28"/>
          <w:lang w:val="uk-UA"/>
        </w:rPr>
        <w:t xml:space="preserve">3.1.5. Забезпечення надання адміністративних послуг через </w:t>
      </w:r>
      <w:r>
        <w:rPr>
          <w:sz w:val="28"/>
          <w:szCs w:val="28"/>
          <w:lang w:val="uk-UA"/>
        </w:rPr>
        <w:t xml:space="preserve">працівників Управління ЦНАП </w:t>
      </w:r>
      <w:r w:rsidRPr="003C6483">
        <w:rPr>
          <w:sz w:val="28"/>
          <w:szCs w:val="28"/>
          <w:lang w:val="uk-UA"/>
        </w:rPr>
        <w:t xml:space="preserve">шляхом </w:t>
      </w:r>
      <w:r>
        <w:rPr>
          <w:sz w:val="28"/>
          <w:szCs w:val="28"/>
          <w:lang w:val="uk-UA"/>
        </w:rPr>
        <w:t>їх</w:t>
      </w:r>
      <w:r w:rsidRPr="003C6483">
        <w:rPr>
          <w:sz w:val="28"/>
          <w:szCs w:val="28"/>
          <w:lang w:val="uk-UA"/>
        </w:rPr>
        <w:t xml:space="preserve"> взаємодії із суб’єктами надання адміністративних послуг.</w:t>
      </w:r>
    </w:p>
    <w:p w:rsidR="001835CA" w:rsidRPr="007279A0"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Перелік адміністративних послуг, які надаються через Управління</w:t>
      </w:r>
      <w:r>
        <w:rPr>
          <w:sz w:val="28"/>
          <w:szCs w:val="28"/>
          <w:lang w:val="uk-UA"/>
        </w:rPr>
        <w:t xml:space="preserve"> ЦНАП</w:t>
      </w:r>
      <w:r w:rsidRPr="003C6483">
        <w:rPr>
          <w:sz w:val="28"/>
          <w:szCs w:val="28"/>
          <w:lang w:val="uk-UA"/>
        </w:rPr>
        <w:t>, визначається Сумською міською радою, та включає адміністративні послуги органів виконавчої влади, перелік яких затверджується Кабінетом Міністрів України.</w:t>
      </w:r>
      <w:r>
        <w:rPr>
          <w:sz w:val="28"/>
          <w:szCs w:val="28"/>
          <w:lang w:val="uk-UA"/>
        </w:rPr>
        <w:t xml:space="preserve"> </w:t>
      </w:r>
      <w:r w:rsidRPr="007279A0">
        <w:rPr>
          <w:color w:val="000000"/>
          <w:sz w:val="28"/>
          <w:szCs w:val="28"/>
          <w:lang w:val="uk-UA"/>
        </w:rPr>
        <w:t>Перелік адміністративних послуг, які надаються через територіальні підрозділи та/або віддалені робочі місця адміністраторів Управління ЦНАП (в разі їх утворення), затверджується Сумською міською радою з урахуванням потреб суб’єктів звернення.</w:t>
      </w:r>
    </w:p>
    <w:p w:rsidR="001835CA" w:rsidRPr="009D3C03" w:rsidRDefault="001835CA" w:rsidP="001835CA">
      <w:pPr>
        <w:pStyle w:val="rvps2"/>
        <w:spacing w:before="0" w:beforeAutospacing="0" w:after="0" w:afterAutospacing="0"/>
        <w:ind w:firstLine="708"/>
        <w:jc w:val="both"/>
        <w:rPr>
          <w:sz w:val="28"/>
          <w:szCs w:val="28"/>
          <w:lang w:val="uk-UA"/>
        </w:rPr>
      </w:pPr>
      <w:r w:rsidRPr="00F829F8">
        <w:rPr>
          <w:color w:val="000000"/>
          <w:sz w:val="28"/>
          <w:szCs w:val="28"/>
          <w:shd w:val="clear" w:color="auto" w:fill="FFFFFF"/>
          <w:lang w:val="uk-UA"/>
        </w:rPr>
        <w:lastRenderedPageBreak/>
        <w:t>На основі узгоджених рішень із суб’єктами надання адміністративних послуг через Управління ЦНАП також можуть надаватися інші адміністративні послуги.</w:t>
      </w:r>
      <w:r w:rsidRPr="0079312A">
        <w:rPr>
          <w:noProof/>
          <w:sz w:val="28"/>
          <w:szCs w:val="28"/>
          <w:lang w:val="uk-UA"/>
        </w:rPr>
        <w:t xml:space="preserve"> </w:t>
      </w:r>
    </w:p>
    <w:p w:rsidR="001835CA" w:rsidRPr="007C7CAE" w:rsidRDefault="001835CA" w:rsidP="001835CA">
      <w:pPr>
        <w:pStyle w:val="rvps2"/>
        <w:spacing w:before="0" w:beforeAutospacing="0" w:after="0" w:afterAutospacing="0"/>
        <w:jc w:val="both"/>
        <w:rPr>
          <w:rFonts w:cs="Arial"/>
          <w:color w:val="00B050"/>
          <w:sz w:val="28"/>
          <w:szCs w:val="28"/>
          <w:lang w:val="uk-UA"/>
        </w:rPr>
      </w:pPr>
      <w:bookmarkStart w:id="8" w:name="n18"/>
      <w:bookmarkStart w:id="9" w:name="n19"/>
      <w:bookmarkEnd w:id="8"/>
      <w:bookmarkEnd w:id="9"/>
    </w:p>
    <w:p w:rsidR="001835CA" w:rsidRPr="003C6483" w:rsidRDefault="001835CA" w:rsidP="001835CA">
      <w:pPr>
        <w:tabs>
          <w:tab w:val="left" w:pos="-1260"/>
        </w:tabs>
        <w:jc w:val="both"/>
        <w:rPr>
          <w:b/>
          <w:bCs/>
          <w:sz w:val="28"/>
          <w:szCs w:val="28"/>
          <w:lang w:val="uk-UA"/>
        </w:rPr>
      </w:pPr>
      <w:bookmarkStart w:id="10" w:name="n17"/>
      <w:bookmarkEnd w:id="10"/>
      <w:r>
        <w:rPr>
          <w:rFonts w:cs="Arial"/>
          <w:b/>
          <w:bCs/>
          <w:color w:val="00B050"/>
          <w:sz w:val="28"/>
          <w:szCs w:val="28"/>
          <w:lang w:val="uk-UA"/>
        </w:rPr>
        <w:tab/>
      </w:r>
      <w:r w:rsidRPr="003C6483">
        <w:rPr>
          <w:b/>
          <w:bCs/>
          <w:sz w:val="28"/>
          <w:szCs w:val="28"/>
          <w:lang w:val="uk-UA"/>
        </w:rPr>
        <w:t>3.2. Функції Управління</w:t>
      </w:r>
      <w:r>
        <w:rPr>
          <w:b/>
          <w:bCs/>
          <w:sz w:val="28"/>
          <w:szCs w:val="28"/>
          <w:lang w:val="uk-UA"/>
        </w:rPr>
        <w:t xml:space="preserve"> ЦНАП</w:t>
      </w:r>
      <w:r w:rsidRPr="003C6483">
        <w:rPr>
          <w:b/>
          <w:bCs/>
          <w:sz w:val="28"/>
          <w:szCs w:val="28"/>
          <w:lang w:val="uk-UA"/>
        </w:rPr>
        <w:t>:</w:t>
      </w:r>
    </w:p>
    <w:p w:rsidR="001835CA" w:rsidRPr="007C7CAE" w:rsidRDefault="001835CA" w:rsidP="001835CA">
      <w:pPr>
        <w:tabs>
          <w:tab w:val="left" w:pos="-1260"/>
        </w:tabs>
        <w:jc w:val="both"/>
        <w:rPr>
          <w:rFonts w:cs="Arial"/>
          <w:b/>
          <w:bCs/>
          <w:color w:val="00B050"/>
          <w:sz w:val="28"/>
          <w:szCs w:val="28"/>
          <w:lang w:val="uk-UA"/>
        </w:rPr>
      </w:pPr>
    </w:p>
    <w:p w:rsidR="001835CA" w:rsidRPr="003C6483" w:rsidRDefault="001835CA" w:rsidP="001835CA">
      <w:pPr>
        <w:pStyle w:val="a4"/>
        <w:ind w:firstLine="708"/>
        <w:jc w:val="both"/>
        <w:rPr>
          <w:sz w:val="28"/>
          <w:szCs w:val="28"/>
          <w:lang w:val="uk-UA"/>
        </w:rPr>
      </w:pPr>
      <w:r w:rsidRPr="003C6483">
        <w:rPr>
          <w:sz w:val="28"/>
          <w:szCs w:val="28"/>
          <w:lang w:val="uk-UA"/>
        </w:rPr>
        <w:t>3.2.1. Підготовка проектів рішень Сумської міської ради та її виконавчого комітету, а також проектів розпоряджень міського голови з питань надання адміністративних послуг.</w:t>
      </w:r>
    </w:p>
    <w:p w:rsidR="001835CA" w:rsidRPr="003C6483" w:rsidRDefault="001835CA" w:rsidP="001835CA">
      <w:pPr>
        <w:pStyle w:val="a4"/>
        <w:jc w:val="both"/>
        <w:rPr>
          <w:sz w:val="28"/>
          <w:szCs w:val="28"/>
          <w:lang w:val="uk-UA"/>
        </w:rPr>
      </w:pPr>
      <w:r>
        <w:rPr>
          <w:rFonts w:cs="Arial"/>
          <w:color w:val="00B050"/>
          <w:sz w:val="28"/>
          <w:szCs w:val="28"/>
          <w:lang w:val="uk-UA"/>
        </w:rPr>
        <w:tab/>
      </w:r>
      <w:r w:rsidRPr="003C6483">
        <w:rPr>
          <w:sz w:val="28"/>
          <w:szCs w:val="28"/>
          <w:lang w:val="uk-UA"/>
        </w:rPr>
        <w:t>3.2.2. Організація</w:t>
      </w:r>
      <w:r>
        <w:rPr>
          <w:sz w:val="28"/>
          <w:szCs w:val="28"/>
          <w:lang w:val="uk-UA"/>
        </w:rPr>
        <w:t xml:space="preserve"> </w:t>
      </w:r>
      <w:r w:rsidRPr="003C6483">
        <w:rPr>
          <w:sz w:val="28"/>
          <w:szCs w:val="28"/>
        </w:rPr>
        <w:t>робот</w:t>
      </w:r>
      <w:r w:rsidRPr="003C6483">
        <w:rPr>
          <w:sz w:val="28"/>
          <w:szCs w:val="28"/>
          <w:lang w:val="uk-UA"/>
        </w:rPr>
        <w:t>и</w:t>
      </w:r>
      <w:r w:rsidRPr="003C6483">
        <w:rPr>
          <w:sz w:val="28"/>
          <w:szCs w:val="28"/>
        </w:rPr>
        <w:t xml:space="preserve"> по </w:t>
      </w:r>
      <w:r w:rsidRPr="003C6483">
        <w:rPr>
          <w:sz w:val="28"/>
          <w:szCs w:val="28"/>
          <w:lang w:val="uk-UA"/>
        </w:rPr>
        <w:t>виконанню вимог Закону України «Про адміністративні послуги» та інших законів України, а саме:</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1) надання суб’єктам </w:t>
      </w:r>
      <w:r w:rsidRPr="009D3E93">
        <w:rPr>
          <w:sz w:val="28"/>
          <w:szCs w:val="28"/>
          <w:lang w:val="uk-UA"/>
        </w:rPr>
        <w:t>звернень вичерпної інформації і консультацій</w:t>
      </w:r>
      <w:r w:rsidRPr="003C6483">
        <w:rPr>
          <w:sz w:val="28"/>
          <w:szCs w:val="28"/>
          <w:lang w:val="uk-UA"/>
        </w:rPr>
        <w:t xml:space="preserve"> щодо вимог та порядку надання адміністративних послуг;</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2) </w:t>
      </w:r>
      <w:r>
        <w:rPr>
          <w:sz w:val="28"/>
          <w:szCs w:val="28"/>
          <w:lang w:val="uk-UA"/>
        </w:rPr>
        <w:t>прийняття</w:t>
      </w:r>
      <w:r w:rsidRPr="003C6483">
        <w:rPr>
          <w:sz w:val="28"/>
          <w:szCs w:val="28"/>
          <w:lang w:val="uk-UA"/>
        </w:rPr>
        <w:t xml:space="preserve"> від суб’єктів звернень </w:t>
      </w:r>
      <w:r w:rsidRPr="009D3E93">
        <w:rPr>
          <w:sz w:val="28"/>
          <w:szCs w:val="28"/>
          <w:lang w:val="uk-UA"/>
        </w:rPr>
        <w:t>документів, необхідних</w:t>
      </w:r>
      <w:r w:rsidRPr="003C6483">
        <w:rPr>
          <w:sz w:val="28"/>
          <w:szCs w:val="28"/>
          <w:lang w:val="uk-UA"/>
        </w:rPr>
        <w:t xml:space="preserve">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7" w:tgtFrame="_blank" w:history="1">
        <w:r w:rsidRPr="003C6483">
          <w:rPr>
            <w:rStyle w:val="a3"/>
            <w:color w:val="auto"/>
            <w:sz w:val="28"/>
            <w:szCs w:val="28"/>
            <w:u w:val="none"/>
            <w:lang w:val="uk-UA"/>
          </w:rPr>
          <w:t>Закону України «Про захист персональних даних»</w:t>
        </w:r>
      </w:hyperlink>
      <w:r w:rsidRPr="003C6483">
        <w:rPr>
          <w:sz w:val="28"/>
          <w:szCs w:val="28"/>
          <w:lang w:val="uk-UA"/>
        </w:rPr>
        <w:t>;</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3) </w:t>
      </w:r>
      <w:r>
        <w:rPr>
          <w:sz w:val="28"/>
          <w:szCs w:val="28"/>
          <w:lang w:val="uk-UA"/>
        </w:rPr>
        <w:t xml:space="preserve">видача </w:t>
      </w:r>
      <w:r w:rsidRPr="003C6483">
        <w:rPr>
          <w:sz w:val="28"/>
          <w:szCs w:val="28"/>
          <w:lang w:val="uk-UA"/>
        </w:rPr>
        <w:t>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4) організаці</w:t>
      </w:r>
      <w:r>
        <w:rPr>
          <w:sz w:val="28"/>
          <w:szCs w:val="28"/>
          <w:lang w:val="uk-UA"/>
        </w:rPr>
        <w:t>йне</w:t>
      </w:r>
      <w:r w:rsidRPr="003C6483">
        <w:rPr>
          <w:sz w:val="28"/>
          <w:szCs w:val="28"/>
          <w:lang w:val="uk-UA"/>
        </w:rPr>
        <w:t xml:space="preserve"> забезпечення надання адміністративних послуг суб’єктами їх надання;</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5) здійснення контролю за додержанням суб’єктами надання адміністративних послуг </w:t>
      </w:r>
      <w:r>
        <w:rPr>
          <w:sz w:val="28"/>
          <w:szCs w:val="28"/>
          <w:lang w:val="uk-UA"/>
        </w:rPr>
        <w:t>термінів</w:t>
      </w:r>
      <w:r w:rsidRPr="003C6483">
        <w:rPr>
          <w:sz w:val="28"/>
          <w:szCs w:val="28"/>
          <w:lang w:val="uk-UA"/>
        </w:rPr>
        <w:t xml:space="preserve"> розгляду справ та прийняття рішень;</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6) надання адміністративних послуг у випадках, передбачених законом;</w:t>
      </w:r>
    </w:p>
    <w:p w:rsidR="001835CA" w:rsidRPr="00203D07" w:rsidRDefault="001835CA" w:rsidP="001835CA">
      <w:pPr>
        <w:pStyle w:val="rvps2"/>
        <w:spacing w:before="0" w:beforeAutospacing="0" w:after="0" w:afterAutospacing="0"/>
        <w:ind w:firstLine="708"/>
        <w:jc w:val="both"/>
        <w:rPr>
          <w:rStyle w:val="rvts0"/>
          <w:rFonts w:cs="Arial"/>
          <w:sz w:val="28"/>
          <w:szCs w:val="28"/>
          <w:lang w:val="uk-UA"/>
        </w:rPr>
      </w:pPr>
      <w:r w:rsidRPr="003C6483">
        <w:rPr>
          <w:sz w:val="28"/>
          <w:szCs w:val="28"/>
          <w:lang w:val="uk-UA"/>
        </w:rPr>
        <w:t>7</w:t>
      </w:r>
      <w:r w:rsidRPr="009D3E93">
        <w:rPr>
          <w:sz w:val="28"/>
          <w:szCs w:val="28"/>
          <w:lang w:val="uk-UA"/>
        </w:rPr>
        <w:t xml:space="preserve">) </w:t>
      </w:r>
      <w:r w:rsidRPr="007279A0">
        <w:rPr>
          <w:rStyle w:val="rvts0"/>
          <w:sz w:val="28"/>
          <w:szCs w:val="28"/>
        </w:rPr>
        <w:t>склад</w:t>
      </w:r>
      <w:proofErr w:type="spellStart"/>
      <w:r w:rsidRPr="007279A0">
        <w:rPr>
          <w:rStyle w:val="rvts0"/>
          <w:sz w:val="28"/>
          <w:szCs w:val="28"/>
          <w:lang w:val="uk-UA"/>
        </w:rPr>
        <w:t>ення</w:t>
      </w:r>
      <w:proofErr w:type="spellEnd"/>
      <w:r w:rsidRPr="007279A0">
        <w:rPr>
          <w:rStyle w:val="rvts0"/>
          <w:sz w:val="28"/>
          <w:szCs w:val="28"/>
        </w:rPr>
        <w:t xml:space="preserve"> протокол</w:t>
      </w:r>
      <w:proofErr w:type="spellStart"/>
      <w:r w:rsidRPr="007279A0">
        <w:rPr>
          <w:rStyle w:val="rvts0"/>
          <w:sz w:val="28"/>
          <w:szCs w:val="28"/>
          <w:lang w:val="uk-UA"/>
        </w:rPr>
        <w:t>ів</w:t>
      </w:r>
      <w:proofErr w:type="spellEnd"/>
      <w:r w:rsidRPr="007279A0">
        <w:rPr>
          <w:rStyle w:val="rvts0"/>
          <w:sz w:val="28"/>
          <w:szCs w:val="28"/>
        </w:rPr>
        <w:t xml:space="preserve"> про </w:t>
      </w:r>
      <w:proofErr w:type="spellStart"/>
      <w:r w:rsidRPr="007279A0">
        <w:rPr>
          <w:rStyle w:val="rvts0"/>
          <w:sz w:val="28"/>
          <w:szCs w:val="28"/>
        </w:rPr>
        <w:t>адміністративні</w:t>
      </w:r>
      <w:proofErr w:type="spellEnd"/>
      <w:r w:rsidRPr="007279A0">
        <w:rPr>
          <w:rStyle w:val="rvts0"/>
          <w:sz w:val="28"/>
          <w:szCs w:val="28"/>
          <w:lang w:val="uk-UA"/>
        </w:rPr>
        <w:t xml:space="preserve"> </w:t>
      </w:r>
      <w:proofErr w:type="spellStart"/>
      <w:r w:rsidRPr="007279A0">
        <w:rPr>
          <w:rStyle w:val="rvts0"/>
          <w:sz w:val="28"/>
          <w:szCs w:val="28"/>
        </w:rPr>
        <w:t>правопорушення</w:t>
      </w:r>
      <w:proofErr w:type="spellEnd"/>
      <w:r w:rsidRPr="007279A0">
        <w:rPr>
          <w:rStyle w:val="rvts0"/>
          <w:sz w:val="28"/>
          <w:szCs w:val="28"/>
          <w:lang w:val="uk-UA"/>
        </w:rPr>
        <w:t>,</w:t>
      </w:r>
      <w:r w:rsidRPr="007279A0">
        <w:rPr>
          <w:color w:val="000000"/>
          <w:shd w:val="clear" w:color="auto" w:fill="FFFFFF"/>
        </w:rPr>
        <w:t xml:space="preserve"> </w:t>
      </w:r>
      <w:proofErr w:type="spellStart"/>
      <w:r w:rsidRPr="007279A0">
        <w:rPr>
          <w:color w:val="000000"/>
          <w:sz w:val="28"/>
          <w:szCs w:val="28"/>
          <w:shd w:val="clear" w:color="auto" w:fill="FFFFFF"/>
        </w:rPr>
        <w:t>розгляд</w:t>
      </w:r>
      <w:proofErr w:type="spellEnd"/>
      <w:r w:rsidRPr="007279A0">
        <w:rPr>
          <w:color w:val="000000"/>
          <w:sz w:val="28"/>
          <w:szCs w:val="28"/>
          <w:shd w:val="clear" w:color="auto" w:fill="FFFFFF"/>
        </w:rPr>
        <w:t xml:space="preserve"> справ про </w:t>
      </w:r>
      <w:proofErr w:type="spellStart"/>
      <w:r w:rsidRPr="007279A0">
        <w:rPr>
          <w:color w:val="000000"/>
          <w:sz w:val="28"/>
          <w:szCs w:val="28"/>
          <w:shd w:val="clear" w:color="auto" w:fill="FFFFFF"/>
        </w:rPr>
        <w:t>адміністративні</w:t>
      </w:r>
      <w:proofErr w:type="spellEnd"/>
      <w:r w:rsidRPr="007279A0">
        <w:rPr>
          <w:color w:val="000000"/>
          <w:sz w:val="28"/>
          <w:szCs w:val="28"/>
          <w:shd w:val="clear" w:color="auto" w:fill="FFFFFF"/>
        </w:rPr>
        <w:t xml:space="preserve"> </w:t>
      </w:r>
      <w:proofErr w:type="spellStart"/>
      <w:r w:rsidRPr="007279A0">
        <w:rPr>
          <w:color w:val="000000"/>
          <w:sz w:val="28"/>
          <w:szCs w:val="28"/>
          <w:shd w:val="clear" w:color="auto" w:fill="FFFFFF"/>
        </w:rPr>
        <w:t>правопорушення</w:t>
      </w:r>
      <w:proofErr w:type="spellEnd"/>
      <w:r w:rsidRPr="007279A0">
        <w:rPr>
          <w:color w:val="000000"/>
          <w:sz w:val="28"/>
          <w:szCs w:val="28"/>
          <w:shd w:val="clear" w:color="auto" w:fill="FFFFFF"/>
        </w:rPr>
        <w:t xml:space="preserve"> та </w:t>
      </w:r>
      <w:proofErr w:type="spellStart"/>
      <w:r w:rsidRPr="007279A0">
        <w:rPr>
          <w:color w:val="000000"/>
          <w:sz w:val="28"/>
          <w:szCs w:val="28"/>
          <w:shd w:val="clear" w:color="auto" w:fill="FFFFFF"/>
        </w:rPr>
        <w:t>накладення</w:t>
      </w:r>
      <w:proofErr w:type="spellEnd"/>
      <w:r w:rsidRPr="007279A0">
        <w:rPr>
          <w:color w:val="000000"/>
          <w:sz w:val="28"/>
          <w:szCs w:val="28"/>
          <w:shd w:val="clear" w:color="auto" w:fill="FFFFFF"/>
        </w:rPr>
        <w:t xml:space="preserve"> </w:t>
      </w:r>
      <w:proofErr w:type="spellStart"/>
      <w:r w:rsidRPr="007279A0">
        <w:rPr>
          <w:color w:val="000000"/>
          <w:sz w:val="28"/>
          <w:szCs w:val="28"/>
          <w:shd w:val="clear" w:color="auto" w:fill="FFFFFF"/>
        </w:rPr>
        <w:t>стягнень</w:t>
      </w:r>
      <w:proofErr w:type="spellEnd"/>
      <w:r w:rsidRPr="007279A0">
        <w:rPr>
          <w:rStyle w:val="rvts0"/>
          <w:sz w:val="28"/>
          <w:szCs w:val="28"/>
        </w:rPr>
        <w:t xml:space="preserve"> у </w:t>
      </w:r>
      <w:proofErr w:type="spellStart"/>
      <w:r w:rsidRPr="007279A0">
        <w:rPr>
          <w:rStyle w:val="rvts0"/>
          <w:sz w:val="28"/>
          <w:szCs w:val="28"/>
        </w:rPr>
        <w:t>випадках</w:t>
      </w:r>
      <w:proofErr w:type="spellEnd"/>
      <w:r w:rsidRPr="007279A0">
        <w:rPr>
          <w:rStyle w:val="rvts0"/>
          <w:sz w:val="28"/>
          <w:szCs w:val="28"/>
        </w:rPr>
        <w:t xml:space="preserve">, </w:t>
      </w:r>
      <w:proofErr w:type="spellStart"/>
      <w:r w:rsidRPr="007279A0">
        <w:rPr>
          <w:rStyle w:val="rvts0"/>
          <w:sz w:val="28"/>
          <w:szCs w:val="28"/>
        </w:rPr>
        <w:t>передбачених</w:t>
      </w:r>
      <w:proofErr w:type="spellEnd"/>
      <w:r w:rsidRPr="007279A0">
        <w:rPr>
          <w:rStyle w:val="rvts0"/>
          <w:sz w:val="28"/>
          <w:szCs w:val="28"/>
        </w:rPr>
        <w:t xml:space="preserve"> законом</w:t>
      </w:r>
      <w:r w:rsidRPr="007279A0">
        <w:rPr>
          <w:rStyle w:val="rvts0"/>
          <w:sz w:val="28"/>
          <w:szCs w:val="28"/>
          <w:lang w:val="uk-UA"/>
        </w:rPr>
        <w:t>.</w:t>
      </w:r>
    </w:p>
    <w:p w:rsidR="001835CA" w:rsidRPr="003C6483" w:rsidRDefault="001835CA" w:rsidP="001835CA">
      <w:pPr>
        <w:pStyle w:val="rvps2"/>
        <w:spacing w:before="0" w:beforeAutospacing="0" w:after="0" w:afterAutospacing="0"/>
        <w:ind w:firstLine="708"/>
        <w:jc w:val="both"/>
        <w:rPr>
          <w:rFonts w:cs="Arial"/>
          <w:sz w:val="28"/>
          <w:szCs w:val="28"/>
          <w:lang w:val="uk-UA"/>
        </w:rPr>
      </w:pPr>
      <w:r w:rsidRPr="003C6483">
        <w:rPr>
          <w:rStyle w:val="rvts0"/>
          <w:sz w:val="28"/>
          <w:szCs w:val="28"/>
          <w:lang w:val="uk-UA"/>
        </w:rPr>
        <w:t>3.2.3. Ведення та наповнення в мережі Інтернет сайту Управління ЦНАП, що містить інформацію, необхідну для отримання адміністративних послуг.</w:t>
      </w:r>
    </w:p>
    <w:p w:rsidR="001835CA" w:rsidRPr="007334CB" w:rsidRDefault="001835CA" w:rsidP="001835CA">
      <w:pPr>
        <w:pStyle w:val="rvps2"/>
        <w:spacing w:before="0" w:beforeAutospacing="0" w:after="0" w:afterAutospacing="0"/>
        <w:ind w:firstLine="708"/>
        <w:jc w:val="both"/>
        <w:rPr>
          <w:sz w:val="28"/>
          <w:szCs w:val="28"/>
          <w:lang w:val="uk-UA"/>
        </w:rPr>
      </w:pPr>
      <w:r w:rsidRPr="00466DDF">
        <w:rPr>
          <w:sz w:val="28"/>
          <w:szCs w:val="28"/>
          <w:lang w:val="uk-UA"/>
        </w:rPr>
        <w:t xml:space="preserve">3.2.4. </w:t>
      </w:r>
      <w:r w:rsidRPr="007334CB">
        <w:rPr>
          <w:sz w:val="28"/>
          <w:szCs w:val="28"/>
          <w:lang w:val="uk-UA"/>
        </w:rPr>
        <w:t xml:space="preserve">За рішенням Сумської міської ради Управління ЦНАП може здійснювати </w:t>
      </w:r>
      <w:r w:rsidRPr="007334CB">
        <w:rPr>
          <w:color w:val="000000"/>
          <w:sz w:val="28"/>
          <w:szCs w:val="28"/>
          <w:shd w:val="clear" w:color="auto" w:fill="FFFFFF"/>
          <w:lang w:val="uk-UA"/>
        </w:rPr>
        <w:t xml:space="preserve">прийняття звітів, декларацій та скарг, </w:t>
      </w:r>
      <w:r w:rsidRPr="007334CB">
        <w:rPr>
          <w:sz w:val="28"/>
          <w:szCs w:val="28"/>
          <w:lang w:val="uk-UA"/>
        </w:rPr>
        <w:t>розгляд яких віднесено до повноважень Сумської міської ради,</w:t>
      </w:r>
      <w:r w:rsidRPr="007334CB">
        <w:rPr>
          <w:color w:val="000000"/>
          <w:sz w:val="28"/>
          <w:szCs w:val="28"/>
          <w:shd w:val="clear" w:color="auto" w:fill="FFFFFF"/>
          <w:lang w:val="uk-UA"/>
        </w:rPr>
        <w:t xml:space="preserve"> надання консультацій, прийняття та видач</w:t>
      </w:r>
      <w:r>
        <w:rPr>
          <w:color w:val="000000"/>
          <w:sz w:val="28"/>
          <w:szCs w:val="28"/>
          <w:shd w:val="clear" w:color="auto" w:fill="FFFFFF"/>
          <w:lang w:val="uk-UA"/>
        </w:rPr>
        <w:t>у</w:t>
      </w:r>
      <w:r w:rsidRPr="007334CB">
        <w:rPr>
          <w:color w:val="000000"/>
          <w:sz w:val="28"/>
          <w:szCs w:val="28"/>
          <w:shd w:val="clear" w:color="auto" w:fill="FFFFFF"/>
          <w:lang w:val="uk-UA"/>
        </w:rPr>
        <w:t xml:space="preserve">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Pr="007334CB">
        <w:rPr>
          <w:color w:val="000000"/>
          <w:sz w:val="28"/>
          <w:szCs w:val="28"/>
          <w:shd w:val="clear" w:color="auto" w:fill="FFFFFF"/>
          <w:lang w:val="uk-UA"/>
        </w:rPr>
        <w:t>водо-</w:t>
      </w:r>
      <w:proofErr w:type="spellEnd"/>
      <w:r w:rsidRPr="007334CB">
        <w:rPr>
          <w:color w:val="000000"/>
          <w:sz w:val="28"/>
          <w:szCs w:val="28"/>
          <w:shd w:val="clear" w:color="auto" w:fill="FFFFFF"/>
          <w:lang w:val="uk-UA"/>
        </w:rPr>
        <w:t xml:space="preserve">, </w:t>
      </w:r>
      <w:proofErr w:type="spellStart"/>
      <w:r w:rsidRPr="007334CB">
        <w:rPr>
          <w:color w:val="000000"/>
          <w:sz w:val="28"/>
          <w:szCs w:val="28"/>
          <w:shd w:val="clear" w:color="auto" w:fill="FFFFFF"/>
          <w:lang w:val="uk-UA"/>
        </w:rPr>
        <w:t>тепло-</w:t>
      </w:r>
      <w:proofErr w:type="spellEnd"/>
      <w:r w:rsidRPr="007334CB">
        <w:rPr>
          <w:color w:val="000000"/>
          <w:sz w:val="28"/>
          <w:szCs w:val="28"/>
          <w:shd w:val="clear" w:color="auto" w:fill="FFFFFF"/>
          <w:lang w:val="uk-UA"/>
        </w:rPr>
        <w:t xml:space="preserve">, </w:t>
      </w:r>
      <w:proofErr w:type="spellStart"/>
      <w:r w:rsidRPr="007334CB">
        <w:rPr>
          <w:color w:val="000000"/>
          <w:sz w:val="28"/>
          <w:szCs w:val="28"/>
          <w:shd w:val="clear" w:color="auto" w:fill="FFFFFF"/>
          <w:lang w:val="uk-UA"/>
        </w:rPr>
        <w:t>газо-</w:t>
      </w:r>
      <w:proofErr w:type="spellEnd"/>
      <w:r w:rsidRPr="007334CB">
        <w:rPr>
          <w:color w:val="000000"/>
          <w:sz w:val="28"/>
          <w:szCs w:val="28"/>
          <w:shd w:val="clear" w:color="auto" w:fill="FFFFFF"/>
          <w:lang w:val="uk-UA"/>
        </w:rPr>
        <w:t>, електропостачання тощо)</w:t>
      </w:r>
      <w:r>
        <w:rPr>
          <w:color w:val="000000"/>
          <w:sz w:val="28"/>
          <w:szCs w:val="28"/>
          <w:shd w:val="clear" w:color="auto" w:fill="FFFFFF"/>
          <w:lang w:val="uk-UA"/>
        </w:rPr>
        <w:t>.</w:t>
      </w:r>
    </w:p>
    <w:p w:rsidR="001835CA" w:rsidRDefault="001835CA" w:rsidP="001835CA">
      <w:pPr>
        <w:pStyle w:val="a4"/>
        <w:ind w:firstLine="708"/>
        <w:jc w:val="both"/>
        <w:rPr>
          <w:sz w:val="28"/>
          <w:szCs w:val="28"/>
          <w:lang w:val="uk-UA"/>
        </w:rPr>
      </w:pPr>
      <w:bookmarkStart w:id="11" w:name="o163"/>
      <w:bookmarkEnd w:id="11"/>
      <w:r w:rsidRPr="00466DDF">
        <w:rPr>
          <w:sz w:val="28"/>
          <w:szCs w:val="28"/>
          <w:lang w:val="uk-UA"/>
        </w:rPr>
        <w:t>3.2.5. Розгляд</w:t>
      </w:r>
      <w:r>
        <w:rPr>
          <w:sz w:val="28"/>
          <w:szCs w:val="28"/>
          <w:lang w:val="uk-UA"/>
        </w:rPr>
        <w:t xml:space="preserve"> </w:t>
      </w:r>
      <w:r w:rsidRPr="00466DDF">
        <w:rPr>
          <w:sz w:val="28"/>
          <w:szCs w:val="28"/>
          <w:lang w:val="uk-UA"/>
        </w:rPr>
        <w:t>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835CA" w:rsidRPr="00203D07" w:rsidRDefault="001835CA" w:rsidP="001835CA">
      <w:pPr>
        <w:pStyle w:val="a4"/>
        <w:ind w:firstLine="708"/>
        <w:jc w:val="both"/>
        <w:rPr>
          <w:sz w:val="28"/>
          <w:szCs w:val="28"/>
          <w:lang w:val="uk-UA"/>
        </w:rPr>
      </w:pPr>
      <w:r w:rsidRPr="00466DDF">
        <w:rPr>
          <w:sz w:val="28"/>
          <w:szCs w:val="28"/>
          <w:lang w:val="uk-UA"/>
        </w:rPr>
        <w:lastRenderedPageBreak/>
        <w:t>3.2.6. Здійснення, в межах повноважень, договірної роботи щодо договорів, угод, контрактів, стороною яких виступає Сумська міська рада</w:t>
      </w:r>
      <w:r>
        <w:rPr>
          <w:sz w:val="28"/>
          <w:szCs w:val="28"/>
          <w:lang w:val="uk-UA"/>
        </w:rPr>
        <w:t>,</w:t>
      </w:r>
      <w:r w:rsidRPr="00466DDF">
        <w:rPr>
          <w:sz w:val="28"/>
          <w:szCs w:val="28"/>
          <w:lang w:val="uk-UA"/>
        </w:rPr>
        <w:t xml:space="preserve"> її виконавчий комітет</w:t>
      </w:r>
      <w:r>
        <w:rPr>
          <w:sz w:val="28"/>
          <w:szCs w:val="28"/>
          <w:lang w:val="uk-UA"/>
        </w:rPr>
        <w:t xml:space="preserve"> та Сумський міський голова</w:t>
      </w:r>
      <w:r w:rsidRPr="00466DDF">
        <w:rPr>
          <w:sz w:val="28"/>
          <w:szCs w:val="28"/>
          <w:lang w:val="uk-UA"/>
        </w:rPr>
        <w:t>.</w:t>
      </w:r>
    </w:p>
    <w:p w:rsidR="001835CA" w:rsidRPr="000B5076" w:rsidRDefault="001835CA" w:rsidP="001835CA">
      <w:pPr>
        <w:widowControl w:val="0"/>
        <w:ind w:firstLine="708"/>
        <w:jc w:val="both"/>
        <w:rPr>
          <w:rFonts w:cs="Arial"/>
          <w:sz w:val="28"/>
          <w:szCs w:val="28"/>
          <w:lang w:val="uk-UA"/>
        </w:rPr>
      </w:pPr>
      <w:r w:rsidRPr="00466DDF">
        <w:rPr>
          <w:sz w:val="29"/>
          <w:szCs w:val="29"/>
          <w:lang w:val="uk-UA"/>
        </w:rPr>
        <w:t>3.2.7. Інформува</w:t>
      </w:r>
      <w:r>
        <w:rPr>
          <w:sz w:val="29"/>
          <w:szCs w:val="29"/>
          <w:lang w:val="uk-UA"/>
        </w:rPr>
        <w:t xml:space="preserve">ння про роботу Управління ЦНАП </w:t>
      </w:r>
      <w:r w:rsidRPr="00466DDF">
        <w:rPr>
          <w:sz w:val="29"/>
          <w:szCs w:val="29"/>
          <w:lang w:val="uk-UA"/>
        </w:rPr>
        <w:t xml:space="preserve">на апаратних нарадах при міському голові, на офіційному </w:t>
      </w:r>
      <w:r>
        <w:rPr>
          <w:sz w:val="29"/>
          <w:szCs w:val="29"/>
          <w:lang w:val="uk-UA"/>
        </w:rPr>
        <w:t>веб-</w:t>
      </w:r>
      <w:r w:rsidRPr="00466DDF">
        <w:rPr>
          <w:sz w:val="29"/>
          <w:szCs w:val="29"/>
          <w:lang w:val="uk-UA"/>
        </w:rPr>
        <w:t>сайті Сумської міської ради, сайті Управління ЦНАП та в друкованих засобах масової інформації.</w:t>
      </w:r>
    </w:p>
    <w:p w:rsidR="001835CA" w:rsidRPr="00466DDF" w:rsidRDefault="001835CA" w:rsidP="001835CA">
      <w:pPr>
        <w:ind w:firstLine="708"/>
        <w:jc w:val="both"/>
        <w:rPr>
          <w:sz w:val="28"/>
          <w:szCs w:val="28"/>
          <w:lang w:val="uk-UA"/>
        </w:rPr>
      </w:pPr>
      <w:r w:rsidRPr="00466DDF">
        <w:rPr>
          <w:sz w:val="28"/>
          <w:szCs w:val="28"/>
          <w:lang w:val="uk-UA"/>
        </w:rPr>
        <w:t xml:space="preserve">3.2.8. За дорученням міського </w:t>
      </w:r>
      <w:r>
        <w:rPr>
          <w:sz w:val="28"/>
          <w:szCs w:val="28"/>
          <w:lang w:val="uk-UA"/>
        </w:rPr>
        <w:t xml:space="preserve">голови представлення інтересів </w:t>
      </w:r>
      <w:r w:rsidRPr="00466DDF">
        <w:rPr>
          <w:sz w:val="28"/>
          <w:szCs w:val="28"/>
          <w:lang w:val="uk-UA"/>
        </w:rPr>
        <w:t xml:space="preserve">Сумської міської ради, виконавчого комітету Сумської міської ради та Сумського міського голови в </w:t>
      </w:r>
      <w:r>
        <w:rPr>
          <w:sz w:val="28"/>
          <w:szCs w:val="28"/>
          <w:lang w:val="uk-UA"/>
        </w:rPr>
        <w:t>судах</w:t>
      </w:r>
      <w:r w:rsidRPr="00466DDF">
        <w:rPr>
          <w:sz w:val="28"/>
          <w:szCs w:val="28"/>
          <w:lang w:val="uk-UA"/>
        </w:rPr>
        <w:t xml:space="preserve">, у взаємовідносинах з державними органами, </w:t>
      </w:r>
      <w:proofErr w:type="spellStart"/>
      <w:r w:rsidRPr="00466DDF">
        <w:rPr>
          <w:sz w:val="28"/>
          <w:szCs w:val="28"/>
          <w:lang w:val="uk-UA"/>
        </w:rPr>
        <w:t>органами</w:t>
      </w:r>
      <w:proofErr w:type="spellEnd"/>
      <w:r w:rsidRPr="00466DDF">
        <w:rPr>
          <w:sz w:val="28"/>
          <w:szCs w:val="28"/>
          <w:lang w:val="uk-UA"/>
        </w:rPr>
        <w:t xml:space="preserve"> місцевого самоврядування, підприємствами, установами, організаціями всіх форм власності</w:t>
      </w:r>
      <w:r>
        <w:rPr>
          <w:sz w:val="28"/>
          <w:szCs w:val="28"/>
          <w:lang w:val="uk-UA"/>
        </w:rPr>
        <w:t xml:space="preserve"> з питань, що належать до компетенції</w:t>
      </w:r>
      <w:r w:rsidRPr="00466DDF">
        <w:rPr>
          <w:sz w:val="28"/>
          <w:szCs w:val="28"/>
          <w:lang w:val="uk-UA"/>
        </w:rPr>
        <w:t xml:space="preserve"> Управління</w:t>
      </w:r>
      <w:r>
        <w:rPr>
          <w:sz w:val="28"/>
          <w:szCs w:val="28"/>
          <w:lang w:val="uk-UA"/>
        </w:rPr>
        <w:t xml:space="preserve"> ЦНАП</w:t>
      </w:r>
      <w:r w:rsidRPr="00466DDF">
        <w:rPr>
          <w:sz w:val="28"/>
          <w:szCs w:val="28"/>
          <w:lang w:val="uk-UA"/>
        </w:rPr>
        <w:t>.</w:t>
      </w:r>
    </w:p>
    <w:p w:rsidR="001835CA" w:rsidRPr="00466DDF" w:rsidRDefault="001835CA" w:rsidP="001835CA">
      <w:pPr>
        <w:ind w:firstLine="708"/>
        <w:jc w:val="both"/>
        <w:rPr>
          <w:sz w:val="28"/>
          <w:szCs w:val="28"/>
          <w:lang w:val="uk-UA"/>
        </w:rPr>
      </w:pPr>
      <w:r w:rsidRPr="00466DDF">
        <w:rPr>
          <w:sz w:val="28"/>
          <w:szCs w:val="28"/>
          <w:lang w:val="uk-UA"/>
        </w:rPr>
        <w:t>3.2.9.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1835CA" w:rsidRPr="007C7CAE" w:rsidRDefault="001835CA" w:rsidP="001835CA">
      <w:pPr>
        <w:jc w:val="both"/>
        <w:rPr>
          <w:rFonts w:cs="Arial"/>
          <w:color w:val="00B050"/>
          <w:sz w:val="28"/>
          <w:szCs w:val="28"/>
          <w:lang w:val="uk-UA"/>
        </w:rPr>
      </w:pPr>
    </w:p>
    <w:p w:rsidR="001835CA" w:rsidRPr="00466DDF" w:rsidRDefault="001835CA" w:rsidP="001835CA">
      <w:pPr>
        <w:jc w:val="center"/>
        <w:rPr>
          <w:b/>
          <w:bCs/>
          <w:sz w:val="28"/>
          <w:szCs w:val="28"/>
          <w:lang w:val="uk-UA"/>
        </w:rPr>
      </w:pPr>
      <w:r w:rsidRPr="00466DDF">
        <w:rPr>
          <w:b/>
          <w:bCs/>
          <w:sz w:val="28"/>
          <w:szCs w:val="28"/>
          <w:lang w:val="uk-UA"/>
        </w:rPr>
        <w:t>РОЗДІЛ І</w:t>
      </w:r>
      <w:r w:rsidRPr="00466DDF">
        <w:rPr>
          <w:b/>
          <w:bCs/>
          <w:sz w:val="28"/>
          <w:szCs w:val="28"/>
          <w:lang w:val="en-US"/>
        </w:rPr>
        <w:t>V</w:t>
      </w:r>
      <w:r w:rsidRPr="00466DDF">
        <w:rPr>
          <w:b/>
          <w:bCs/>
          <w:sz w:val="28"/>
          <w:szCs w:val="28"/>
          <w:lang w:val="uk-UA"/>
        </w:rPr>
        <w:t>. ПРАВА УПРАВЛІННЯ</w:t>
      </w:r>
    </w:p>
    <w:p w:rsidR="001835CA" w:rsidRPr="007C7CAE" w:rsidRDefault="001835CA" w:rsidP="001835CA">
      <w:pPr>
        <w:jc w:val="center"/>
        <w:rPr>
          <w:rFonts w:cs="Arial"/>
          <w:b/>
          <w:bCs/>
          <w:color w:val="00B050"/>
          <w:sz w:val="28"/>
          <w:szCs w:val="28"/>
          <w:lang w:val="uk-UA"/>
        </w:rPr>
      </w:pPr>
    </w:p>
    <w:p w:rsidR="001835CA" w:rsidRPr="00DC138B" w:rsidRDefault="001835CA" w:rsidP="001835CA">
      <w:pPr>
        <w:ind w:firstLine="708"/>
        <w:jc w:val="both"/>
        <w:rPr>
          <w:sz w:val="28"/>
          <w:szCs w:val="28"/>
          <w:lang w:val="uk-UA"/>
        </w:rPr>
      </w:pPr>
      <w:r w:rsidRPr="00DC138B">
        <w:rPr>
          <w:sz w:val="28"/>
          <w:szCs w:val="28"/>
          <w:lang w:val="uk-UA"/>
        </w:rPr>
        <w:t>4.1. Управління ЦНАП має право:</w:t>
      </w:r>
    </w:p>
    <w:p w:rsidR="001835CA" w:rsidRPr="00DC138B" w:rsidRDefault="001835CA" w:rsidP="001835CA">
      <w:pPr>
        <w:ind w:firstLine="708"/>
        <w:jc w:val="both"/>
        <w:rPr>
          <w:sz w:val="28"/>
          <w:szCs w:val="28"/>
          <w:lang w:val="uk-UA"/>
        </w:rPr>
      </w:pPr>
      <w:r w:rsidRPr="00DC138B">
        <w:rPr>
          <w:sz w:val="28"/>
          <w:szCs w:val="28"/>
          <w:lang w:val="uk-UA"/>
        </w:rPr>
        <w:t>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завдань.</w:t>
      </w:r>
    </w:p>
    <w:p w:rsidR="001835CA" w:rsidRPr="00DC138B" w:rsidRDefault="001835CA" w:rsidP="001835CA">
      <w:pPr>
        <w:ind w:firstLine="708"/>
        <w:jc w:val="both"/>
        <w:rPr>
          <w:sz w:val="28"/>
          <w:szCs w:val="28"/>
          <w:lang w:val="uk-UA"/>
        </w:rPr>
      </w:pPr>
      <w:r w:rsidRPr="00DC138B">
        <w:rPr>
          <w:sz w:val="28"/>
          <w:szCs w:val="28"/>
          <w:lang w:val="uk-UA"/>
        </w:rPr>
        <w:t xml:space="preserve">4.1.2. Скликати в установленому порядку наради з питань, які належать до його компетенції. </w:t>
      </w:r>
    </w:p>
    <w:p w:rsidR="001835CA" w:rsidRPr="00DC138B" w:rsidRDefault="001835CA" w:rsidP="001835CA">
      <w:pPr>
        <w:ind w:firstLine="708"/>
        <w:jc w:val="both"/>
        <w:rPr>
          <w:sz w:val="28"/>
          <w:szCs w:val="28"/>
          <w:lang w:val="uk-UA"/>
        </w:rPr>
      </w:pPr>
      <w:r w:rsidRPr="00DC138B">
        <w:rPr>
          <w:sz w:val="28"/>
          <w:szCs w:val="28"/>
          <w:lang w:val="uk-UA"/>
        </w:rPr>
        <w:t xml:space="preserve">4.1.3. Залучати </w:t>
      </w:r>
      <w:r>
        <w:rPr>
          <w:sz w:val="28"/>
          <w:szCs w:val="28"/>
          <w:lang w:val="uk-UA"/>
        </w:rPr>
        <w:t xml:space="preserve">експертів, </w:t>
      </w:r>
      <w:r w:rsidRPr="00DC138B">
        <w:rPr>
          <w:sz w:val="28"/>
          <w:szCs w:val="28"/>
          <w:lang w:val="uk-UA"/>
        </w:rPr>
        <w:t xml:space="preserve">спеціалістів інших </w:t>
      </w:r>
      <w:r>
        <w:rPr>
          <w:sz w:val="28"/>
          <w:szCs w:val="28"/>
          <w:lang w:val="uk-UA"/>
        </w:rPr>
        <w:t>виконавчих органів</w:t>
      </w:r>
      <w:r w:rsidRPr="00DC138B">
        <w:rPr>
          <w:sz w:val="28"/>
          <w:szCs w:val="28"/>
          <w:lang w:val="uk-UA"/>
        </w:rPr>
        <w:t xml:space="preserve"> Сумської міської ради для вирішення питань, віднесених до компетенції Управління ЦНАП.</w:t>
      </w:r>
    </w:p>
    <w:p w:rsidR="001835CA" w:rsidRPr="00DC138B" w:rsidRDefault="001835CA" w:rsidP="001835CA">
      <w:pPr>
        <w:ind w:firstLine="708"/>
        <w:jc w:val="both"/>
        <w:rPr>
          <w:rFonts w:cs="Arial"/>
          <w:sz w:val="27"/>
          <w:szCs w:val="27"/>
          <w:lang w:val="uk-UA"/>
        </w:rPr>
      </w:pPr>
      <w:r w:rsidRPr="00DC138B">
        <w:rPr>
          <w:sz w:val="28"/>
          <w:szCs w:val="28"/>
          <w:lang w:val="uk-UA"/>
        </w:rPr>
        <w:t xml:space="preserve">4.1.4. Вимагати від суб’єктів звернення </w:t>
      </w:r>
      <w:r>
        <w:rPr>
          <w:sz w:val="28"/>
          <w:szCs w:val="28"/>
          <w:lang w:val="uk-UA"/>
        </w:rPr>
        <w:t xml:space="preserve">надання </w:t>
      </w:r>
      <w:r w:rsidRPr="009D3E93">
        <w:rPr>
          <w:sz w:val="28"/>
          <w:szCs w:val="28"/>
          <w:lang w:val="uk-UA"/>
        </w:rPr>
        <w:t>достовірної</w:t>
      </w:r>
      <w:r w:rsidRPr="00DC138B">
        <w:rPr>
          <w:sz w:val="28"/>
          <w:szCs w:val="28"/>
          <w:lang w:val="uk-UA"/>
        </w:rPr>
        <w:t xml:space="preserve"> інформації </w:t>
      </w:r>
      <w:r>
        <w:rPr>
          <w:sz w:val="28"/>
          <w:szCs w:val="28"/>
          <w:lang w:val="uk-UA"/>
        </w:rPr>
        <w:t xml:space="preserve">та </w:t>
      </w:r>
      <w:r w:rsidRPr="00DC138B">
        <w:rPr>
          <w:sz w:val="28"/>
          <w:szCs w:val="28"/>
          <w:lang w:val="uk-UA"/>
        </w:rPr>
        <w:t>подання документів у повному обсязі, передб</w:t>
      </w:r>
      <w:r>
        <w:rPr>
          <w:sz w:val="28"/>
          <w:szCs w:val="28"/>
          <w:lang w:val="uk-UA"/>
        </w:rPr>
        <w:t>аченому чинними нормативними актами</w:t>
      </w:r>
      <w:r w:rsidRPr="00DC138B">
        <w:rPr>
          <w:sz w:val="28"/>
          <w:szCs w:val="28"/>
          <w:lang w:val="uk-UA"/>
        </w:rPr>
        <w:t>.</w:t>
      </w:r>
    </w:p>
    <w:p w:rsidR="001835CA" w:rsidRPr="00DC138B" w:rsidRDefault="001835CA" w:rsidP="001835CA">
      <w:pPr>
        <w:ind w:firstLine="708"/>
        <w:jc w:val="both"/>
        <w:rPr>
          <w:rFonts w:cs="Arial"/>
          <w:sz w:val="27"/>
          <w:szCs w:val="27"/>
          <w:lang w:val="uk-UA"/>
        </w:rPr>
      </w:pPr>
      <w:r w:rsidRPr="00DC138B">
        <w:rPr>
          <w:sz w:val="28"/>
          <w:szCs w:val="28"/>
          <w:lang w:val="uk-UA"/>
        </w:rPr>
        <w:t xml:space="preserve">4.1.5. </w:t>
      </w:r>
      <w:r w:rsidRPr="00337B99">
        <w:rPr>
          <w:sz w:val="28"/>
          <w:szCs w:val="28"/>
          <w:lang w:val="uk-UA"/>
        </w:rPr>
        <w:t>Відмовляти в прийнятті та реєстрації неповного пакету документів.</w:t>
      </w:r>
    </w:p>
    <w:p w:rsidR="001835CA" w:rsidRPr="005A4823" w:rsidRDefault="001835CA" w:rsidP="001835CA">
      <w:pPr>
        <w:ind w:firstLine="708"/>
        <w:jc w:val="both"/>
        <w:rPr>
          <w:sz w:val="28"/>
          <w:szCs w:val="28"/>
          <w:lang w:val="uk-UA"/>
        </w:rPr>
      </w:pPr>
      <w:r w:rsidRPr="007334CB">
        <w:rPr>
          <w:sz w:val="28"/>
          <w:szCs w:val="28"/>
          <w:lang w:val="uk-UA"/>
        </w:rPr>
        <w:t>4.1.6.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1835CA" w:rsidRPr="005A4823" w:rsidRDefault="001835CA" w:rsidP="001835CA">
      <w:pPr>
        <w:pStyle w:val="rvps2"/>
        <w:spacing w:before="0" w:beforeAutospacing="0" w:after="0" w:afterAutospacing="0"/>
        <w:ind w:firstLine="708"/>
        <w:jc w:val="both"/>
        <w:rPr>
          <w:sz w:val="28"/>
          <w:szCs w:val="28"/>
          <w:lang w:val="uk-UA"/>
        </w:rPr>
      </w:pPr>
      <w:r w:rsidRPr="005A4823">
        <w:rPr>
          <w:sz w:val="28"/>
          <w:szCs w:val="28"/>
          <w:lang w:val="uk-UA"/>
        </w:rPr>
        <w:t>4.1.7.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1835CA" w:rsidRDefault="001835CA" w:rsidP="001835CA">
      <w:pPr>
        <w:pStyle w:val="rvps2"/>
        <w:spacing w:before="0" w:beforeAutospacing="0" w:after="0" w:afterAutospacing="0"/>
        <w:ind w:firstLine="708"/>
        <w:jc w:val="both"/>
        <w:rPr>
          <w:rFonts w:cs="Arial"/>
          <w:sz w:val="28"/>
          <w:szCs w:val="28"/>
          <w:lang w:val="uk-UA"/>
        </w:rPr>
      </w:pPr>
      <w:r w:rsidRPr="005A4823">
        <w:rPr>
          <w:sz w:val="28"/>
          <w:szCs w:val="28"/>
          <w:lang w:val="uk-UA"/>
        </w:rPr>
        <w:t xml:space="preserve">4.1.8.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8" w:tgtFrame="_blank" w:history="1">
        <w:r w:rsidRPr="005A4823">
          <w:rPr>
            <w:rStyle w:val="a3"/>
            <w:color w:val="auto"/>
            <w:sz w:val="28"/>
            <w:szCs w:val="28"/>
            <w:u w:val="none"/>
            <w:lang w:val="uk-UA"/>
          </w:rPr>
          <w:t>Закону України «Про захист персональних даних</w:t>
        </w:r>
      </w:hyperlink>
      <w:r w:rsidRPr="005A4823">
        <w:rPr>
          <w:sz w:val="28"/>
          <w:szCs w:val="28"/>
          <w:lang w:val="uk-UA"/>
        </w:rPr>
        <w:t>».</w:t>
      </w:r>
    </w:p>
    <w:p w:rsidR="001835CA" w:rsidRPr="000B5076" w:rsidRDefault="001835CA" w:rsidP="001835CA">
      <w:pPr>
        <w:pStyle w:val="rvps2"/>
        <w:spacing w:before="0" w:beforeAutospacing="0" w:after="0" w:afterAutospacing="0"/>
        <w:ind w:firstLine="708"/>
        <w:jc w:val="both"/>
        <w:rPr>
          <w:sz w:val="28"/>
          <w:szCs w:val="28"/>
          <w:lang w:val="uk-UA"/>
        </w:rPr>
      </w:pPr>
      <w:r w:rsidRPr="005A4823">
        <w:rPr>
          <w:sz w:val="28"/>
          <w:szCs w:val="28"/>
          <w:lang w:val="uk-UA"/>
        </w:rPr>
        <w:t>4.1.9.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1835CA" w:rsidRDefault="001835CA" w:rsidP="001835CA">
      <w:pPr>
        <w:pStyle w:val="rvps2"/>
        <w:spacing w:before="0" w:beforeAutospacing="0" w:after="0" w:afterAutospacing="0"/>
        <w:jc w:val="both"/>
        <w:rPr>
          <w:rFonts w:cs="Arial"/>
          <w:color w:val="00B050"/>
          <w:sz w:val="28"/>
          <w:szCs w:val="28"/>
          <w:lang w:val="uk-UA"/>
        </w:rPr>
      </w:pPr>
    </w:p>
    <w:p w:rsidR="001835CA" w:rsidRPr="00B1027E" w:rsidRDefault="001835CA" w:rsidP="001835CA">
      <w:pPr>
        <w:shd w:val="clear" w:color="auto" w:fill="FFFFFF"/>
        <w:tabs>
          <w:tab w:val="left" w:pos="709"/>
        </w:tabs>
        <w:ind w:firstLine="540"/>
        <w:jc w:val="center"/>
        <w:rPr>
          <w:b/>
          <w:bCs/>
          <w:color w:val="000000"/>
          <w:sz w:val="28"/>
          <w:szCs w:val="28"/>
          <w:lang w:val="uk-UA"/>
        </w:rPr>
      </w:pPr>
      <w:r>
        <w:rPr>
          <w:b/>
          <w:bCs/>
          <w:color w:val="000000"/>
          <w:sz w:val="28"/>
          <w:szCs w:val="28"/>
          <w:lang w:val="en-US"/>
        </w:rPr>
        <w:lastRenderedPageBreak/>
        <w:t>V</w:t>
      </w:r>
      <w:r w:rsidRPr="00B1027E">
        <w:rPr>
          <w:b/>
          <w:bCs/>
          <w:color w:val="000000"/>
          <w:sz w:val="28"/>
          <w:szCs w:val="28"/>
          <w:lang w:val="uk-UA"/>
        </w:rPr>
        <w:t xml:space="preserve">. НАДАННЯ СУПУТНІХ ПОСЛУГ В </w:t>
      </w:r>
      <w:r>
        <w:rPr>
          <w:b/>
          <w:bCs/>
          <w:color w:val="000000"/>
          <w:sz w:val="28"/>
          <w:szCs w:val="28"/>
          <w:lang w:val="uk-UA"/>
        </w:rPr>
        <w:t>УПРАВЛІННІ</w:t>
      </w:r>
      <w:r w:rsidRPr="00B1027E">
        <w:rPr>
          <w:b/>
          <w:bCs/>
          <w:color w:val="000000"/>
          <w:sz w:val="28"/>
          <w:szCs w:val="28"/>
          <w:lang w:val="uk-UA"/>
        </w:rPr>
        <w:t xml:space="preserve"> ЦНАП</w:t>
      </w:r>
    </w:p>
    <w:p w:rsidR="001835CA" w:rsidRPr="000B54B2" w:rsidRDefault="001835CA" w:rsidP="001835CA">
      <w:pPr>
        <w:pStyle w:val="rvps2"/>
        <w:spacing w:before="0" w:beforeAutospacing="0" w:after="0" w:afterAutospacing="0"/>
        <w:ind w:firstLine="539"/>
        <w:jc w:val="both"/>
        <w:rPr>
          <w:rFonts w:cs="Arial"/>
          <w:sz w:val="16"/>
          <w:szCs w:val="16"/>
          <w:lang w:val="uk-UA"/>
        </w:rPr>
      </w:pPr>
    </w:p>
    <w:p w:rsidR="001835CA" w:rsidRPr="003E7EBC" w:rsidRDefault="001835CA" w:rsidP="001835CA">
      <w:pPr>
        <w:pStyle w:val="rvps2"/>
        <w:spacing w:before="0" w:beforeAutospacing="0" w:after="0" w:afterAutospacing="0"/>
        <w:ind w:firstLine="539"/>
        <w:jc w:val="both"/>
        <w:rPr>
          <w:sz w:val="28"/>
          <w:szCs w:val="28"/>
          <w:lang w:val="uk-UA"/>
        </w:rPr>
      </w:pPr>
      <w:r>
        <w:rPr>
          <w:sz w:val="28"/>
          <w:szCs w:val="28"/>
          <w:lang w:val="uk-UA"/>
        </w:rPr>
        <w:t xml:space="preserve">5.1. </w:t>
      </w:r>
      <w:r w:rsidRPr="003E7EBC">
        <w:rPr>
          <w:sz w:val="28"/>
          <w:szCs w:val="28"/>
          <w:lang w:val="uk-UA"/>
        </w:rPr>
        <w:t>У приміщені</w:t>
      </w:r>
      <w:r>
        <w:rPr>
          <w:sz w:val="28"/>
          <w:szCs w:val="28"/>
          <w:lang w:val="uk-UA"/>
        </w:rPr>
        <w:t xml:space="preserve"> Управління ЦНАП</w:t>
      </w:r>
      <w:r w:rsidRPr="003E7EBC">
        <w:rPr>
          <w:sz w:val="28"/>
          <w:szCs w:val="28"/>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1835CA" w:rsidRDefault="001835CA" w:rsidP="001835CA">
      <w:pPr>
        <w:pStyle w:val="rvps2"/>
        <w:spacing w:before="0" w:beforeAutospacing="0" w:after="0" w:afterAutospacing="0"/>
        <w:ind w:firstLine="539"/>
        <w:jc w:val="both"/>
        <w:rPr>
          <w:sz w:val="28"/>
          <w:szCs w:val="28"/>
          <w:lang w:val="uk-UA"/>
        </w:rPr>
      </w:pPr>
      <w:bookmarkStart w:id="12" w:name="n172"/>
      <w:bookmarkEnd w:id="12"/>
      <w:r>
        <w:rPr>
          <w:sz w:val="28"/>
          <w:szCs w:val="28"/>
          <w:lang w:val="uk-UA"/>
        </w:rPr>
        <w:t>5.</w:t>
      </w:r>
      <w:r w:rsidRPr="003E7EBC">
        <w:rPr>
          <w:sz w:val="28"/>
          <w:szCs w:val="28"/>
          <w:lang w:val="uk-UA"/>
        </w:rPr>
        <w:t>2</w:t>
      </w:r>
      <w:r w:rsidRPr="007279A0">
        <w:rPr>
          <w:sz w:val="28"/>
          <w:szCs w:val="28"/>
          <w:lang w:val="uk-UA"/>
        </w:rPr>
        <w:t xml:space="preserve">. Супутні послуги надаються суб’єктами господарювання, добір яких здійснюється </w:t>
      </w:r>
      <w:r w:rsidRPr="007279A0">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7279A0">
        <w:rPr>
          <w:sz w:val="28"/>
          <w:szCs w:val="28"/>
          <w:lang w:val="uk-UA"/>
        </w:rPr>
        <w:t>.</w:t>
      </w:r>
    </w:p>
    <w:p w:rsidR="001835CA" w:rsidRPr="007334CB" w:rsidRDefault="001835CA" w:rsidP="001835CA">
      <w:pPr>
        <w:pStyle w:val="rvps2"/>
        <w:spacing w:before="0" w:beforeAutospacing="0" w:after="0" w:afterAutospacing="0"/>
        <w:ind w:firstLine="539"/>
        <w:jc w:val="both"/>
        <w:rPr>
          <w:sz w:val="28"/>
          <w:szCs w:val="28"/>
          <w:lang w:val="uk-UA"/>
        </w:rPr>
      </w:pPr>
      <w:r>
        <w:rPr>
          <w:sz w:val="28"/>
          <w:szCs w:val="28"/>
          <w:lang w:val="uk-UA"/>
        </w:rPr>
        <w:t xml:space="preserve">5.3. </w:t>
      </w:r>
      <w:r w:rsidRPr="007334CB">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1835CA" w:rsidRDefault="001835CA" w:rsidP="001835CA">
      <w:pPr>
        <w:shd w:val="clear" w:color="auto" w:fill="FFFFFF"/>
        <w:tabs>
          <w:tab w:val="left" w:pos="709"/>
        </w:tabs>
        <w:ind w:firstLine="540"/>
        <w:jc w:val="center"/>
        <w:rPr>
          <w:rFonts w:cs="Arial"/>
          <w:b/>
          <w:bCs/>
          <w:color w:val="000000"/>
          <w:lang w:val="uk-UA"/>
        </w:rPr>
      </w:pPr>
    </w:p>
    <w:p w:rsidR="001835CA" w:rsidRPr="00640E0E" w:rsidRDefault="001835CA" w:rsidP="001835CA">
      <w:pPr>
        <w:shd w:val="clear" w:color="auto" w:fill="FFFFFF"/>
        <w:tabs>
          <w:tab w:val="left" w:pos="709"/>
        </w:tabs>
        <w:ind w:firstLine="540"/>
        <w:jc w:val="center"/>
        <w:rPr>
          <w:b/>
          <w:bCs/>
          <w:color w:val="000000"/>
          <w:sz w:val="28"/>
          <w:szCs w:val="28"/>
          <w:lang w:val="uk-UA"/>
        </w:rPr>
      </w:pPr>
      <w:r w:rsidRPr="007C7CAE">
        <w:rPr>
          <w:b/>
          <w:bCs/>
          <w:sz w:val="28"/>
          <w:szCs w:val="28"/>
          <w:lang w:val="uk-UA"/>
        </w:rPr>
        <w:t>РОЗДІЛ</w:t>
      </w:r>
      <w:r>
        <w:rPr>
          <w:b/>
          <w:bCs/>
          <w:sz w:val="28"/>
          <w:szCs w:val="28"/>
          <w:lang w:val="uk-UA"/>
        </w:rPr>
        <w:t xml:space="preserve"> </w:t>
      </w:r>
      <w:r w:rsidRPr="00640E0E">
        <w:rPr>
          <w:b/>
          <w:bCs/>
          <w:sz w:val="28"/>
          <w:szCs w:val="28"/>
          <w:lang w:val="en-US"/>
        </w:rPr>
        <w:t>V</w:t>
      </w:r>
      <w:r>
        <w:rPr>
          <w:b/>
          <w:bCs/>
          <w:sz w:val="28"/>
          <w:szCs w:val="28"/>
          <w:lang w:val="uk-UA"/>
        </w:rPr>
        <w:t>І</w:t>
      </w:r>
      <w:r w:rsidRPr="007C7CAE">
        <w:rPr>
          <w:b/>
          <w:bCs/>
          <w:sz w:val="28"/>
          <w:szCs w:val="28"/>
          <w:lang w:val="uk-UA"/>
        </w:rPr>
        <w:t>.</w:t>
      </w:r>
      <w:r>
        <w:rPr>
          <w:b/>
          <w:bCs/>
          <w:sz w:val="28"/>
          <w:szCs w:val="28"/>
          <w:lang w:val="uk-UA"/>
        </w:rPr>
        <w:t xml:space="preserve"> </w:t>
      </w:r>
      <w:r w:rsidRPr="00640E0E">
        <w:rPr>
          <w:b/>
          <w:bCs/>
          <w:color w:val="000000"/>
          <w:sz w:val="28"/>
          <w:szCs w:val="28"/>
          <w:lang w:val="uk-UA"/>
        </w:rPr>
        <w:t xml:space="preserve">МАТЕРІАЛЬНО-ТЕХНІЧНЕ ЗАБЕЗПЕЧЕННЯ ДІЯЛЬНОСТІ </w:t>
      </w:r>
      <w:r>
        <w:rPr>
          <w:b/>
          <w:bCs/>
          <w:color w:val="000000"/>
          <w:sz w:val="28"/>
          <w:szCs w:val="28"/>
          <w:lang w:val="uk-UA"/>
        </w:rPr>
        <w:t>УПРАВЛІННЯ</w:t>
      </w:r>
      <w:r w:rsidRPr="00640E0E">
        <w:rPr>
          <w:b/>
          <w:bCs/>
          <w:color w:val="000000"/>
          <w:sz w:val="28"/>
          <w:szCs w:val="28"/>
          <w:lang w:val="uk-UA"/>
        </w:rPr>
        <w:t xml:space="preserve"> ЦНАП</w:t>
      </w:r>
    </w:p>
    <w:p w:rsidR="001835CA" w:rsidRPr="000B54B2" w:rsidRDefault="001835CA" w:rsidP="001835CA">
      <w:pPr>
        <w:shd w:val="clear" w:color="auto" w:fill="FFFFFF"/>
        <w:tabs>
          <w:tab w:val="left" w:pos="709"/>
        </w:tabs>
        <w:ind w:firstLine="540"/>
        <w:jc w:val="both"/>
        <w:rPr>
          <w:rFonts w:cs="Arial"/>
          <w:b/>
          <w:bCs/>
          <w:color w:val="000000"/>
          <w:sz w:val="16"/>
          <w:szCs w:val="16"/>
          <w:lang w:val="uk-UA"/>
        </w:rPr>
      </w:pPr>
    </w:p>
    <w:p w:rsidR="001835CA" w:rsidRPr="00640E0E" w:rsidRDefault="001835CA" w:rsidP="001835CA">
      <w:pPr>
        <w:shd w:val="clear" w:color="auto" w:fill="FFFFFF"/>
        <w:tabs>
          <w:tab w:val="left" w:pos="709"/>
        </w:tabs>
        <w:ind w:firstLine="540"/>
        <w:jc w:val="both"/>
        <w:rPr>
          <w:sz w:val="28"/>
          <w:szCs w:val="28"/>
          <w:lang w:val="uk-UA"/>
        </w:rPr>
      </w:pPr>
      <w:r>
        <w:rPr>
          <w:sz w:val="28"/>
          <w:szCs w:val="28"/>
          <w:lang w:val="uk-UA"/>
        </w:rPr>
        <w:t>6</w:t>
      </w:r>
      <w:r w:rsidRPr="00640E0E">
        <w:rPr>
          <w:sz w:val="28"/>
          <w:szCs w:val="28"/>
          <w:lang w:val="uk-UA"/>
        </w:rPr>
        <w:t xml:space="preserve">.1. Фінансування діяльності </w:t>
      </w:r>
      <w:r>
        <w:rPr>
          <w:sz w:val="28"/>
          <w:szCs w:val="28"/>
          <w:lang w:val="uk-UA"/>
        </w:rPr>
        <w:t>Управління</w:t>
      </w:r>
      <w:r w:rsidRPr="00640E0E">
        <w:rPr>
          <w:sz w:val="28"/>
          <w:szCs w:val="28"/>
          <w:lang w:val="uk-UA"/>
        </w:rPr>
        <w:t xml:space="preserve"> ЦНАП здійснюється за рахунок коштів міського бюджет</w:t>
      </w:r>
      <w:r>
        <w:rPr>
          <w:sz w:val="28"/>
          <w:szCs w:val="28"/>
          <w:lang w:val="uk-UA"/>
        </w:rPr>
        <w:t>у, грандів українських організацій</w:t>
      </w:r>
      <w:r w:rsidRPr="00640E0E">
        <w:rPr>
          <w:sz w:val="28"/>
          <w:szCs w:val="28"/>
          <w:lang w:val="uk-UA"/>
        </w:rPr>
        <w:t xml:space="preserve"> та інших джерел, не заборонених чинним законодавством України.</w:t>
      </w:r>
    </w:p>
    <w:p w:rsidR="001835CA" w:rsidRPr="00640E0E" w:rsidRDefault="001835CA" w:rsidP="001835CA">
      <w:pPr>
        <w:shd w:val="clear" w:color="auto" w:fill="FFFFFF"/>
        <w:tabs>
          <w:tab w:val="left" w:pos="709"/>
        </w:tabs>
        <w:ind w:firstLine="540"/>
        <w:jc w:val="both"/>
        <w:rPr>
          <w:rFonts w:cs="Arial"/>
          <w:sz w:val="28"/>
          <w:szCs w:val="28"/>
          <w:lang w:val="uk-UA"/>
        </w:rPr>
      </w:pPr>
      <w:r>
        <w:rPr>
          <w:sz w:val="28"/>
          <w:szCs w:val="28"/>
          <w:lang w:val="uk-UA"/>
        </w:rPr>
        <w:t>6</w:t>
      </w:r>
      <w:r w:rsidRPr="00640E0E">
        <w:rPr>
          <w:sz w:val="28"/>
          <w:szCs w:val="28"/>
          <w:lang w:val="uk-UA"/>
        </w:rPr>
        <w:t xml:space="preserve">.2. Матеріально-технічне забезпечення діяльності </w:t>
      </w:r>
      <w:r>
        <w:rPr>
          <w:sz w:val="28"/>
          <w:szCs w:val="28"/>
          <w:lang w:val="uk-UA"/>
        </w:rPr>
        <w:t>Управління</w:t>
      </w:r>
      <w:r w:rsidRPr="00640E0E">
        <w:rPr>
          <w:sz w:val="28"/>
          <w:szCs w:val="28"/>
          <w:lang w:val="uk-UA"/>
        </w:rPr>
        <w:t xml:space="preserve"> ЦНАП здійснюється виконавчим комітетом </w:t>
      </w:r>
      <w:r>
        <w:rPr>
          <w:sz w:val="28"/>
          <w:szCs w:val="28"/>
          <w:lang w:val="uk-UA"/>
        </w:rPr>
        <w:t xml:space="preserve">Сумської </w:t>
      </w:r>
      <w:r w:rsidRPr="00640E0E">
        <w:rPr>
          <w:sz w:val="28"/>
          <w:szCs w:val="28"/>
          <w:lang w:val="uk-UA"/>
        </w:rPr>
        <w:t>міської ради</w:t>
      </w:r>
      <w:r>
        <w:rPr>
          <w:sz w:val="28"/>
          <w:szCs w:val="28"/>
          <w:lang w:val="uk-UA"/>
        </w:rPr>
        <w:t>.</w:t>
      </w:r>
    </w:p>
    <w:p w:rsidR="001835CA" w:rsidRDefault="001835CA" w:rsidP="001835CA">
      <w:pPr>
        <w:pStyle w:val="rvps2"/>
        <w:spacing w:before="0" w:beforeAutospacing="0" w:after="0" w:afterAutospacing="0"/>
        <w:jc w:val="both"/>
        <w:rPr>
          <w:rFonts w:cs="Arial"/>
          <w:color w:val="00B050"/>
          <w:sz w:val="28"/>
          <w:szCs w:val="28"/>
          <w:lang w:val="uk-UA"/>
        </w:rPr>
      </w:pPr>
    </w:p>
    <w:p w:rsidR="001835CA" w:rsidRDefault="001835CA" w:rsidP="001835CA">
      <w:pPr>
        <w:jc w:val="center"/>
        <w:rPr>
          <w:b/>
          <w:bCs/>
          <w:sz w:val="28"/>
          <w:szCs w:val="28"/>
          <w:lang w:val="uk-UA"/>
        </w:rPr>
      </w:pPr>
      <w:r w:rsidRPr="007C7CAE">
        <w:rPr>
          <w:b/>
          <w:bCs/>
          <w:sz w:val="28"/>
          <w:szCs w:val="28"/>
          <w:lang w:val="uk-UA"/>
        </w:rPr>
        <w:t>РОЗДІЛ</w:t>
      </w:r>
      <w:r>
        <w:rPr>
          <w:b/>
          <w:bCs/>
          <w:sz w:val="28"/>
          <w:szCs w:val="28"/>
          <w:lang w:val="uk-UA"/>
        </w:rPr>
        <w:t xml:space="preserve"> </w:t>
      </w:r>
      <w:r w:rsidRPr="00640E0E">
        <w:rPr>
          <w:b/>
          <w:bCs/>
          <w:sz w:val="28"/>
          <w:szCs w:val="28"/>
          <w:lang w:val="en-US"/>
        </w:rPr>
        <w:t>V</w:t>
      </w:r>
      <w:r>
        <w:rPr>
          <w:b/>
          <w:bCs/>
          <w:sz w:val="28"/>
          <w:szCs w:val="28"/>
          <w:lang w:val="uk-UA"/>
        </w:rPr>
        <w:t>ІІ</w:t>
      </w:r>
      <w:r w:rsidRPr="007C7CAE">
        <w:rPr>
          <w:b/>
          <w:bCs/>
          <w:sz w:val="28"/>
          <w:szCs w:val="28"/>
          <w:lang w:val="uk-UA"/>
        </w:rPr>
        <w:t>. ВІДПОВІДАЛЬНІСТЬ ПОСАДОВИХ ОСІБ</w:t>
      </w:r>
      <w:r>
        <w:rPr>
          <w:b/>
          <w:bCs/>
          <w:sz w:val="28"/>
          <w:szCs w:val="28"/>
          <w:lang w:val="uk-UA"/>
        </w:rPr>
        <w:t xml:space="preserve"> </w:t>
      </w:r>
    </w:p>
    <w:p w:rsidR="001835CA" w:rsidRPr="007C7CAE" w:rsidRDefault="001835CA" w:rsidP="001835CA">
      <w:pPr>
        <w:jc w:val="center"/>
        <w:rPr>
          <w:rFonts w:cs="Arial"/>
          <w:b/>
          <w:bCs/>
          <w:sz w:val="28"/>
          <w:szCs w:val="28"/>
          <w:lang w:val="uk-UA"/>
        </w:rPr>
      </w:pPr>
      <w:r w:rsidRPr="007C7CAE">
        <w:rPr>
          <w:b/>
          <w:bCs/>
          <w:sz w:val="28"/>
          <w:szCs w:val="28"/>
          <w:lang w:val="uk-UA"/>
        </w:rPr>
        <w:t>УПРАВЛІННЯ</w:t>
      </w:r>
      <w:r>
        <w:rPr>
          <w:b/>
          <w:bCs/>
          <w:sz w:val="28"/>
          <w:szCs w:val="28"/>
          <w:lang w:val="uk-UA"/>
        </w:rPr>
        <w:t xml:space="preserve"> ЦНАП</w:t>
      </w:r>
    </w:p>
    <w:p w:rsidR="001835CA" w:rsidRPr="007C7CAE" w:rsidRDefault="001835CA" w:rsidP="001835CA">
      <w:pPr>
        <w:jc w:val="center"/>
        <w:rPr>
          <w:rFonts w:cs="Arial"/>
          <w:b/>
          <w:bCs/>
          <w:color w:val="00B050"/>
          <w:sz w:val="28"/>
          <w:szCs w:val="28"/>
          <w:lang w:val="uk-UA"/>
        </w:rPr>
      </w:pPr>
    </w:p>
    <w:p w:rsidR="001835CA" w:rsidRDefault="001835CA" w:rsidP="001835CA">
      <w:pPr>
        <w:shd w:val="clear" w:color="auto" w:fill="FFFFFF"/>
        <w:tabs>
          <w:tab w:val="left" w:pos="709"/>
          <w:tab w:val="left" w:pos="1138"/>
        </w:tabs>
        <w:ind w:firstLine="540"/>
        <w:jc w:val="both"/>
        <w:rPr>
          <w:rFonts w:cs="Arial"/>
          <w:color w:val="000000"/>
          <w:sz w:val="28"/>
          <w:szCs w:val="28"/>
          <w:lang w:val="uk-UA"/>
        </w:rPr>
      </w:pPr>
      <w:r>
        <w:rPr>
          <w:sz w:val="28"/>
          <w:szCs w:val="28"/>
          <w:lang w:val="uk-UA"/>
        </w:rPr>
        <w:t>7</w:t>
      </w:r>
      <w:r w:rsidRPr="007C7CAE">
        <w:rPr>
          <w:sz w:val="28"/>
          <w:szCs w:val="28"/>
          <w:lang w:val="uk-UA"/>
        </w:rPr>
        <w:t>.1.</w:t>
      </w:r>
      <w:r>
        <w:rPr>
          <w:sz w:val="28"/>
          <w:szCs w:val="28"/>
          <w:lang w:val="uk-UA"/>
        </w:rPr>
        <w:t xml:space="preserve"> </w:t>
      </w:r>
      <w:r w:rsidRPr="007C7CAE">
        <w:rPr>
          <w:color w:val="000000"/>
          <w:sz w:val="28"/>
          <w:szCs w:val="28"/>
          <w:lang w:val="uk-UA"/>
        </w:rPr>
        <w:t>С</w:t>
      </w:r>
      <w:r w:rsidRPr="007C7CAE">
        <w:rPr>
          <w:sz w:val="28"/>
          <w:szCs w:val="28"/>
          <w:lang w:val="uk-UA"/>
        </w:rPr>
        <w:t>уб’єкти надання адміністративн</w:t>
      </w:r>
      <w:r>
        <w:rPr>
          <w:sz w:val="28"/>
          <w:szCs w:val="28"/>
          <w:lang w:val="uk-UA"/>
        </w:rPr>
        <w:t>их послуг та працівники</w:t>
      </w:r>
      <w:r w:rsidRPr="007C7CAE">
        <w:rPr>
          <w:sz w:val="28"/>
          <w:szCs w:val="28"/>
          <w:lang w:val="uk-UA"/>
        </w:rPr>
        <w:t xml:space="preserve"> </w:t>
      </w:r>
      <w:r>
        <w:rPr>
          <w:sz w:val="28"/>
          <w:szCs w:val="28"/>
          <w:lang w:val="uk-UA"/>
        </w:rPr>
        <w:t xml:space="preserve">Управління </w:t>
      </w:r>
      <w:r w:rsidRPr="007C7CAE">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1835CA" w:rsidRDefault="001835CA" w:rsidP="001835CA">
      <w:pPr>
        <w:pStyle w:val="a4"/>
        <w:ind w:firstLine="540"/>
        <w:jc w:val="both"/>
        <w:rPr>
          <w:rFonts w:cs="Arial"/>
          <w:sz w:val="28"/>
          <w:szCs w:val="28"/>
          <w:lang w:val="uk-UA"/>
        </w:rPr>
      </w:pPr>
      <w:r>
        <w:rPr>
          <w:sz w:val="28"/>
          <w:szCs w:val="28"/>
          <w:lang w:val="uk-UA"/>
        </w:rPr>
        <w:t>7</w:t>
      </w:r>
      <w:r w:rsidRPr="007C7CAE">
        <w:rPr>
          <w:sz w:val="28"/>
          <w:szCs w:val="28"/>
          <w:lang w:val="uk-UA"/>
        </w:rPr>
        <w:t>.2. Дії або бездіяльність посадових осіб</w:t>
      </w:r>
      <w:r>
        <w:rPr>
          <w:sz w:val="28"/>
          <w:szCs w:val="28"/>
          <w:lang w:val="uk-UA"/>
        </w:rPr>
        <w:t xml:space="preserve">, </w:t>
      </w:r>
      <w:proofErr w:type="spellStart"/>
      <w:r w:rsidRPr="001E7F52">
        <w:rPr>
          <w:color w:val="000000"/>
          <w:sz w:val="28"/>
          <w:szCs w:val="28"/>
          <w:shd w:val="clear" w:color="auto" w:fill="FFFFFF"/>
        </w:rPr>
        <w:t>уповноважених</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відповідно</w:t>
      </w:r>
      <w:proofErr w:type="spellEnd"/>
      <w:r w:rsidRPr="001E7F52">
        <w:rPr>
          <w:color w:val="000000"/>
          <w:sz w:val="28"/>
          <w:szCs w:val="28"/>
          <w:shd w:val="clear" w:color="auto" w:fill="FFFFFF"/>
        </w:rPr>
        <w:t xml:space="preserve"> до закону </w:t>
      </w:r>
      <w:proofErr w:type="spellStart"/>
      <w:r w:rsidRPr="001E7F52">
        <w:rPr>
          <w:color w:val="000000"/>
          <w:sz w:val="28"/>
          <w:szCs w:val="28"/>
          <w:shd w:val="clear" w:color="auto" w:fill="FFFFFF"/>
        </w:rPr>
        <w:t>надавати</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адміністративні</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послуги</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адміністраторів</w:t>
      </w:r>
      <w:proofErr w:type="spellEnd"/>
      <w:r w:rsidRPr="007C7CAE">
        <w:rPr>
          <w:sz w:val="28"/>
          <w:szCs w:val="28"/>
          <w:lang w:val="uk-UA"/>
        </w:rPr>
        <w:t xml:space="preserve"> можуть бути оскаржені до керівництва відповідного суб’єкт</w:t>
      </w:r>
      <w:r>
        <w:rPr>
          <w:sz w:val="28"/>
          <w:szCs w:val="28"/>
          <w:lang w:val="uk-UA"/>
        </w:rPr>
        <w:t>а</w:t>
      </w:r>
      <w:r w:rsidRPr="007C7CAE">
        <w:rPr>
          <w:sz w:val="28"/>
          <w:szCs w:val="28"/>
          <w:lang w:val="uk-UA"/>
        </w:rPr>
        <w:t xml:space="preserve"> надання адміністративн</w:t>
      </w:r>
      <w:r>
        <w:rPr>
          <w:sz w:val="28"/>
          <w:szCs w:val="28"/>
          <w:lang w:val="uk-UA"/>
        </w:rPr>
        <w:t>их</w:t>
      </w:r>
      <w:r w:rsidRPr="007C7CAE">
        <w:rPr>
          <w:sz w:val="28"/>
          <w:szCs w:val="28"/>
          <w:lang w:val="uk-UA"/>
        </w:rPr>
        <w:t xml:space="preserve"> послуг, міського голови, до судових та правоохоронних органів у порядку, встановленому законодавством України.</w:t>
      </w:r>
    </w:p>
    <w:p w:rsidR="001835CA" w:rsidRDefault="001835CA" w:rsidP="001835CA">
      <w:pPr>
        <w:pStyle w:val="a4"/>
        <w:ind w:firstLine="540"/>
        <w:jc w:val="both"/>
        <w:rPr>
          <w:rFonts w:cs="Arial"/>
          <w:color w:val="000000"/>
          <w:sz w:val="28"/>
          <w:szCs w:val="28"/>
          <w:lang w:val="uk-UA"/>
        </w:rPr>
      </w:pPr>
      <w:r>
        <w:rPr>
          <w:sz w:val="28"/>
          <w:szCs w:val="28"/>
          <w:lang w:val="uk-UA"/>
        </w:rPr>
        <w:t xml:space="preserve">7.3. </w:t>
      </w:r>
      <w:r w:rsidRPr="007C7CAE">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1835CA" w:rsidRPr="007C7CAE" w:rsidRDefault="001835CA" w:rsidP="001835CA">
      <w:pPr>
        <w:pStyle w:val="a4"/>
        <w:ind w:firstLine="540"/>
        <w:jc w:val="both"/>
        <w:rPr>
          <w:sz w:val="28"/>
          <w:szCs w:val="28"/>
          <w:lang w:val="uk-UA"/>
        </w:rPr>
      </w:pPr>
      <w:r>
        <w:rPr>
          <w:sz w:val="28"/>
          <w:szCs w:val="28"/>
          <w:lang w:val="uk-UA"/>
        </w:rPr>
        <w:t>7</w:t>
      </w:r>
      <w:r w:rsidRPr="007C7CAE">
        <w:rPr>
          <w:sz w:val="28"/>
          <w:szCs w:val="28"/>
          <w:lang w:val="uk-UA"/>
        </w:rPr>
        <w:t>.</w:t>
      </w:r>
      <w:r>
        <w:rPr>
          <w:sz w:val="28"/>
          <w:szCs w:val="28"/>
          <w:lang w:val="uk-UA"/>
        </w:rPr>
        <w:t>4</w:t>
      </w:r>
      <w:r w:rsidRPr="007C7CAE">
        <w:rPr>
          <w:sz w:val="28"/>
          <w:szCs w:val="28"/>
          <w:lang w:val="uk-UA"/>
        </w:rPr>
        <w:t xml:space="preserve">. Працівники несуть відповідальність </w:t>
      </w:r>
      <w:r w:rsidRPr="009D3E93">
        <w:rPr>
          <w:sz w:val="28"/>
          <w:szCs w:val="28"/>
          <w:lang w:val="uk-UA"/>
        </w:rPr>
        <w:t>за несвоєчасне та неналежне</w:t>
      </w:r>
      <w:r w:rsidRPr="007C7CAE">
        <w:rPr>
          <w:sz w:val="28"/>
          <w:szCs w:val="28"/>
          <w:lang w:val="uk-UA"/>
        </w:rPr>
        <w:t xml:space="preserve"> виконання обов’язків, передбачених цим Положенням і посадовими інструкціями, у порядку, визначеному законодавством</w:t>
      </w:r>
      <w:r>
        <w:rPr>
          <w:sz w:val="28"/>
          <w:szCs w:val="28"/>
          <w:lang w:val="uk-UA"/>
        </w:rPr>
        <w:t xml:space="preserve"> України</w:t>
      </w:r>
      <w:r w:rsidRPr="007C7CAE">
        <w:rPr>
          <w:sz w:val="28"/>
          <w:szCs w:val="28"/>
          <w:lang w:val="uk-UA"/>
        </w:rPr>
        <w:t>.</w:t>
      </w:r>
    </w:p>
    <w:p w:rsidR="001835CA" w:rsidRDefault="001835CA" w:rsidP="001835CA">
      <w:pPr>
        <w:pStyle w:val="a4"/>
        <w:rPr>
          <w:rFonts w:cs="Arial"/>
          <w:b/>
          <w:bCs/>
          <w:sz w:val="28"/>
          <w:szCs w:val="28"/>
          <w:lang w:val="uk-UA"/>
        </w:rPr>
      </w:pPr>
    </w:p>
    <w:p w:rsidR="001835CA" w:rsidRDefault="001835CA" w:rsidP="001835CA">
      <w:pPr>
        <w:pStyle w:val="a4"/>
        <w:jc w:val="center"/>
        <w:rPr>
          <w:rFonts w:cs="Arial"/>
          <w:b/>
          <w:bCs/>
          <w:sz w:val="28"/>
          <w:szCs w:val="28"/>
          <w:lang w:val="uk-UA"/>
        </w:rPr>
      </w:pPr>
      <w:r w:rsidRPr="000D1299">
        <w:rPr>
          <w:b/>
          <w:bCs/>
          <w:sz w:val="28"/>
          <w:szCs w:val="28"/>
          <w:lang w:val="uk-UA"/>
        </w:rPr>
        <w:t>РОЗДІЛ</w:t>
      </w:r>
      <w:r>
        <w:rPr>
          <w:b/>
          <w:bCs/>
          <w:sz w:val="28"/>
          <w:szCs w:val="28"/>
          <w:lang w:val="uk-UA"/>
        </w:rPr>
        <w:t xml:space="preserve"> </w:t>
      </w:r>
      <w:r w:rsidRPr="00640E0E">
        <w:rPr>
          <w:b/>
          <w:bCs/>
          <w:sz w:val="28"/>
          <w:szCs w:val="28"/>
          <w:lang w:val="en-US"/>
        </w:rPr>
        <w:t>V</w:t>
      </w:r>
      <w:r>
        <w:rPr>
          <w:b/>
          <w:bCs/>
          <w:sz w:val="28"/>
          <w:szCs w:val="28"/>
          <w:lang w:val="uk-UA"/>
        </w:rPr>
        <w:t>ІІІ</w:t>
      </w:r>
      <w:r w:rsidRPr="000D1299">
        <w:rPr>
          <w:b/>
          <w:bCs/>
          <w:sz w:val="28"/>
          <w:szCs w:val="28"/>
          <w:lang w:val="uk-UA"/>
        </w:rPr>
        <w:t>. ЗАКЛЮЧНІ ПОЛОЖЕННЯ</w:t>
      </w:r>
    </w:p>
    <w:p w:rsidR="001835CA" w:rsidRDefault="001835CA" w:rsidP="001835CA">
      <w:pPr>
        <w:pStyle w:val="a4"/>
        <w:jc w:val="center"/>
        <w:rPr>
          <w:rFonts w:cs="Arial"/>
          <w:b/>
          <w:bCs/>
          <w:sz w:val="28"/>
          <w:szCs w:val="28"/>
          <w:lang w:val="uk-UA"/>
        </w:rPr>
      </w:pPr>
    </w:p>
    <w:p w:rsidR="001835CA" w:rsidRDefault="001835CA" w:rsidP="001835CA">
      <w:pPr>
        <w:ind w:firstLine="540"/>
        <w:jc w:val="both"/>
        <w:rPr>
          <w:rFonts w:cs="Arial"/>
          <w:sz w:val="28"/>
          <w:szCs w:val="28"/>
          <w:lang w:val="uk-UA"/>
        </w:rPr>
      </w:pPr>
      <w:r>
        <w:rPr>
          <w:sz w:val="28"/>
          <w:szCs w:val="28"/>
          <w:lang w:val="uk-UA"/>
        </w:rPr>
        <w:t xml:space="preserve">8.1. </w:t>
      </w:r>
      <w:r w:rsidRPr="007279A0">
        <w:rPr>
          <w:sz w:val="28"/>
          <w:szCs w:val="28"/>
          <w:lang w:val="uk-UA"/>
        </w:rPr>
        <w:t xml:space="preserve">Припинення діяльності Управління ЦНАП, його територіальних підрозділів та/або віддалених робочих місць адміністраторів здійснюється за </w:t>
      </w:r>
      <w:r w:rsidRPr="007279A0">
        <w:rPr>
          <w:sz w:val="28"/>
          <w:szCs w:val="28"/>
          <w:lang w:val="uk-UA"/>
        </w:rPr>
        <w:lastRenderedPageBreak/>
        <w:t>рішенням Сумської міської ради в порядку, визначеному законодавством України.</w:t>
      </w:r>
    </w:p>
    <w:p w:rsidR="001835CA" w:rsidRPr="000D1299" w:rsidRDefault="001835CA" w:rsidP="001835CA">
      <w:pPr>
        <w:pStyle w:val="a4"/>
        <w:ind w:firstLine="540"/>
        <w:jc w:val="both"/>
        <w:rPr>
          <w:rFonts w:cs="Arial"/>
          <w:sz w:val="28"/>
          <w:szCs w:val="28"/>
          <w:lang w:val="uk-UA"/>
        </w:rPr>
      </w:pPr>
      <w:r>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C42D29" w:rsidRDefault="00C42D29" w:rsidP="007C7CAE">
      <w:pPr>
        <w:jc w:val="both"/>
        <w:rPr>
          <w:rFonts w:cs="Arial"/>
          <w:lang w:val="uk-UA"/>
        </w:rPr>
      </w:pPr>
    </w:p>
    <w:p w:rsidR="003F20C2" w:rsidRDefault="003F20C2" w:rsidP="007C7CAE">
      <w:pPr>
        <w:jc w:val="both"/>
        <w:rPr>
          <w:rFonts w:cs="Arial"/>
          <w:lang w:val="uk-UA"/>
        </w:rPr>
      </w:pPr>
    </w:p>
    <w:p w:rsidR="003F20C2" w:rsidRDefault="003F20C2" w:rsidP="007C7CAE">
      <w:pPr>
        <w:jc w:val="both"/>
        <w:rPr>
          <w:rFonts w:cs="Arial"/>
          <w:lang w:val="uk-UA"/>
        </w:rPr>
      </w:pPr>
    </w:p>
    <w:p w:rsidR="00C42D29" w:rsidRDefault="00C42D29" w:rsidP="007C7CAE">
      <w:pPr>
        <w:jc w:val="both"/>
        <w:rPr>
          <w:rFonts w:cs="Arial"/>
          <w:lang w:val="uk-UA"/>
        </w:rPr>
      </w:pPr>
    </w:p>
    <w:p w:rsidR="00C42D29" w:rsidRDefault="007334CB" w:rsidP="007C7CAE">
      <w:pPr>
        <w:rPr>
          <w:sz w:val="28"/>
          <w:szCs w:val="28"/>
          <w:lang w:val="uk-UA"/>
        </w:rPr>
      </w:pPr>
      <w:r>
        <w:rPr>
          <w:sz w:val="28"/>
          <w:szCs w:val="28"/>
          <w:lang w:val="uk-UA"/>
        </w:rPr>
        <w:t>Сумський мі</w:t>
      </w:r>
      <w:r w:rsidR="00C42D29" w:rsidRPr="002F6DC1">
        <w:rPr>
          <w:sz w:val="28"/>
          <w:szCs w:val="28"/>
          <w:lang w:val="uk-UA"/>
        </w:rPr>
        <w:t>ський голова</w:t>
      </w:r>
      <w:r w:rsidR="00C42D29" w:rsidRPr="002F6DC1">
        <w:rPr>
          <w:sz w:val="28"/>
          <w:szCs w:val="28"/>
          <w:lang w:val="uk-UA"/>
        </w:rPr>
        <w:tab/>
      </w:r>
      <w:r w:rsidR="00C42D29" w:rsidRPr="002F6DC1">
        <w:rPr>
          <w:sz w:val="28"/>
          <w:szCs w:val="28"/>
          <w:lang w:val="uk-UA"/>
        </w:rPr>
        <w:tab/>
      </w:r>
      <w:r w:rsidR="00C42D29" w:rsidRPr="002F6DC1">
        <w:rPr>
          <w:sz w:val="28"/>
          <w:szCs w:val="28"/>
          <w:lang w:val="uk-UA"/>
        </w:rPr>
        <w:tab/>
      </w:r>
      <w:r w:rsidR="00C42D29" w:rsidRPr="002F6DC1">
        <w:rPr>
          <w:sz w:val="28"/>
          <w:szCs w:val="28"/>
          <w:lang w:val="uk-UA"/>
        </w:rPr>
        <w:tab/>
      </w:r>
      <w:r w:rsidR="00C42D29" w:rsidRPr="002F6DC1">
        <w:rPr>
          <w:sz w:val="28"/>
          <w:szCs w:val="28"/>
          <w:lang w:val="uk-UA"/>
        </w:rPr>
        <w:tab/>
      </w:r>
      <w:r w:rsidR="00C42D29">
        <w:rPr>
          <w:sz w:val="28"/>
          <w:szCs w:val="28"/>
          <w:lang w:val="uk-UA"/>
        </w:rPr>
        <w:t xml:space="preserve">                О.М</w:t>
      </w:r>
      <w:r w:rsidR="00C42D29" w:rsidRPr="002F6DC1">
        <w:rPr>
          <w:sz w:val="28"/>
          <w:szCs w:val="28"/>
          <w:lang w:val="uk-UA"/>
        </w:rPr>
        <w:t xml:space="preserve">. </w:t>
      </w:r>
      <w:r w:rsidR="00C42D29">
        <w:rPr>
          <w:sz w:val="28"/>
          <w:szCs w:val="28"/>
          <w:lang w:val="uk-UA"/>
        </w:rPr>
        <w:t>Лисенко</w:t>
      </w:r>
    </w:p>
    <w:p w:rsidR="00C42D29" w:rsidRDefault="00C42D29" w:rsidP="007C7CAE">
      <w:pPr>
        <w:rPr>
          <w:sz w:val="28"/>
          <w:szCs w:val="28"/>
          <w:lang w:val="uk-UA"/>
        </w:rPr>
      </w:pPr>
    </w:p>
    <w:p w:rsidR="00C42D29" w:rsidRPr="00907602" w:rsidRDefault="00C42D29" w:rsidP="00495C81">
      <w:pPr>
        <w:ind w:right="-2"/>
        <w:rPr>
          <w:lang w:val="uk-UA"/>
        </w:rPr>
      </w:pPr>
      <w:r w:rsidRPr="00907602">
        <w:rPr>
          <w:lang w:val="uk-UA"/>
        </w:rPr>
        <w:t xml:space="preserve">Виконавець: </w:t>
      </w:r>
      <w:r w:rsidR="00F905F0">
        <w:rPr>
          <w:lang w:val="uk-UA"/>
        </w:rPr>
        <w:t>Колодка В.О.</w:t>
      </w:r>
    </w:p>
    <w:p w:rsidR="00C42D29" w:rsidRPr="00A14AB6" w:rsidRDefault="00C42D29" w:rsidP="00495C81">
      <w:pPr>
        <w:jc w:val="both"/>
        <w:rPr>
          <w:rFonts w:cs="Arial"/>
          <w:lang w:val="uk-UA"/>
        </w:rPr>
      </w:pPr>
    </w:p>
    <w:p w:rsidR="00C42D29" w:rsidRDefault="00C42D29">
      <w:pPr>
        <w:rPr>
          <w:rFonts w:cs="Arial"/>
        </w:rPr>
      </w:pPr>
    </w:p>
    <w:p w:rsidR="00C42D29" w:rsidRPr="00495C81" w:rsidRDefault="00C42D29" w:rsidP="00495C81">
      <w:pPr>
        <w:rPr>
          <w:rFonts w:cs="Arial"/>
        </w:rPr>
      </w:pPr>
    </w:p>
    <w:sectPr w:rsidR="00C42D29" w:rsidRPr="00495C81" w:rsidSect="003E1C1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E"/>
    <w:rsid w:val="0006267F"/>
    <w:rsid w:val="00074230"/>
    <w:rsid w:val="000A6B87"/>
    <w:rsid w:val="000B5076"/>
    <w:rsid w:val="000B54B2"/>
    <w:rsid w:val="000D1299"/>
    <w:rsid w:val="000D4885"/>
    <w:rsid w:val="000E7574"/>
    <w:rsid w:val="00102BD5"/>
    <w:rsid w:val="00111EC6"/>
    <w:rsid w:val="001552A5"/>
    <w:rsid w:val="00182E02"/>
    <w:rsid w:val="001835CA"/>
    <w:rsid w:val="001A7E23"/>
    <w:rsid w:val="001B4BE6"/>
    <w:rsid w:val="001E0027"/>
    <w:rsid w:val="001E7F52"/>
    <w:rsid w:val="001F34B1"/>
    <w:rsid w:val="00203D07"/>
    <w:rsid w:val="00207FE3"/>
    <w:rsid w:val="00244C7C"/>
    <w:rsid w:val="00291761"/>
    <w:rsid w:val="002A6901"/>
    <w:rsid w:val="002D1BC3"/>
    <w:rsid w:val="002D23F4"/>
    <w:rsid w:val="002E327D"/>
    <w:rsid w:val="002F6DC1"/>
    <w:rsid w:val="00305E8F"/>
    <w:rsid w:val="00320201"/>
    <w:rsid w:val="003309F4"/>
    <w:rsid w:val="00337B99"/>
    <w:rsid w:val="00362A4C"/>
    <w:rsid w:val="003B4723"/>
    <w:rsid w:val="003C6483"/>
    <w:rsid w:val="003E1C1A"/>
    <w:rsid w:val="003E7EBC"/>
    <w:rsid w:val="003F20C2"/>
    <w:rsid w:val="004074ED"/>
    <w:rsid w:val="0041032C"/>
    <w:rsid w:val="004167A7"/>
    <w:rsid w:val="00436321"/>
    <w:rsid w:val="004613DB"/>
    <w:rsid w:val="00466DDF"/>
    <w:rsid w:val="004808BD"/>
    <w:rsid w:val="00495C81"/>
    <w:rsid w:val="004B6486"/>
    <w:rsid w:val="004F0B93"/>
    <w:rsid w:val="004F1167"/>
    <w:rsid w:val="004F1220"/>
    <w:rsid w:val="00544CF8"/>
    <w:rsid w:val="005672BC"/>
    <w:rsid w:val="005A4823"/>
    <w:rsid w:val="005E1871"/>
    <w:rsid w:val="005F45A9"/>
    <w:rsid w:val="006023B9"/>
    <w:rsid w:val="006301E5"/>
    <w:rsid w:val="00640E0E"/>
    <w:rsid w:val="00644DE3"/>
    <w:rsid w:val="006553D5"/>
    <w:rsid w:val="00693BC8"/>
    <w:rsid w:val="006B6075"/>
    <w:rsid w:val="00701B63"/>
    <w:rsid w:val="007037FA"/>
    <w:rsid w:val="00726618"/>
    <w:rsid w:val="007279A0"/>
    <w:rsid w:val="007334CB"/>
    <w:rsid w:val="00755251"/>
    <w:rsid w:val="007C7CAE"/>
    <w:rsid w:val="007D3762"/>
    <w:rsid w:val="007F67A8"/>
    <w:rsid w:val="008302E8"/>
    <w:rsid w:val="00847D7A"/>
    <w:rsid w:val="00862BD0"/>
    <w:rsid w:val="00880DCE"/>
    <w:rsid w:val="00892DBC"/>
    <w:rsid w:val="008A39A2"/>
    <w:rsid w:val="008D63FD"/>
    <w:rsid w:val="008E7EF2"/>
    <w:rsid w:val="00907602"/>
    <w:rsid w:val="009202DF"/>
    <w:rsid w:val="00921E74"/>
    <w:rsid w:val="009316A5"/>
    <w:rsid w:val="00956B86"/>
    <w:rsid w:val="00995604"/>
    <w:rsid w:val="009D3C03"/>
    <w:rsid w:val="009D3E93"/>
    <w:rsid w:val="00A05CB0"/>
    <w:rsid w:val="00A14AB6"/>
    <w:rsid w:val="00A827F8"/>
    <w:rsid w:val="00A935A2"/>
    <w:rsid w:val="00AB748D"/>
    <w:rsid w:val="00B1027E"/>
    <w:rsid w:val="00B25E05"/>
    <w:rsid w:val="00B57FC2"/>
    <w:rsid w:val="00B91F81"/>
    <w:rsid w:val="00B95EFA"/>
    <w:rsid w:val="00BF3E53"/>
    <w:rsid w:val="00C31951"/>
    <w:rsid w:val="00C351D2"/>
    <w:rsid w:val="00C42D29"/>
    <w:rsid w:val="00C45E30"/>
    <w:rsid w:val="00C96D0F"/>
    <w:rsid w:val="00CB1882"/>
    <w:rsid w:val="00CD0F78"/>
    <w:rsid w:val="00CD3424"/>
    <w:rsid w:val="00D04CF3"/>
    <w:rsid w:val="00D32B5F"/>
    <w:rsid w:val="00D34D76"/>
    <w:rsid w:val="00D47034"/>
    <w:rsid w:val="00DC138B"/>
    <w:rsid w:val="00E02371"/>
    <w:rsid w:val="00E41531"/>
    <w:rsid w:val="00E44030"/>
    <w:rsid w:val="00E76254"/>
    <w:rsid w:val="00E846A3"/>
    <w:rsid w:val="00E85E7D"/>
    <w:rsid w:val="00E936D6"/>
    <w:rsid w:val="00E94890"/>
    <w:rsid w:val="00EE23CA"/>
    <w:rsid w:val="00EE593D"/>
    <w:rsid w:val="00EF3814"/>
    <w:rsid w:val="00F02B45"/>
    <w:rsid w:val="00F7450A"/>
    <w:rsid w:val="00F829F8"/>
    <w:rsid w:val="00F8523A"/>
    <w:rsid w:val="00F8627B"/>
    <w:rsid w:val="00F905F0"/>
    <w:rsid w:val="00FA28CC"/>
    <w:rsid w:val="00FC4864"/>
    <w:rsid w:val="00F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F905F0"/>
    <w:rPr>
      <w:rFonts w:ascii="Times New Roman" w:hAnsi="Times New Roman" w:cs="Times New Roman"/>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F905F0"/>
    <w:rPr>
      <w:rFonts w:ascii="Times New Roman" w:hAnsi="Times New Roman" w:cs="Times New Roman"/>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9494">
      <w:bodyDiv w:val="1"/>
      <w:marLeft w:val="0"/>
      <w:marRight w:val="0"/>
      <w:marTop w:val="0"/>
      <w:marBottom w:val="0"/>
      <w:divBdr>
        <w:top w:val="none" w:sz="0" w:space="0" w:color="auto"/>
        <w:left w:val="none" w:sz="0" w:space="0" w:color="auto"/>
        <w:bottom w:val="none" w:sz="0" w:space="0" w:color="auto"/>
        <w:right w:val="none" w:sz="0" w:space="0" w:color="auto"/>
      </w:divBdr>
    </w:div>
    <w:div w:id="1442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297-17" TargetMode="External"/><Relationship Id="rId3" Type="http://schemas.openxmlformats.org/officeDocument/2006/relationships/settings" Target="settings.xml"/><Relationship Id="rId7" Type="http://schemas.openxmlformats.org/officeDocument/2006/relationships/hyperlink" Target="http://zakon1.rada.gov.ua/laws/show/2297-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1952-15" TargetMode="External"/><Relationship Id="rId5" Type="http://schemas.openxmlformats.org/officeDocument/2006/relationships/hyperlink" Target="http://zakon4.rada.gov.ua/laws/show/755-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Оксана</cp:lastModifiedBy>
  <cp:revision>3</cp:revision>
  <cp:lastPrinted>2018-12-20T11:10:00Z</cp:lastPrinted>
  <dcterms:created xsi:type="dcterms:W3CDTF">2018-12-20T11:07:00Z</dcterms:created>
  <dcterms:modified xsi:type="dcterms:W3CDTF">2018-12-20T11:20:00Z</dcterms:modified>
</cp:coreProperties>
</file>