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2598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2598B">
        <w:rPr>
          <w:sz w:val="28"/>
          <w:szCs w:val="36"/>
          <w:lang w:val="en-US"/>
        </w:rPr>
        <w:t>XL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2598B" w:rsidRPr="005D7A11">
        <w:rPr>
          <w:sz w:val="28"/>
          <w:szCs w:val="28"/>
        </w:rPr>
        <w:t xml:space="preserve">23 </w:t>
      </w:r>
      <w:r w:rsidR="0002598B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  <w:lang w:val="uk-UA"/>
        </w:rPr>
        <w:t>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8070AD">
        <w:rPr>
          <w:sz w:val="28"/>
          <w:szCs w:val="28"/>
          <w:lang w:val="uk-UA"/>
        </w:rPr>
        <w:t>3494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F85A7C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02598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</w:t>
            </w:r>
            <w:r w:rsidR="00273029">
              <w:rPr>
                <w:sz w:val="28"/>
                <w:szCs w:val="28"/>
                <w:lang w:val="uk-UA"/>
              </w:rPr>
              <w:t xml:space="preserve">затвердження проекту землеустрою та </w:t>
            </w:r>
            <w:r w:rsidR="0002598B">
              <w:rPr>
                <w:sz w:val="28"/>
                <w:szCs w:val="28"/>
                <w:lang w:val="uk-UA"/>
              </w:rPr>
              <w:t>надання</w:t>
            </w:r>
            <w:r w:rsidR="00D61991">
              <w:rPr>
                <w:sz w:val="28"/>
                <w:szCs w:val="28"/>
                <w:lang w:val="uk-UA"/>
              </w:rPr>
              <w:t xml:space="preserve">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02598B">
              <w:rPr>
                <w:sz w:val="28"/>
                <w:szCs w:val="28"/>
                <w:lang w:val="uk-UA"/>
              </w:rPr>
              <w:t>у власність</w:t>
            </w:r>
            <w:r w:rsidR="00F85A7C">
              <w:rPr>
                <w:sz w:val="28"/>
                <w:szCs w:val="28"/>
                <w:lang w:val="uk-UA"/>
              </w:rPr>
              <w:t xml:space="preserve"> Шаповалу В.В. 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 xml:space="preserve">: м. Суми, перехрестя </w:t>
            </w:r>
            <w:r w:rsidR="0002598B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F85A7C">
              <w:rPr>
                <w:sz w:val="28"/>
                <w:szCs w:val="28"/>
                <w:lang w:val="uk-UA"/>
              </w:rPr>
              <w:t>вул. Грушевського та                               вул. Калнишевського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273029" w:rsidRDefault="00273029" w:rsidP="009A68B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85A7C" w:rsidRPr="005D7A11">
        <w:rPr>
          <w:sz w:val="28"/>
          <w:szCs w:val="28"/>
          <w:lang w:val="uk-UA"/>
        </w:rPr>
        <w:t>12.04</w:t>
      </w:r>
      <w:r w:rsidR="009449C2" w:rsidRPr="005D7A11">
        <w:rPr>
          <w:sz w:val="28"/>
          <w:szCs w:val="28"/>
          <w:lang w:val="uk-UA"/>
        </w:rPr>
        <w:t xml:space="preserve">.2018 </w:t>
      </w:r>
      <w:r w:rsidR="006651E2" w:rsidRPr="005D7A11">
        <w:rPr>
          <w:sz w:val="28"/>
          <w:szCs w:val="28"/>
          <w:lang w:val="uk-UA"/>
        </w:rPr>
        <w:t xml:space="preserve">№ </w:t>
      </w:r>
      <w:r w:rsidR="00F85A7C" w:rsidRPr="005D7A11">
        <w:rPr>
          <w:sz w:val="28"/>
          <w:szCs w:val="28"/>
          <w:lang w:val="uk-UA"/>
        </w:rPr>
        <w:t>112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02598B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80541" w:rsidRPr="00026F8F">
        <w:rPr>
          <w:sz w:val="28"/>
          <w:szCs w:val="28"/>
          <w:lang w:val="uk-UA"/>
        </w:rPr>
        <w:t xml:space="preserve"> проект землеустрою щодо відвед</w:t>
      </w:r>
      <w:r w:rsidR="009449C2" w:rsidRPr="00026F8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 земельної ділянки та надати у власність земельну ділянку</w:t>
      </w:r>
      <w:r w:rsidR="00D80541" w:rsidRPr="00026F8F">
        <w:rPr>
          <w:sz w:val="28"/>
          <w:szCs w:val="28"/>
          <w:lang w:val="uk-UA"/>
        </w:rPr>
        <w:t xml:space="preserve"> </w:t>
      </w:r>
      <w:r w:rsidR="00F85A7C">
        <w:rPr>
          <w:sz w:val="28"/>
          <w:szCs w:val="28"/>
          <w:lang w:val="uk-UA"/>
        </w:rPr>
        <w:t>Шаповалу Віталію Володимировичу</w:t>
      </w:r>
      <w:r w:rsidR="00D80541" w:rsidRPr="00026F8F">
        <w:rPr>
          <w:sz w:val="28"/>
          <w:szCs w:val="28"/>
          <w:lang w:val="uk-UA"/>
        </w:rPr>
        <w:t xml:space="preserve"> (</w:t>
      </w:r>
      <w:r w:rsidR="00F85A7C">
        <w:rPr>
          <w:sz w:val="28"/>
          <w:szCs w:val="28"/>
          <w:lang w:val="uk-UA"/>
        </w:rPr>
        <w:t>2728602870</w:t>
      </w:r>
      <w:r w:rsidR="00D80541" w:rsidRPr="00026F8F">
        <w:rPr>
          <w:sz w:val="28"/>
          <w:szCs w:val="28"/>
          <w:lang w:val="uk-UA"/>
        </w:rPr>
        <w:t xml:space="preserve">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</w:t>
      </w:r>
      <w:r w:rsidR="00F85A7C">
        <w:rPr>
          <w:sz w:val="28"/>
          <w:szCs w:val="28"/>
          <w:lang w:val="uk-UA"/>
        </w:rPr>
        <w:t xml:space="preserve">перехрестя вул. Грушевського та </w:t>
      </w:r>
      <w:r>
        <w:rPr>
          <w:sz w:val="28"/>
          <w:szCs w:val="28"/>
          <w:lang w:val="uk-UA"/>
        </w:rPr>
        <w:t xml:space="preserve">                     </w:t>
      </w:r>
      <w:r w:rsidR="00F85A7C">
        <w:rPr>
          <w:sz w:val="28"/>
          <w:szCs w:val="28"/>
          <w:lang w:val="uk-UA"/>
        </w:rPr>
        <w:t>вул. Калнишевського, площею 0,0914 га, кадастровий номер 5910136300:17:001:0027</w:t>
      </w:r>
      <w:r w:rsidR="00D80541" w:rsidRPr="00026F8F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F85A7C">
        <w:rPr>
          <w:sz w:val="28"/>
          <w:szCs w:val="28"/>
          <w:lang w:val="uk-UA"/>
        </w:rPr>
        <w:t>т</w:t>
      </w:r>
      <w:r w:rsidR="00D80541" w:rsidRPr="00026F8F">
        <w:rPr>
          <w:sz w:val="28"/>
          <w:szCs w:val="28"/>
          <w:lang w:val="uk-UA"/>
        </w:rPr>
        <w:t>ло</w:t>
      </w:r>
      <w:r w:rsidR="00F85A7C">
        <w:rPr>
          <w:sz w:val="28"/>
          <w:szCs w:val="28"/>
          <w:lang w:val="uk-UA"/>
        </w:rPr>
        <w:t>во</w:t>
      </w:r>
      <w:r w:rsidR="00D80541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46143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02598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02598B" w:rsidP="0002598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F85A7C" w:rsidRDefault="00F85A7C" w:rsidP="006A5617">
      <w:pPr>
        <w:jc w:val="both"/>
        <w:rPr>
          <w:sz w:val="24"/>
          <w:szCs w:val="24"/>
          <w:lang w:val="uk-UA"/>
        </w:rPr>
      </w:pPr>
    </w:p>
    <w:sectPr w:rsidR="00F85A7C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598B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1F7CE3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029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6143D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D7A1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80116A"/>
    <w:rsid w:val="008070AD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38F3-630B-498D-ADE2-6E15263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158</cp:revision>
  <cp:lastPrinted>2018-02-02T12:21:00Z</cp:lastPrinted>
  <dcterms:created xsi:type="dcterms:W3CDTF">2016-07-13T06:08:00Z</dcterms:created>
  <dcterms:modified xsi:type="dcterms:W3CDTF">2018-05-23T13:43:00Z</dcterms:modified>
</cp:coreProperties>
</file>