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12BD0" w:rsidRPr="003551F6" w:rsidTr="00624A0B">
        <w:trPr>
          <w:trHeight w:val="1076"/>
        </w:trPr>
        <w:tc>
          <w:tcPr>
            <w:tcW w:w="4253" w:type="dxa"/>
          </w:tcPr>
          <w:p w:rsidR="00F12BD0" w:rsidRPr="003551F6" w:rsidRDefault="00F12BD0" w:rsidP="00624A0B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12BD0" w:rsidRPr="003551F6" w:rsidRDefault="00F12BD0" w:rsidP="00624A0B">
            <w:pPr>
              <w:pStyle w:val="a3"/>
              <w:jc w:val="center"/>
              <w:rPr>
                <w:lang w:val="uk-UA"/>
              </w:rPr>
            </w:pPr>
            <w:r w:rsidRPr="003551F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51.6pt" o:ole="" fillcolor="window">
                  <v:imagedata r:id="rId5" o:title=""/>
                </v:shape>
                <o:OLEObject Type="Embed" ProgID="Msxml2.SAXXMLReader.5.0" ShapeID="_x0000_i1025" DrawAspect="Content" ObjectID="_1604994541" r:id="rId6"/>
              </w:object>
            </w:r>
          </w:p>
        </w:tc>
        <w:tc>
          <w:tcPr>
            <w:tcW w:w="4253" w:type="dxa"/>
          </w:tcPr>
          <w:p w:rsidR="00F12BD0" w:rsidRPr="003551F6" w:rsidRDefault="00F12BD0" w:rsidP="00624A0B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F12BD0" w:rsidRPr="003551F6" w:rsidRDefault="00F12BD0" w:rsidP="00F12B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F12BD0" w:rsidRPr="003551F6" w:rsidRDefault="00F12BD0" w:rsidP="00F12B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3551F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F12BD0" w:rsidRPr="003551F6" w:rsidRDefault="00F12BD0" w:rsidP="00F12BD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551F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</w:t>
      </w:r>
      <w:r w:rsidRPr="003551F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F12BD0" w:rsidRPr="003551F6" w:rsidRDefault="00F12BD0" w:rsidP="00F12BD0">
      <w:pPr>
        <w:jc w:val="center"/>
        <w:rPr>
          <w:b/>
          <w:bCs/>
          <w:sz w:val="32"/>
          <w:szCs w:val="32"/>
          <w:lang w:val="uk-UA"/>
        </w:rPr>
      </w:pPr>
      <w:r w:rsidRPr="003551F6">
        <w:rPr>
          <w:b/>
          <w:bCs/>
          <w:sz w:val="32"/>
          <w:szCs w:val="32"/>
          <w:lang w:val="uk-UA"/>
        </w:rPr>
        <w:t>РІШЕННЯ</w:t>
      </w:r>
    </w:p>
    <w:p w:rsidR="00F12BD0" w:rsidRPr="003551F6" w:rsidRDefault="00F12BD0" w:rsidP="00F12BD0">
      <w:pPr>
        <w:jc w:val="center"/>
        <w:rPr>
          <w:b/>
          <w:bCs/>
          <w:sz w:val="12"/>
          <w:szCs w:val="12"/>
          <w:lang w:val="uk-UA"/>
        </w:rPr>
      </w:pPr>
    </w:p>
    <w:p w:rsidR="00F12BD0" w:rsidRPr="003551F6" w:rsidRDefault="00F12BD0" w:rsidP="00F12BD0">
      <w:pPr>
        <w:jc w:val="center"/>
        <w:rPr>
          <w:b/>
          <w:bCs/>
          <w:sz w:val="12"/>
          <w:szCs w:val="12"/>
          <w:lang w:val="uk-UA"/>
        </w:rPr>
      </w:pPr>
    </w:p>
    <w:p w:rsidR="00F12BD0" w:rsidRPr="003551F6" w:rsidRDefault="00F12BD0" w:rsidP="00F12BD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F12BD0" w:rsidRPr="003551F6" w:rsidTr="00624A0B">
        <w:tc>
          <w:tcPr>
            <w:tcW w:w="5070" w:type="dxa"/>
          </w:tcPr>
          <w:p w:rsidR="00F12BD0" w:rsidRPr="003551F6" w:rsidRDefault="00F12BD0" w:rsidP="00624A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551F6">
              <w:rPr>
                <w:sz w:val="28"/>
                <w:szCs w:val="28"/>
                <w:lang w:val="uk-UA"/>
              </w:rPr>
              <w:t>ід</w:t>
            </w:r>
            <w:r w:rsidRPr="00F12B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28 листопада 2018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1F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4243</w:t>
            </w:r>
            <w:r w:rsidRPr="003551F6">
              <w:rPr>
                <w:sz w:val="28"/>
                <w:szCs w:val="28"/>
                <w:lang w:val="uk-UA"/>
              </w:rPr>
              <w:t>- МР</w:t>
            </w:r>
          </w:p>
          <w:p w:rsidR="00F12BD0" w:rsidRPr="003551F6" w:rsidRDefault="00F12BD0" w:rsidP="00624A0B">
            <w:pPr>
              <w:rPr>
                <w:lang w:val="uk-UA"/>
              </w:rPr>
            </w:pPr>
            <w:r w:rsidRPr="003551F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12BD0" w:rsidRPr="003551F6" w:rsidTr="00624A0B">
        <w:tc>
          <w:tcPr>
            <w:tcW w:w="5070" w:type="dxa"/>
          </w:tcPr>
          <w:p w:rsidR="00F12BD0" w:rsidRPr="003551F6" w:rsidRDefault="00F12BD0" w:rsidP="00624A0B">
            <w:pPr>
              <w:rPr>
                <w:sz w:val="28"/>
                <w:szCs w:val="28"/>
                <w:lang w:val="uk-UA"/>
              </w:rPr>
            </w:pPr>
          </w:p>
        </w:tc>
      </w:tr>
      <w:tr w:rsidR="00F12BD0" w:rsidRPr="003551F6" w:rsidTr="00624A0B">
        <w:tc>
          <w:tcPr>
            <w:tcW w:w="5070" w:type="dxa"/>
          </w:tcPr>
          <w:p w:rsidR="00F12BD0" w:rsidRPr="003551F6" w:rsidRDefault="00F12BD0" w:rsidP="00624A0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3551F6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F12BD0" w:rsidRPr="001746CF" w:rsidRDefault="00F12BD0" w:rsidP="00F12B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F12BD0" w:rsidRPr="001746CF" w:rsidRDefault="00F12BD0" w:rsidP="00F12BD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1746CF">
        <w:rPr>
          <w:sz w:val="28"/>
          <w:szCs w:val="28"/>
          <w:lang w:val="uk-UA"/>
        </w:rPr>
        <w:t xml:space="preserve">На підставі пропозицій Сумського міського голови, з метою раціонального використання матеріальних, фінансових та людських ресурсів, </w:t>
      </w:r>
      <w:r w:rsidRPr="001746CF">
        <w:rPr>
          <w:sz w:val="28"/>
          <w:lang w:val="uk-UA"/>
        </w:rPr>
        <w:t xml:space="preserve">керуючись пунктами  5, 6 частини першої статті 26 Закону України «Про місцеве </w:t>
      </w:r>
      <w:r w:rsidRPr="001746CF">
        <w:rPr>
          <w:sz w:val="28"/>
          <w:szCs w:val="28"/>
          <w:lang w:val="uk-UA"/>
        </w:rPr>
        <w:t xml:space="preserve">самоврядування в Україні», </w:t>
      </w:r>
      <w:r w:rsidRPr="001746CF">
        <w:rPr>
          <w:b/>
          <w:sz w:val="28"/>
          <w:szCs w:val="28"/>
          <w:lang w:val="uk-UA"/>
        </w:rPr>
        <w:t>Сумська міська рада</w:t>
      </w:r>
    </w:p>
    <w:p w:rsidR="00F12BD0" w:rsidRPr="003551F6" w:rsidRDefault="00F12BD0" w:rsidP="00F12BD0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F12BD0" w:rsidRPr="003551F6" w:rsidRDefault="00F12BD0" w:rsidP="00F12BD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551F6">
        <w:rPr>
          <w:b/>
          <w:bCs/>
          <w:sz w:val="28"/>
          <w:szCs w:val="28"/>
          <w:lang w:val="uk-UA"/>
        </w:rPr>
        <w:t>ВИРІШИЛА:</w:t>
      </w:r>
    </w:p>
    <w:p w:rsidR="00F12BD0" w:rsidRPr="003551F6" w:rsidRDefault="00F12BD0" w:rsidP="00F12BD0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F12BD0" w:rsidRPr="003551F6" w:rsidRDefault="00F12BD0" w:rsidP="00F12BD0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 xml:space="preserve">1. Змінити з 01 </w:t>
      </w:r>
      <w:r>
        <w:rPr>
          <w:sz w:val="28"/>
          <w:lang w:val="uk-UA"/>
        </w:rPr>
        <w:t>березня</w:t>
      </w:r>
      <w:r w:rsidRPr="003551F6">
        <w:rPr>
          <w:sz w:val="28"/>
          <w:lang w:val="uk-UA"/>
        </w:rPr>
        <w:t xml:space="preserve"> 2019 року структуру департаменту інфраструктури міста Сумської міської ради.</w:t>
      </w:r>
      <w:r w:rsidRPr="003551F6">
        <w:rPr>
          <w:sz w:val="28"/>
          <w:szCs w:val="28"/>
          <w:lang w:val="uk-UA"/>
        </w:rPr>
        <w:t xml:space="preserve"> </w:t>
      </w:r>
    </w:p>
    <w:p w:rsidR="00F12BD0" w:rsidRPr="003551F6" w:rsidRDefault="00F12BD0" w:rsidP="00F12BD0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>2.</w:t>
      </w:r>
      <w:r w:rsidRPr="003551F6">
        <w:rPr>
          <w:sz w:val="28"/>
          <w:szCs w:val="28"/>
          <w:lang w:val="uk-UA"/>
        </w:rPr>
        <w:t xml:space="preserve"> </w:t>
      </w:r>
      <w:proofErr w:type="spellStart"/>
      <w:r w:rsidR="001746CF">
        <w:rPr>
          <w:sz w:val="28"/>
          <w:szCs w:val="28"/>
          <w:lang w:val="uk-UA"/>
        </w:rPr>
        <w:t>У</w:t>
      </w:r>
      <w:r w:rsidRPr="003551F6">
        <w:rPr>
          <w:sz w:val="28"/>
          <w:szCs w:val="28"/>
          <w:lang w:val="uk-UA"/>
        </w:rPr>
        <w:t>нести</w:t>
      </w:r>
      <w:proofErr w:type="spellEnd"/>
      <w:r w:rsidRPr="003551F6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F12BD0" w:rsidRPr="003551F6" w:rsidRDefault="00F12BD0" w:rsidP="00F12BD0">
      <w:pPr>
        <w:tabs>
          <w:tab w:val="left" w:pos="1276"/>
        </w:tabs>
        <w:ind w:firstLine="708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2.1. У пункті 2 рішення цифри та символ «763,5» замінити цифрами та символом «</w:t>
      </w:r>
      <w:r>
        <w:rPr>
          <w:sz w:val="28"/>
          <w:szCs w:val="28"/>
          <w:lang w:val="uk-UA"/>
        </w:rPr>
        <w:t>771,5</w:t>
      </w:r>
      <w:r w:rsidRPr="003551F6">
        <w:rPr>
          <w:sz w:val="28"/>
          <w:szCs w:val="28"/>
          <w:lang w:val="uk-UA"/>
        </w:rPr>
        <w:t>».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 xml:space="preserve">2.2. </w:t>
      </w:r>
      <w:r w:rsidRPr="003551F6">
        <w:rPr>
          <w:sz w:val="28"/>
          <w:szCs w:val="28"/>
          <w:lang w:val="uk-UA"/>
        </w:rPr>
        <w:t xml:space="preserve">Пункт 3 розділу «Виконавчі органи Сумської міської ради» додатку до рішення </w:t>
      </w:r>
      <w:r w:rsidRPr="003551F6">
        <w:rPr>
          <w:sz w:val="28"/>
          <w:lang w:val="uk-UA"/>
        </w:rPr>
        <w:t>викласти в наступній редакції:</w:t>
      </w:r>
    </w:p>
    <w:p w:rsidR="00F12BD0" w:rsidRPr="003551F6" w:rsidRDefault="00F12BD0" w:rsidP="00F12BD0">
      <w:pPr>
        <w:ind w:firstLine="708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«3. Департамент інфраструктури міста у складі: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  <w:t>– управління благоустрою: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благоустрою;</w:t>
      </w:r>
    </w:p>
    <w:p w:rsidR="00F12BD0" w:rsidRPr="003551F6" w:rsidRDefault="00F12BD0" w:rsidP="00F12BD0">
      <w:pPr>
        <w:ind w:left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дорожнього господарства;</w:t>
      </w:r>
    </w:p>
    <w:p w:rsidR="00F12BD0" w:rsidRDefault="00F12BD0" w:rsidP="00F12BD0">
      <w:pPr>
        <w:ind w:left="1417" w:firstLine="707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відділ санітарного очищення міста та поводження з ТПВ;</w:t>
      </w:r>
    </w:p>
    <w:p w:rsidR="00F12BD0" w:rsidRPr="003551F6" w:rsidRDefault="00F12BD0" w:rsidP="00F12BD0">
      <w:pPr>
        <w:ind w:left="1417" w:firstLine="707"/>
        <w:jc w:val="both"/>
        <w:rPr>
          <w:sz w:val="28"/>
          <w:lang w:val="uk-UA"/>
        </w:rPr>
      </w:pPr>
      <w:r>
        <w:rPr>
          <w:sz w:val="28"/>
          <w:lang w:val="uk-UA"/>
        </w:rPr>
        <w:t>відділ ремонту та договірних відносин;</w:t>
      </w:r>
    </w:p>
    <w:p w:rsidR="00F12BD0" w:rsidRPr="003551F6" w:rsidRDefault="00F12BD0" w:rsidP="00F12BD0">
      <w:pPr>
        <w:ind w:left="707"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– управління житлово-комунального господарства: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>відділ житлового господарства: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відділ інженерного </w:t>
      </w:r>
      <w:r w:rsidRPr="003551F6">
        <w:rPr>
          <w:sz w:val="28"/>
          <w:lang w:val="uk-UA"/>
        </w:rPr>
        <w:t>господарства;</w:t>
      </w:r>
    </w:p>
    <w:p w:rsidR="00F12BD0" w:rsidRDefault="00F12BD0" w:rsidP="00F12BD0">
      <w:pPr>
        <w:ind w:firstLine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 xml:space="preserve">відділ </w:t>
      </w:r>
      <w:r>
        <w:rPr>
          <w:sz w:val="28"/>
          <w:lang w:val="uk-UA"/>
        </w:rPr>
        <w:t>ремонту житлово-</w:t>
      </w:r>
      <w:r w:rsidRPr="003551F6">
        <w:rPr>
          <w:sz w:val="28"/>
          <w:lang w:val="uk-UA"/>
        </w:rPr>
        <w:t>комунального господарства;</w:t>
      </w:r>
    </w:p>
    <w:p w:rsidR="00F12BD0" w:rsidRPr="003551F6" w:rsidRDefault="00F12BD0" w:rsidP="00F12BD0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сектор </w:t>
      </w:r>
      <w:proofErr w:type="spellStart"/>
      <w:r>
        <w:rPr>
          <w:sz w:val="28"/>
          <w:lang w:val="uk-UA"/>
        </w:rPr>
        <w:t>енергоменеджменту</w:t>
      </w:r>
      <w:proofErr w:type="spellEnd"/>
      <w:r>
        <w:rPr>
          <w:sz w:val="28"/>
          <w:lang w:val="uk-UA"/>
        </w:rPr>
        <w:t>;</w:t>
      </w:r>
    </w:p>
    <w:p w:rsidR="00F12BD0" w:rsidRPr="003551F6" w:rsidRDefault="00F12BD0" w:rsidP="00F12BD0">
      <w:pPr>
        <w:ind w:left="709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lastRenderedPageBreak/>
        <w:tab/>
        <w:t>– відділ бухгалтерського обліку та фінансової звітності;</w:t>
      </w:r>
    </w:p>
    <w:p w:rsidR="00F12BD0" w:rsidRPr="003551F6" w:rsidRDefault="00F12BD0" w:rsidP="00F12BD0">
      <w:pPr>
        <w:ind w:left="1416"/>
        <w:jc w:val="both"/>
        <w:rPr>
          <w:sz w:val="28"/>
          <w:lang w:val="uk-UA"/>
        </w:rPr>
      </w:pPr>
      <w:bookmarkStart w:id="0" w:name="_GoBack"/>
      <w:bookmarkEnd w:id="0"/>
      <w:r w:rsidRPr="003551F6">
        <w:rPr>
          <w:sz w:val="28"/>
          <w:lang w:val="uk-UA"/>
        </w:rPr>
        <w:t>– відділ план</w:t>
      </w:r>
      <w:r>
        <w:rPr>
          <w:sz w:val="28"/>
          <w:lang w:val="uk-UA"/>
        </w:rPr>
        <w:t xml:space="preserve">ування, </w:t>
      </w:r>
      <w:r w:rsidRPr="003551F6">
        <w:rPr>
          <w:sz w:val="28"/>
          <w:lang w:val="uk-UA"/>
        </w:rPr>
        <w:t>економічного аналізу</w:t>
      </w:r>
      <w:r w:rsidR="00E77C9E">
        <w:rPr>
          <w:sz w:val="28"/>
          <w:lang w:val="uk-UA"/>
        </w:rPr>
        <w:t>,</w:t>
      </w:r>
      <w:r w:rsidRPr="003551F6">
        <w:rPr>
          <w:sz w:val="28"/>
          <w:lang w:val="uk-UA"/>
        </w:rPr>
        <w:t xml:space="preserve"> розвитку</w:t>
      </w:r>
      <w:r>
        <w:rPr>
          <w:sz w:val="28"/>
          <w:lang w:val="uk-UA"/>
        </w:rPr>
        <w:t xml:space="preserve"> та тарифної політики;</w:t>
      </w:r>
    </w:p>
    <w:p w:rsidR="00E77C9E" w:rsidRDefault="00E77C9E" w:rsidP="00E77C9E">
      <w:pPr>
        <w:ind w:left="1416"/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>– відділ юриди</w:t>
      </w:r>
      <w:r>
        <w:rPr>
          <w:sz w:val="28"/>
          <w:lang w:val="uk-UA"/>
        </w:rPr>
        <w:t>чного</w:t>
      </w:r>
      <w:r w:rsidRPr="003551F6">
        <w:rPr>
          <w:sz w:val="28"/>
          <w:lang w:val="uk-UA"/>
        </w:rPr>
        <w:t xml:space="preserve"> та кадрово</w:t>
      </w:r>
      <w:r>
        <w:rPr>
          <w:sz w:val="28"/>
          <w:lang w:val="uk-UA"/>
        </w:rPr>
        <w:t>го забезпечення;</w:t>
      </w:r>
    </w:p>
    <w:p w:rsidR="00F12BD0" w:rsidRPr="00E77C9E" w:rsidRDefault="00E77C9E" w:rsidP="00E77C9E">
      <w:pPr>
        <w:ind w:left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– </w:t>
      </w:r>
      <w:r w:rsidRPr="00E77C9E">
        <w:rPr>
          <w:sz w:val="28"/>
          <w:lang w:val="uk-UA"/>
        </w:rPr>
        <w:t>с</w:t>
      </w:r>
      <w:r w:rsidR="00F12BD0" w:rsidRPr="00E77C9E">
        <w:rPr>
          <w:sz w:val="28"/>
          <w:lang w:val="uk-UA"/>
        </w:rPr>
        <w:t xml:space="preserve">ектор </w:t>
      </w:r>
      <w:r w:rsidRPr="00E77C9E">
        <w:rPr>
          <w:sz w:val="28"/>
          <w:lang w:val="uk-UA"/>
        </w:rPr>
        <w:t>по роботі зі зверненнями громадян та документообігу</w:t>
      </w:r>
      <w:r w:rsidR="00F12BD0" w:rsidRPr="00E77C9E">
        <w:rPr>
          <w:sz w:val="28"/>
          <w:lang w:val="uk-UA"/>
        </w:rPr>
        <w:t>;</w:t>
      </w:r>
    </w:p>
    <w:p w:rsidR="00F12BD0" w:rsidRPr="003551F6" w:rsidRDefault="00F12BD0" w:rsidP="00E77C9E">
      <w:pPr>
        <w:jc w:val="both"/>
        <w:rPr>
          <w:sz w:val="28"/>
          <w:lang w:val="uk-UA"/>
        </w:rPr>
      </w:pPr>
      <w:r w:rsidRPr="003551F6">
        <w:rPr>
          <w:sz w:val="28"/>
          <w:lang w:val="uk-UA"/>
        </w:rPr>
        <w:tab/>
      </w:r>
      <w:r w:rsidRPr="003551F6">
        <w:rPr>
          <w:sz w:val="28"/>
          <w:lang w:val="uk-UA"/>
        </w:rPr>
        <w:tab/>
        <w:t xml:space="preserve">– </w:t>
      </w:r>
      <w:r w:rsidR="00E77C9E">
        <w:rPr>
          <w:sz w:val="28"/>
          <w:lang w:val="uk-UA"/>
        </w:rPr>
        <w:t>сектор контролю.»</w:t>
      </w:r>
    </w:p>
    <w:p w:rsidR="00F12BD0" w:rsidRPr="003551F6" w:rsidRDefault="00F12BD0" w:rsidP="00F12BD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lang w:val="uk-UA"/>
        </w:rPr>
        <w:t xml:space="preserve">3. Сумському міському голові привести штати департаменту інфраструктури міста </w:t>
      </w:r>
      <w:r w:rsidRPr="003551F6">
        <w:rPr>
          <w:sz w:val="28"/>
          <w:szCs w:val="28"/>
          <w:lang w:val="uk-UA"/>
        </w:rPr>
        <w:t>у відповідність до цього рішення.</w:t>
      </w:r>
    </w:p>
    <w:p w:rsidR="00F12BD0" w:rsidRPr="003551F6" w:rsidRDefault="00F12BD0" w:rsidP="00F12BD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4. Сумському міському голові та директорові департаменту інфраструктури міста провести організаційно-правові заходи щодо переведення, вивільнення працівників департаменту інфраструктури міста Сумської міської ради, у зв’язку зі змінами, що вносяться даним рішенням.</w:t>
      </w:r>
    </w:p>
    <w:p w:rsidR="00F12BD0" w:rsidRPr="003551F6" w:rsidRDefault="00F12BD0" w:rsidP="00F12BD0">
      <w:pPr>
        <w:ind w:firstLine="709"/>
        <w:jc w:val="both"/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5. Дане рішення набирає чинності з 01.1</w:t>
      </w:r>
      <w:r w:rsidR="00E77C9E">
        <w:rPr>
          <w:sz w:val="28"/>
          <w:szCs w:val="28"/>
          <w:lang w:val="uk-UA"/>
        </w:rPr>
        <w:t>2</w:t>
      </w:r>
      <w:r w:rsidRPr="003551F6">
        <w:rPr>
          <w:sz w:val="28"/>
          <w:szCs w:val="28"/>
          <w:lang w:val="uk-UA"/>
        </w:rPr>
        <w:t>.2018, крім пункту 2, який набирає чинності 01.0</w:t>
      </w:r>
      <w:r w:rsidR="00E77C9E">
        <w:rPr>
          <w:sz w:val="28"/>
          <w:szCs w:val="28"/>
          <w:lang w:val="uk-UA"/>
        </w:rPr>
        <w:t>3</w:t>
      </w:r>
      <w:r w:rsidRPr="003551F6">
        <w:rPr>
          <w:sz w:val="28"/>
          <w:szCs w:val="28"/>
          <w:lang w:val="uk-UA"/>
        </w:rPr>
        <w:t>.2019.</w:t>
      </w:r>
    </w:p>
    <w:p w:rsidR="00F12BD0" w:rsidRPr="003551F6" w:rsidRDefault="00F12BD0" w:rsidP="00F12BD0">
      <w:pPr>
        <w:rPr>
          <w:sz w:val="28"/>
          <w:szCs w:val="28"/>
          <w:lang w:val="uk-UA"/>
        </w:rPr>
      </w:pPr>
    </w:p>
    <w:p w:rsidR="00F12BD0" w:rsidRPr="003551F6" w:rsidRDefault="00F12BD0" w:rsidP="00F12BD0">
      <w:pPr>
        <w:rPr>
          <w:sz w:val="28"/>
          <w:szCs w:val="28"/>
          <w:lang w:val="uk-UA"/>
        </w:rPr>
      </w:pPr>
    </w:p>
    <w:p w:rsidR="00F12BD0" w:rsidRPr="003551F6" w:rsidRDefault="00F12BD0" w:rsidP="00F12BD0">
      <w:pPr>
        <w:rPr>
          <w:sz w:val="28"/>
          <w:szCs w:val="28"/>
          <w:lang w:val="uk-UA"/>
        </w:rPr>
      </w:pPr>
    </w:p>
    <w:p w:rsidR="00F12BD0" w:rsidRPr="003551F6" w:rsidRDefault="00F12BD0" w:rsidP="00F12BD0">
      <w:pPr>
        <w:rPr>
          <w:sz w:val="28"/>
          <w:szCs w:val="28"/>
          <w:lang w:val="uk-UA"/>
        </w:rPr>
      </w:pPr>
    </w:p>
    <w:p w:rsidR="00F12BD0" w:rsidRPr="003551F6" w:rsidRDefault="00F12BD0" w:rsidP="00F12BD0">
      <w:pPr>
        <w:rPr>
          <w:sz w:val="28"/>
          <w:szCs w:val="28"/>
          <w:lang w:val="uk-UA"/>
        </w:rPr>
      </w:pPr>
      <w:r w:rsidRPr="003551F6">
        <w:rPr>
          <w:sz w:val="28"/>
          <w:szCs w:val="28"/>
          <w:lang w:val="uk-UA"/>
        </w:rPr>
        <w:t>Сумський міський голова</w:t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</w:r>
      <w:r w:rsidRPr="003551F6">
        <w:rPr>
          <w:sz w:val="28"/>
          <w:szCs w:val="28"/>
          <w:lang w:val="uk-UA"/>
        </w:rPr>
        <w:tab/>
        <w:t xml:space="preserve">             О.М. Лисенко</w:t>
      </w:r>
    </w:p>
    <w:p w:rsidR="00F12BD0" w:rsidRPr="00D97B91" w:rsidRDefault="00F12BD0" w:rsidP="00F12BD0">
      <w:pPr>
        <w:rPr>
          <w:sz w:val="28"/>
          <w:szCs w:val="24"/>
          <w:lang w:val="uk-UA"/>
        </w:rPr>
      </w:pPr>
    </w:p>
    <w:p w:rsidR="00F12BD0" w:rsidRPr="00D97B91" w:rsidRDefault="00F12BD0" w:rsidP="00F12BD0">
      <w:pPr>
        <w:rPr>
          <w:sz w:val="28"/>
          <w:szCs w:val="24"/>
          <w:lang w:val="uk-UA"/>
        </w:rPr>
      </w:pPr>
    </w:p>
    <w:p w:rsidR="00F12BD0" w:rsidRPr="00D97B91" w:rsidRDefault="00F12BD0" w:rsidP="00F12BD0">
      <w:pPr>
        <w:rPr>
          <w:sz w:val="28"/>
          <w:szCs w:val="24"/>
          <w:lang w:val="uk-UA"/>
        </w:rPr>
      </w:pPr>
    </w:p>
    <w:p w:rsidR="00F12BD0" w:rsidRPr="00D97B91" w:rsidRDefault="00F12BD0" w:rsidP="00F12BD0">
      <w:pPr>
        <w:rPr>
          <w:sz w:val="28"/>
          <w:szCs w:val="24"/>
          <w:lang w:val="uk-UA"/>
        </w:rPr>
      </w:pPr>
    </w:p>
    <w:p w:rsidR="00F12BD0" w:rsidRPr="003551F6" w:rsidRDefault="00F12BD0" w:rsidP="00F12BD0">
      <w:pPr>
        <w:rPr>
          <w:sz w:val="24"/>
          <w:szCs w:val="24"/>
          <w:lang w:val="uk-UA"/>
        </w:rPr>
      </w:pPr>
      <w:r w:rsidRPr="003551F6">
        <w:rPr>
          <w:sz w:val="24"/>
          <w:szCs w:val="24"/>
          <w:lang w:val="uk-UA"/>
        </w:rPr>
        <w:t xml:space="preserve">Виконавець: Антоненко А.Г. </w:t>
      </w:r>
    </w:p>
    <w:p w:rsidR="00F12BD0" w:rsidRPr="003551F6" w:rsidRDefault="00F12BD0" w:rsidP="00F12BD0">
      <w:pPr>
        <w:spacing w:after="160" w:line="259" w:lineRule="auto"/>
        <w:rPr>
          <w:lang w:val="uk-UA"/>
        </w:rPr>
      </w:pPr>
    </w:p>
    <w:p w:rsidR="00F12BD0" w:rsidRPr="003551F6" w:rsidRDefault="00F12BD0" w:rsidP="00F12BD0">
      <w:pPr>
        <w:spacing w:after="160" w:line="259" w:lineRule="auto"/>
        <w:rPr>
          <w:lang w:val="uk-UA"/>
        </w:rPr>
      </w:pPr>
      <w:r w:rsidRPr="003551F6">
        <w:rPr>
          <w:lang w:val="uk-UA"/>
        </w:rPr>
        <w:t>_________________</w:t>
      </w:r>
    </w:p>
    <w:p w:rsidR="00F12BD0" w:rsidRDefault="00F12BD0" w:rsidP="00F12BD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1746CF" w:rsidRPr="00CD54E5" w:rsidRDefault="001746CF" w:rsidP="001746CF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746CF" w:rsidRDefault="001746CF" w:rsidP="001746CF">
      <w:pPr>
        <w:rPr>
          <w:lang w:val="uk-UA"/>
        </w:rPr>
      </w:pPr>
    </w:p>
    <w:p w:rsidR="001746CF" w:rsidRPr="00CD54E5" w:rsidRDefault="001746CF" w:rsidP="001746CF">
      <w:pPr>
        <w:rPr>
          <w:lang w:val="uk-UA"/>
        </w:rPr>
      </w:pPr>
    </w:p>
    <w:p w:rsidR="001746CF" w:rsidRDefault="001746CF" w:rsidP="00174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1746CF" w:rsidRDefault="001746CF" w:rsidP="001746CF">
      <w:pPr>
        <w:rPr>
          <w:lang w:val="uk-UA"/>
        </w:rPr>
      </w:pPr>
    </w:p>
    <w:p w:rsidR="00F12BD0" w:rsidRDefault="00F12BD0" w:rsidP="00F12BD0">
      <w:pPr>
        <w:jc w:val="center"/>
        <w:rPr>
          <w:sz w:val="28"/>
          <w:szCs w:val="28"/>
          <w:lang w:val="uk-UA"/>
        </w:rPr>
      </w:pPr>
    </w:p>
    <w:p w:rsidR="00F12BD0" w:rsidRPr="003E73C6" w:rsidRDefault="00F12BD0" w:rsidP="00F12BD0">
      <w:pPr>
        <w:jc w:val="center"/>
        <w:rPr>
          <w:sz w:val="28"/>
          <w:szCs w:val="28"/>
          <w:lang w:val="uk-UA"/>
        </w:rPr>
      </w:pPr>
    </w:p>
    <w:p w:rsidR="00F12BD0" w:rsidRPr="003E73C6" w:rsidRDefault="00F12BD0" w:rsidP="00F12BD0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F12BD0" w:rsidRPr="003E73C6" w:rsidRDefault="00F12BD0" w:rsidP="00F12BD0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F12BD0" w:rsidRPr="003E73C6" w:rsidRDefault="00F12BD0" w:rsidP="00F12BD0">
      <w:pPr>
        <w:rPr>
          <w:sz w:val="28"/>
          <w:szCs w:val="28"/>
          <w:lang w:val="uk-UA"/>
        </w:rPr>
      </w:pPr>
    </w:p>
    <w:p w:rsidR="00F12BD0" w:rsidRPr="003E73C6" w:rsidRDefault="00F12BD0" w:rsidP="00F12BD0">
      <w:pPr>
        <w:rPr>
          <w:sz w:val="28"/>
          <w:szCs w:val="28"/>
          <w:lang w:val="uk-UA"/>
        </w:rPr>
      </w:pPr>
    </w:p>
    <w:p w:rsidR="00F12BD0" w:rsidRDefault="00F12BD0" w:rsidP="00F12BD0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F12BD0" w:rsidRDefault="00F12BD0" w:rsidP="00F12BD0">
      <w:pPr>
        <w:rPr>
          <w:sz w:val="28"/>
          <w:szCs w:val="28"/>
          <w:lang w:val="uk-UA"/>
        </w:rPr>
      </w:pPr>
    </w:p>
    <w:p w:rsidR="00F12BD0" w:rsidRDefault="00F12BD0" w:rsidP="00F12BD0">
      <w:pPr>
        <w:rPr>
          <w:sz w:val="28"/>
          <w:szCs w:val="28"/>
          <w:lang w:val="uk-UA"/>
        </w:rPr>
      </w:pPr>
    </w:p>
    <w:p w:rsidR="00F12BD0" w:rsidRDefault="00F12BD0" w:rsidP="00F1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F12BD0" w:rsidRDefault="00F12BD0" w:rsidP="00F1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12BD0" w:rsidRPr="003E73C6" w:rsidRDefault="00F12BD0" w:rsidP="00F12B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F12BD0" w:rsidRPr="003E73C6" w:rsidRDefault="00F12BD0" w:rsidP="00F12BD0">
      <w:pPr>
        <w:rPr>
          <w:sz w:val="28"/>
          <w:szCs w:val="28"/>
          <w:lang w:val="uk-UA"/>
        </w:rPr>
      </w:pPr>
    </w:p>
    <w:p w:rsidR="00F12BD0" w:rsidRPr="003E73C6" w:rsidRDefault="00F12BD0" w:rsidP="00F12BD0">
      <w:pPr>
        <w:rPr>
          <w:sz w:val="28"/>
          <w:szCs w:val="28"/>
          <w:lang w:val="uk-UA"/>
        </w:rPr>
      </w:pPr>
    </w:p>
    <w:p w:rsidR="00F12BD0" w:rsidRPr="003E73C6" w:rsidRDefault="00F12BD0" w:rsidP="00F12BD0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Секретар Сумської міської ради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А.В. Баранов</w:t>
      </w:r>
    </w:p>
    <w:p w:rsidR="00F12BD0" w:rsidRDefault="00F12BD0" w:rsidP="00F12BD0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F12BD0" w:rsidRDefault="00F12BD0" w:rsidP="00F12BD0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F12BD0" w:rsidRDefault="00F12BD0" w:rsidP="00F12BD0">
      <w:pPr>
        <w:jc w:val="both"/>
        <w:rPr>
          <w:sz w:val="28"/>
          <w:szCs w:val="28"/>
          <w:shd w:val="clear" w:color="auto" w:fill="FEFEFE"/>
          <w:lang w:val="uk-UA"/>
        </w:rPr>
      </w:pPr>
    </w:p>
    <w:sectPr w:rsidR="00F12BD0" w:rsidSect="006026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768"/>
    <w:multiLevelType w:val="hybridMultilevel"/>
    <w:tmpl w:val="685AC31C"/>
    <w:lvl w:ilvl="0" w:tplc="FE6AB886">
      <w:start w:val="2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746CF"/>
    <w:rsid w:val="003E3934"/>
    <w:rsid w:val="00783CA1"/>
    <w:rsid w:val="0086264A"/>
    <w:rsid w:val="00D9449A"/>
    <w:rsid w:val="00E77C9E"/>
    <w:rsid w:val="00F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57BF"/>
  <w15:chartTrackingRefBased/>
  <w15:docId w15:val="{62F51237-4A86-4CA7-9D9F-DC8FC5F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2BD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2B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2BD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2BD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12B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12BD0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2BD0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77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6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2018-11-29T09:02:00Z</cp:lastPrinted>
  <dcterms:created xsi:type="dcterms:W3CDTF">2018-11-29T08:42:00Z</dcterms:created>
  <dcterms:modified xsi:type="dcterms:W3CDTF">2018-11-29T09:03:00Z</dcterms:modified>
</cp:coreProperties>
</file>