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</w:p>
          <w:p w:rsidR="00B40261" w:rsidRPr="00B40261" w:rsidRDefault="00B40261" w:rsidP="00EF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 w:rsidR="00EF2764" w:rsidRPr="00EF2764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LVII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8D1DF1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F2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 w:rsidR="00EF2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5165 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F7548F" w:rsidTr="00F7548F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685D72" w:rsidRDefault="00661596" w:rsidP="00685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5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припинення Управлінню капітального будівництва та дорожнього господарства Сумської міської ради</w:t>
            </w:r>
            <w:r w:rsidR="003D5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постійного користування земельною ділянкою за адресою: м. Суми,                                       </w:t>
            </w:r>
            <w:r w:rsidR="00685D72" w:rsidRPr="0068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</w:tbl>
    <w:p w:rsidR="00B40261" w:rsidRPr="00B40261" w:rsidRDefault="00B40261" w:rsidP="00B40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661596" w:rsidRDefault="00661596" w:rsidP="00661596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3D5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28.02.2019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3D5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145</w:t>
      </w:r>
      <w:r w:rsidR="004D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4D1A0B">
        <w:rPr>
          <w:rFonts w:ascii="Times New Roman" w:eastAsia="Calibri" w:hAnsi="Times New Roman" w:cs="Times New Roman"/>
          <w:sz w:val="28"/>
          <w:szCs w:val="28"/>
          <w:lang w:val="uk-UA"/>
        </w:rPr>
        <w:t>пункту «а</w:t>
      </w:r>
      <w:r w:rsidR="002801D8" w:rsidRPr="002801D8">
        <w:rPr>
          <w:rFonts w:ascii="Times New Roman" w:eastAsia="Calibri" w:hAnsi="Times New Roman" w:cs="Times New Roman"/>
          <w:sz w:val="28"/>
          <w:szCs w:val="28"/>
          <w:lang w:val="uk-UA"/>
        </w:rPr>
        <w:t>» частини першої статті 141, 142 Земельного кодексу</w:t>
      </w:r>
      <w:r w:rsidR="002801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  <w:r w:rsidRPr="00280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615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B402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1B7C" w:rsidRDefault="00661596" w:rsidP="0066159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Припинити Управлінню капітального будівництва та дорожнього госп</w:t>
      </w:r>
      <w:r w:rsidR="008D2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одарства Сумської міської ради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ділянкою за адресою: м. Суми, </w:t>
      </w:r>
      <w:r w:rsidR="00685D72" w:rsidRPr="00685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0,7034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685D72" w:rsidRPr="00685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перебуває в постійному користуванні Управління капітального будівництва та дорожнього господарства Сумської міської ради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витягом з Державного реєстру речових прав на нерухоме майно про реєстрацію іншого речового права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29.05.2014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22296833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зарахувати її до земель запасу Сумської міської ради. Категорія та цільове призначення земельної ділянки: землі житло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вої та громадської забудови для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будівництва і обслуговування багатоквартирного житлового будинку.</w:t>
      </w:r>
    </w:p>
    <w:p w:rsidR="00661596" w:rsidRDefault="00661596" w:rsidP="0066159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764" w:rsidRDefault="00EF2764" w:rsidP="0066159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764" w:rsidRDefault="00EF2764" w:rsidP="0066159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764" w:rsidRPr="00B40261" w:rsidRDefault="00EF2764" w:rsidP="0066159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53B2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  </w:t>
      </w:r>
      <w:r w:rsidR="00EF2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Лисенко</w:t>
      </w:r>
    </w:p>
    <w:p w:rsidR="00EF2764" w:rsidRPr="00B40261" w:rsidRDefault="00EF2764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261" w:rsidRPr="00EF2764" w:rsidRDefault="00B40261" w:rsidP="00EF2764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D2C20">
        <w:rPr>
          <w:rFonts w:ascii="Times New Roman" w:eastAsia="Times New Roman" w:hAnsi="Times New Roman" w:cs="Times New Roman"/>
          <w:lang w:val="uk-UA" w:eastAsia="ru-RU"/>
        </w:rPr>
        <w:t xml:space="preserve">Виконавець: </w:t>
      </w:r>
      <w:r w:rsidR="00A74AC6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EF2764" w:rsidSect="00EF27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76997"/>
    <w:rsid w:val="00105A44"/>
    <w:rsid w:val="00131576"/>
    <w:rsid w:val="001A6390"/>
    <w:rsid w:val="001B24B5"/>
    <w:rsid w:val="002801D8"/>
    <w:rsid w:val="0029310D"/>
    <w:rsid w:val="003D53B2"/>
    <w:rsid w:val="004D1A0B"/>
    <w:rsid w:val="00526BBC"/>
    <w:rsid w:val="00556D6F"/>
    <w:rsid w:val="00562155"/>
    <w:rsid w:val="005C4299"/>
    <w:rsid w:val="006315A7"/>
    <w:rsid w:val="00661596"/>
    <w:rsid w:val="00665E26"/>
    <w:rsid w:val="00677CF6"/>
    <w:rsid w:val="00685D72"/>
    <w:rsid w:val="006B478A"/>
    <w:rsid w:val="006F433C"/>
    <w:rsid w:val="00712481"/>
    <w:rsid w:val="00765B42"/>
    <w:rsid w:val="00777E55"/>
    <w:rsid w:val="007C1B7C"/>
    <w:rsid w:val="007D2C20"/>
    <w:rsid w:val="00811F9F"/>
    <w:rsid w:val="008273E4"/>
    <w:rsid w:val="00862D96"/>
    <w:rsid w:val="008750AB"/>
    <w:rsid w:val="00891E71"/>
    <w:rsid w:val="008D1DF1"/>
    <w:rsid w:val="008D29DD"/>
    <w:rsid w:val="008E7531"/>
    <w:rsid w:val="00944F34"/>
    <w:rsid w:val="00971A18"/>
    <w:rsid w:val="009C7E03"/>
    <w:rsid w:val="009F0F5E"/>
    <w:rsid w:val="00A73274"/>
    <w:rsid w:val="00A74AC6"/>
    <w:rsid w:val="00A77E25"/>
    <w:rsid w:val="00B40261"/>
    <w:rsid w:val="00B70A26"/>
    <w:rsid w:val="00B810DC"/>
    <w:rsid w:val="00BA7941"/>
    <w:rsid w:val="00BF5B7D"/>
    <w:rsid w:val="00C065F9"/>
    <w:rsid w:val="00C128FE"/>
    <w:rsid w:val="00C40648"/>
    <w:rsid w:val="00CD22DA"/>
    <w:rsid w:val="00D47B5D"/>
    <w:rsid w:val="00D75241"/>
    <w:rsid w:val="00E738B9"/>
    <w:rsid w:val="00E82E07"/>
    <w:rsid w:val="00EB6C2E"/>
    <w:rsid w:val="00EF2764"/>
    <w:rsid w:val="00F7548F"/>
    <w:rsid w:val="00FB7133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C68B"/>
  <w15:docId w15:val="{52E0A9F4-6CD1-4437-B1C7-4F08B9A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A03F-8F14-45F6-BB4B-75FC347D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46</cp:revision>
  <cp:lastPrinted>2019-03-11T06:37:00Z</cp:lastPrinted>
  <dcterms:created xsi:type="dcterms:W3CDTF">2018-11-13T13:35:00Z</dcterms:created>
  <dcterms:modified xsi:type="dcterms:W3CDTF">2026-01-30T12:47:00Z</dcterms:modified>
</cp:coreProperties>
</file>