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3653BB" w:rsidRPr="003653BB" w:rsidRDefault="003653BB" w:rsidP="00494769">
      <w:pPr>
        <w:jc w:val="center"/>
        <w:rPr>
          <w:caps/>
          <w:sz w:val="28"/>
          <w:szCs w:val="28"/>
          <w:lang w:val="uk-UA"/>
        </w:rPr>
      </w:pPr>
    </w:p>
    <w:p w:rsidR="003653BB" w:rsidRPr="003653BB" w:rsidRDefault="003653BB" w:rsidP="003653BB">
      <w:pPr>
        <w:jc w:val="center"/>
        <w:rPr>
          <w:caps/>
          <w:sz w:val="36"/>
          <w:szCs w:val="36"/>
        </w:rPr>
      </w:pPr>
      <w:r w:rsidRPr="003653BB">
        <w:rPr>
          <w:caps/>
          <w:sz w:val="36"/>
          <w:szCs w:val="36"/>
        </w:rPr>
        <w:t>Сумська міська рада</w:t>
      </w:r>
    </w:p>
    <w:p w:rsidR="003653BB" w:rsidRPr="003653BB" w:rsidRDefault="003653BB" w:rsidP="003653BB">
      <w:pPr>
        <w:jc w:val="center"/>
        <w:rPr>
          <w:sz w:val="28"/>
          <w:szCs w:val="28"/>
          <w:lang w:val="uk-UA"/>
        </w:rPr>
      </w:pPr>
      <w:r w:rsidRPr="003653BB">
        <w:rPr>
          <w:sz w:val="28"/>
          <w:szCs w:val="28"/>
          <w:lang w:val="en-US"/>
        </w:rPr>
        <w:t>VI</w:t>
      </w:r>
      <w:r w:rsidRPr="003653BB">
        <w:rPr>
          <w:sz w:val="28"/>
          <w:szCs w:val="28"/>
          <w:lang w:val="uk-UA"/>
        </w:rPr>
        <w:t xml:space="preserve">І СКЛИКАННЯ </w:t>
      </w:r>
      <w:r w:rsidRPr="003653BB">
        <w:rPr>
          <w:sz w:val="28"/>
          <w:szCs w:val="28"/>
          <w:lang w:val="en-US"/>
        </w:rPr>
        <w:t>LXIII</w:t>
      </w:r>
      <w:r w:rsidRPr="003653BB">
        <w:rPr>
          <w:sz w:val="28"/>
          <w:szCs w:val="28"/>
        </w:rPr>
        <w:t xml:space="preserve"> </w:t>
      </w:r>
      <w:r w:rsidRPr="003653BB">
        <w:rPr>
          <w:sz w:val="28"/>
          <w:szCs w:val="28"/>
          <w:lang w:val="uk-UA"/>
        </w:rPr>
        <w:t>(позачергова) СЕСІЯ</w:t>
      </w:r>
    </w:p>
    <w:p w:rsidR="00494769" w:rsidRPr="003653BB" w:rsidRDefault="003653BB" w:rsidP="003653BB">
      <w:pPr>
        <w:jc w:val="center"/>
        <w:rPr>
          <w:sz w:val="32"/>
          <w:szCs w:val="32"/>
          <w:lang w:val="uk-UA"/>
        </w:rPr>
      </w:pPr>
      <w:r w:rsidRPr="003653BB">
        <w:rPr>
          <w:b/>
          <w:sz w:val="32"/>
          <w:szCs w:val="32"/>
          <w:lang w:val="uk-UA"/>
        </w:rPr>
        <w:t>РІШЕННЯ</w:t>
      </w:r>
    </w:p>
    <w:p w:rsidR="00494769" w:rsidRPr="003653BB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Default="003653BB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жовтня 2019 року № 5771</w:t>
      </w:r>
      <w:r w:rsidR="00494769"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08755D" w:rsidRDefault="0008755D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B8353F" w:rsidTr="00B8353F">
        <w:trPr>
          <w:trHeight w:val="127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247FFB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0D0E31">
              <w:rPr>
                <w:sz w:val="28"/>
                <w:szCs w:val="28"/>
                <w:lang w:val="uk-UA"/>
              </w:rPr>
              <w:t>Палєй Ліані Гарниківні</w:t>
            </w:r>
            <w:r w:rsidR="00660E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</w:t>
            </w:r>
            <w:r w:rsidR="00247FFB"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0B655A">
              <w:rPr>
                <w:sz w:val="28"/>
                <w:szCs w:val="28"/>
                <w:lang w:val="uk-UA"/>
              </w:rPr>
              <w:t xml:space="preserve">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 w:rsidR="00247FFB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AF1A03">
              <w:rPr>
                <w:sz w:val="28"/>
                <w:szCs w:val="28"/>
                <w:lang w:val="uk-UA"/>
              </w:rPr>
              <w:t xml:space="preserve">, </w:t>
            </w:r>
            <w:r w:rsidR="00247FFB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4342BC">
              <w:rPr>
                <w:sz w:val="28"/>
                <w:szCs w:val="28"/>
                <w:lang w:val="uk-UA"/>
              </w:rPr>
              <w:t>вул.</w:t>
            </w:r>
            <w:r w:rsidR="000D0E31">
              <w:rPr>
                <w:sz w:val="28"/>
                <w:szCs w:val="28"/>
                <w:lang w:val="uk-UA"/>
              </w:rPr>
              <w:t xml:space="preserve"> Оксамитова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247FFB">
              <w:rPr>
                <w:sz w:val="28"/>
                <w:szCs w:val="28"/>
                <w:lang w:val="uk-UA"/>
              </w:rPr>
              <w:t xml:space="preserve"> </w:t>
            </w:r>
            <w:r w:rsidR="0008755D">
              <w:rPr>
                <w:sz w:val="28"/>
                <w:szCs w:val="28"/>
                <w:lang w:val="uk-UA"/>
              </w:rPr>
              <w:t>кадастровий</w:t>
            </w:r>
            <w:r w:rsidR="00247FFB">
              <w:rPr>
                <w:sz w:val="28"/>
                <w:szCs w:val="28"/>
                <w:lang w:val="uk-UA"/>
              </w:rPr>
              <w:t xml:space="preserve"> номер </w:t>
            </w:r>
            <w:r w:rsidR="00AF1A03">
              <w:rPr>
                <w:sz w:val="28"/>
                <w:szCs w:val="28"/>
                <w:lang w:val="uk-UA"/>
              </w:rPr>
              <w:t>5924788700</w:t>
            </w:r>
            <w:r w:rsidR="00563A3F">
              <w:rPr>
                <w:sz w:val="28"/>
                <w:szCs w:val="28"/>
                <w:lang w:val="uk-UA"/>
              </w:rPr>
              <w:t>:</w:t>
            </w:r>
            <w:r w:rsidR="00AF1A03">
              <w:rPr>
                <w:sz w:val="28"/>
                <w:szCs w:val="28"/>
                <w:lang w:val="uk-UA"/>
              </w:rPr>
              <w:t>03</w:t>
            </w:r>
            <w:r w:rsidR="00563A3F">
              <w:rPr>
                <w:sz w:val="28"/>
                <w:szCs w:val="28"/>
                <w:lang w:val="uk-UA"/>
              </w:rPr>
              <w:t>:</w:t>
            </w:r>
            <w:r w:rsidR="00AF1A03">
              <w:rPr>
                <w:sz w:val="28"/>
                <w:szCs w:val="28"/>
                <w:lang w:val="uk-UA"/>
              </w:rPr>
              <w:t>001</w:t>
            </w:r>
            <w:r w:rsidR="001F0356">
              <w:rPr>
                <w:sz w:val="28"/>
                <w:szCs w:val="28"/>
                <w:lang w:val="uk-UA"/>
              </w:rPr>
              <w:t>:</w:t>
            </w:r>
            <w:r w:rsidR="000D0E31">
              <w:rPr>
                <w:sz w:val="28"/>
                <w:szCs w:val="28"/>
                <w:lang w:val="uk-UA"/>
              </w:rPr>
              <w:t>0019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AF1A03" w:rsidRDefault="00AF1A03" w:rsidP="00660E8F">
      <w:pPr>
        <w:ind w:firstLine="709"/>
        <w:jc w:val="both"/>
        <w:rPr>
          <w:sz w:val="28"/>
          <w:szCs w:val="28"/>
          <w:lang w:val="uk-UA"/>
        </w:rPr>
      </w:pPr>
    </w:p>
    <w:p w:rsidR="00AF1A03" w:rsidRDefault="00AF1A03" w:rsidP="00660E8F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AF1A03" w:rsidP="00660E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D0E31">
        <w:rPr>
          <w:sz w:val="28"/>
          <w:szCs w:val="28"/>
          <w:lang w:val="uk-UA"/>
        </w:rPr>
        <w:t>озглянувши звернення громадянки</w:t>
      </w:r>
      <w:r w:rsidR="00494769">
        <w:rPr>
          <w:sz w:val="28"/>
          <w:szCs w:val="28"/>
          <w:lang w:val="uk-UA"/>
        </w:rPr>
        <w:t xml:space="preserve">, надані документи, </w:t>
      </w:r>
      <w:r>
        <w:rPr>
          <w:sz w:val="28"/>
          <w:szCs w:val="28"/>
          <w:lang w:val="uk-UA"/>
        </w:rPr>
        <w:t>відповідно до  постанови Верховної Ради України від 15.09.2015 № 681-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затвердження території міста Суми»,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4342BC">
        <w:rPr>
          <w:sz w:val="28"/>
          <w:szCs w:val="28"/>
          <w:lang w:val="uk-UA"/>
        </w:rPr>
        <w:t xml:space="preserve">гії Сумської міської ради від </w:t>
      </w:r>
      <w:r w:rsidR="0008755D">
        <w:rPr>
          <w:sz w:val="28"/>
          <w:szCs w:val="28"/>
          <w:lang w:val="uk-UA"/>
        </w:rPr>
        <w:t>05.09.2019</w:t>
      </w:r>
      <w:r w:rsidR="004342BC">
        <w:rPr>
          <w:sz w:val="28"/>
          <w:szCs w:val="28"/>
          <w:lang w:val="uk-UA"/>
        </w:rPr>
        <w:t xml:space="preserve"> </w:t>
      </w:r>
      <w:r w:rsidR="00494769">
        <w:rPr>
          <w:sz w:val="28"/>
          <w:szCs w:val="28"/>
          <w:lang w:val="uk-UA"/>
        </w:rPr>
        <w:t>№</w:t>
      </w:r>
      <w:r w:rsidR="0008755D">
        <w:rPr>
          <w:sz w:val="28"/>
          <w:szCs w:val="28"/>
          <w:lang w:val="uk-UA"/>
        </w:rPr>
        <w:t xml:space="preserve"> 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="004342B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660E8F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660E8F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60E8F" w:rsidRDefault="00660E8F" w:rsidP="00660E8F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660E8F" w:rsidRDefault="00660E8F" w:rsidP="00D55870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0B655A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її цільове призначення</w:t>
      </w:r>
      <w:r w:rsidRPr="00315AD4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 xml:space="preserve">земель сільськогосподарського призначення для індивідуального садівництва </w:t>
      </w:r>
      <w:r w:rsidRPr="00315AD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землі житлової та громадської забудови</w:t>
      </w:r>
      <w:r w:rsidRPr="00315AD4">
        <w:rPr>
          <w:sz w:val="28"/>
          <w:szCs w:val="28"/>
          <w:lang w:val="uk-UA"/>
        </w:rPr>
        <w:t xml:space="preserve"> для будівництва </w:t>
      </w:r>
      <w:r>
        <w:rPr>
          <w:sz w:val="28"/>
          <w:szCs w:val="28"/>
          <w:lang w:val="uk-UA"/>
        </w:rPr>
        <w:t xml:space="preserve">і обслуговування житлового будинку, господарських будівель і споруд (присадибна ділянка) </w:t>
      </w:r>
      <w:r w:rsidRPr="00315AD4">
        <w:rPr>
          <w:sz w:val="28"/>
          <w:szCs w:val="28"/>
          <w:lang w:val="uk-UA"/>
        </w:rPr>
        <w:t>за адресою:</w:t>
      </w:r>
      <w:r w:rsidR="00AF1A03">
        <w:rPr>
          <w:sz w:val="28"/>
          <w:szCs w:val="28"/>
          <w:lang w:val="uk-UA"/>
        </w:rPr>
        <w:t xml:space="preserve"> м. Суми, вул. </w:t>
      </w:r>
      <w:r w:rsidR="000D0E31">
        <w:rPr>
          <w:sz w:val="28"/>
          <w:szCs w:val="28"/>
          <w:lang w:val="uk-UA"/>
        </w:rPr>
        <w:t>Оксамитова, кадастровий номер 5924788700:03:001:0019</w:t>
      </w:r>
      <w:r>
        <w:rPr>
          <w:sz w:val="28"/>
          <w:szCs w:val="28"/>
          <w:lang w:val="uk-UA"/>
        </w:rPr>
        <w:t>, площа</w:t>
      </w:r>
      <w:r w:rsidRPr="00315AD4">
        <w:rPr>
          <w:sz w:val="28"/>
          <w:szCs w:val="28"/>
          <w:lang w:val="uk-UA"/>
        </w:rPr>
        <w:t xml:space="preserve"> </w:t>
      </w:r>
      <w:r w:rsidR="000D0E31">
        <w:rPr>
          <w:sz w:val="28"/>
          <w:szCs w:val="28"/>
          <w:lang w:val="uk-UA"/>
        </w:rPr>
        <w:t>0,0986</w:t>
      </w:r>
      <w:r w:rsidRPr="00315AD4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315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перебуває </w:t>
      </w:r>
      <w:r w:rsidRPr="00315AD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приватній власності </w:t>
      </w:r>
      <w:r w:rsidR="00E66F3B">
        <w:rPr>
          <w:sz w:val="28"/>
          <w:szCs w:val="28"/>
          <w:lang w:val="uk-UA"/>
        </w:rPr>
        <w:t>Палєй Ліани Гарниківни</w:t>
      </w:r>
      <w:r w:rsidR="00DA7F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bookmarkStart w:id="0" w:name="_GoBack"/>
      <w:bookmarkEnd w:id="0"/>
      <w:r w:rsidR="003704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10020F">
        <w:rPr>
          <w:sz w:val="28"/>
          <w:szCs w:val="28"/>
          <w:lang w:val="uk-UA"/>
        </w:rPr>
        <w:t>1</w:t>
      </w:r>
      <w:r w:rsidR="000D0E31">
        <w:rPr>
          <w:sz w:val="28"/>
          <w:szCs w:val="28"/>
          <w:lang w:val="uk-UA"/>
        </w:rPr>
        <w:t xml:space="preserve">42347267 </w:t>
      </w:r>
      <w:r w:rsidRPr="00315AD4">
        <w:rPr>
          <w:sz w:val="28"/>
          <w:szCs w:val="28"/>
          <w:lang w:val="uk-UA"/>
        </w:rPr>
        <w:t xml:space="preserve">від </w:t>
      </w:r>
      <w:r w:rsidR="000D0E31">
        <w:rPr>
          <w:sz w:val="28"/>
          <w:szCs w:val="28"/>
          <w:lang w:val="uk-UA"/>
        </w:rPr>
        <w:t>23.10</w:t>
      </w:r>
      <w:r w:rsidR="0010020F">
        <w:rPr>
          <w:sz w:val="28"/>
          <w:szCs w:val="28"/>
          <w:lang w:val="uk-UA"/>
        </w:rPr>
        <w:t>.2018</w:t>
      </w:r>
      <w:r>
        <w:rPr>
          <w:sz w:val="28"/>
          <w:szCs w:val="28"/>
          <w:lang w:val="uk-UA"/>
        </w:rPr>
        <w:t>, реєстраційний номер об</w:t>
      </w:r>
      <w:r w:rsidRPr="00660E8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 нерухомого майна </w:t>
      </w:r>
      <w:r w:rsidR="000D0E31">
        <w:rPr>
          <w:sz w:val="28"/>
          <w:szCs w:val="28"/>
          <w:lang w:val="uk-UA"/>
        </w:rPr>
        <w:t>740207959247</w:t>
      </w:r>
      <w:r>
        <w:rPr>
          <w:sz w:val="28"/>
          <w:szCs w:val="28"/>
          <w:lang w:val="uk-UA"/>
        </w:rPr>
        <w:t>.</w:t>
      </w:r>
    </w:p>
    <w:p w:rsidR="000D0E31" w:rsidRDefault="000D0E31" w:rsidP="00D55870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3653BB" w:rsidRDefault="003653BB" w:rsidP="00D55870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3653BB" w:rsidRDefault="003653BB" w:rsidP="00D55870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3704C3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704C3">
        <w:rPr>
          <w:sz w:val="28"/>
          <w:szCs w:val="28"/>
          <w:lang w:val="uk-UA"/>
        </w:rPr>
        <w:t xml:space="preserve">           </w:t>
      </w:r>
      <w:r w:rsidR="00D55870">
        <w:rPr>
          <w:sz w:val="28"/>
          <w:szCs w:val="28"/>
          <w:lang w:val="uk-UA"/>
        </w:rPr>
        <w:t>О.М. Лисенко</w:t>
      </w:r>
    </w:p>
    <w:p w:rsidR="003704C3" w:rsidRPr="00400731" w:rsidRDefault="003704C3" w:rsidP="00494769">
      <w:pPr>
        <w:ind w:right="-2"/>
        <w:jc w:val="both"/>
        <w:rPr>
          <w:sz w:val="28"/>
          <w:szCs w:val="28"/>
          <w:lang w:val="uk-UA"/>
        </w:rPr>
      </w:pPr>
    </w:p>
    <w:p w:rsidR="00B8353F" w:rsidRPr="003704C3" w:rsidRDefault="00494769" w:rsidP="00494769">
      <w:pPr>
        <w:rPr>
          <w:sz w:val="24"/>
          <w:szCs w:val="24"/>
          <w:lang w:val="uk-UA"/>
        </w:rPr>
      </w:pPr>
      <w:r w:rsidRPr="003704C3">
        <w:rPr>
          <w:sz w:val="24"/>
          <w:szCs w:val="24"/>
          <w:lang w:val="uk-UA"/>
        </w:rPr>
        <w:t xml:space="preserve">Виконавець: </w:t>
      </w:r>
      <w:r w:rsidR="00283C5F" w:rsidRPr="003704C3">
        <w:rPr>
          <w:sz w:val="24"/>
          <w:szCs w:val="24"/>
          <w:lang w:val="uk-UA"/>
        </w:rPr>
        <w:t>Клименко Ю.М.</w:t>
      </w:r>
    </w:p>
    <w:sectPr w:rsidR="00B8353F" w:rsidRPr="003704C3" w:rsidSect="003653BB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8755D"/>
    <w:rsid w:val="000D0E31"/>
    <w:rsid w:val="0010020F"/>
    <w:rsid w:val="001F0356"/>
    <w:rsid w:val="00245699"/>
    <w:rsid w:val="00247FFB"/>
    <w:rsid w:val="00267CD5"/>
    <w:rsid w:val="00283C5F"/>
    <w:rsid w:val="00337627"/>
    <w:rsid w:val="003653BB"/>
    <w:rsid w:val="003704C3"/>
    <w:rsid w:val="003822C9"/>
    <w:rsid w:val="003A14EE"/>
    <w:rsid w:val="00400731"/>
    <w:rsid w:val="004342BC"/>
    <w:rsid w:val="00494769"/>
    <w:rsid w:val="00563A3F"/>
    <w:rsid w:val="006404F9"/>
    <w:rsid w:val="00660E8F"/>
    <w:rsid w:val="00721063"/>
    <w:rsid w:val="0075404E"/>
    <w:rsid w:val="00881322"/>
    <w:rsid w:val="008A1790"/>
    <w:rsid w:val="00934AFB"/>
    <w:rsid w:val="009719B5"/>
    <w:rsid w:val="009A1585"/>
    <w:rsid w:val="009A1C9E"/>
    <w:rsid w:val="00A92124"/>
    <w:rsid w:val="00AF1A03"/>
    <w:rsid w:val="00B56CF5"/>
    <w:rsid w:val="00B8353F"/>
    <w:rsid w:val="00D55870"/>
    <w:rsid w:val="00D67FD4"/>
    <w:rsid w:val="00DA7F71"/>
    <w:rsid w:val="00E0204A"/>
    <w:rsid w:val="00E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0401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36</cp:revision>
  <cp:lastPrinted>2019-10-17T08:33:00Z</cp:lastPrinted>
  <dcterms:created xsi:type="dcterms:W3CDTF">2019-06-25T07:01:00Z</dcterms:created>
  <dcterms:modified xsi:type="dcterms:W3CDTF">2019-10-21T05:47:00Z</dcterms:modified>
</cp:coreProperties>
</file>