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95457B" w:rsidRPr="009B7BEA" w:rsidTr="00B31509">
        <w:trPr>
          <w:trHeight w:val="1072"/>
        </w:trPr>
        <w:tc>
          <w:tcPr>
            <w:tcW w:w="4248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95457B" w:rsidRPr="0095457B" w:rsidRDefault="0095457B" w:rsidP="00B31509">
            <w:pPr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</w:pPr>
            <w:r w:rsidRPr="0095457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43B0385" wp14:editId="0702C4EF">
                  <wp:extent cx="42862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95457B" w:rsidRPr="0095457B" w:rsidRDefault="0095457B" w:rsidP="009B7BE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kern w:val="2"/>
                <w:sz w:val="20"/>
                <w:szCs w:val="20"/>
                <w:lang w:val="uk-UA"/>
              </w:rPr>
            </w:pPr>
          </w:p>
        </w:tc>
      </w:tr>
    </w:tbl>
    <w:p w:rsidR="0095457B" w:rsidRPr="0095457B" w:rsidRDefault="0095457B" w:rsidP="009B7BE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36"/>
          <w:szCs w:val="36"/>
          <w:lang w:val="uk-UA"/>
        </w:rPr>
      </w:pPr>
      <w:r w:rsidRPr="0095457B">
        <w:rPr>
          <w:rFonts w:ascii="Times New Roman" w:hAnsi="Times New Roman" w:cs="Times New Roman"/>
          <w:smallCaps/>
          <w:kern w:val="2"/>
          <w:sz w:val="36"/>
          <w:szCs w:val="36"/>
          <w:lang w:val="uk-UA"/>
        </w:rPr>
        <w:t>СУМСЬКА</w:t>
      </w:r>
      <w:r w:rsidRPr="0095457B">
        <w:rPr>
          <w:rFonts w:ascii="Times New Roman" w:hAnsi="Times New Roman" w:cs="Times New Roman"/>
          <w:smallCaps/>
          <w:sz w:val="36"/>
          <w:szCs w:val="36"/>
          <w:lang w:val="uk-UA"/>
        </w:rPr>
        <w:t xml:space="preserve"> МІСЬКА РАДА</w:t>
      </w:r>
    </w:p>
    <w:p w:rsidR="0095457B" w:rsidRPr="0095457B" w:rsidRDefault="0095457B" w:rsidP="009B7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457B">
        <w:rPr>
          <w:rFonts w:ascii="Times New Roman" w:hAnsi="Times New Roman" w:cs="Times New Roman"/>
          <w:sz w:val="28"/>
          <w:szCs w:val="28"/>
          <w:lang w:val="uk-UA"/>
        </w:rPr>
        <w:t xml:space="preserve">VІІ СКЛИКАННЯ </w:t>
      </w:r>
      <w:r w:rsidR="002E52B8">
        <w:rPr>
          <w:rFonts w:ascii="Times New Roman" w:hAnsi="Times New Roman" w:cs="Times New Roman"/>
          <w:sz w:val="28"/>
          <w:szCs w:val="28"/>
          <w:lang w:val="en-US"/>
        </w:rPr>
        <w:t>LXI</w:t>
      </w:r>
      <w:r w:rsidRPr="002E52B8">
        <w:rPr>
          <w:rFonts w:ascii="Times New Roman" w:hAnsi="Times New Roman" w:cs="Times New Roman"/>
          <w:sz w:val="28"/>
          <w:szCs w:val="28"/>
          <w:lang w:val="uk-UA"/>
        </w:rPr>
        <w:t xml:space="preserve"> СЕСІЯ</w:t>
      </w:r>
    </w:p>
    <w:p w:rsidR="0095457B" w:rsidRPr="0095457B" w:rsidRDefault="0095457B" w:rsidP="009B7BE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</w:pPr>
      <w:r w:rsidRPr="0095457B">
        <w:rPr>
          <w:rFonts w:ascii="Times New Roman" w:hAnsi="Times New Roman" w:cs="Times New Roman"/>
          <w:b/>
          <w:bCs/>
          <w:smallCaps/>
          <w:sz w:val="32"/>
          <w:szCs w:val="32"/>
          <w:lang w:val="uk-UA"/>
        </w:rPr>
        <w:t>РІШЕННЯ</w:t>
      </w:r>
    </w:p>
    <w:p w:rsidR="0095457B" w:rsidRPr="009B7BEA" w:rsidRDefault="0095457B" w:rsidP="009B7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5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95457B" w:rsidRPr="009B7BEA" w:rsidTr="00B31509">
        <w:tc>
          <w:tcPr>
            <w:tcW w:w="4968" w:type="dxa"/>
          </w:tcPr>
          <w:p w:rsidR="002E52B8" w:rsidRPr="002E52B8" w:rsidRDefault="0095457B" w:rsidP="002E52B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2E52B8" w:rsidRPr="002E52B8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вересня</w:t>
            </w:r>
            <w:r w:rsidRP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2E47A9" w:rsidRP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№</w:t>
            </w:r>
            <w:r w:rsid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5628</w:t>
            </w:r>
            <w:r w:rsidRP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-МР</w:t>
            </w:r>
          </w:p>
          <w:p w:rsidR="0095457B" w:rsidRPr="0095457B" w:rsidRDefault="0095457B" w:rsidP="002E52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52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2E6397" w:rsidRPr="00386907" w:rsidTr="00390543">
        <w:tc>
          <w:tcPr>
            <w:tcW w:w="4968" w:type="dxa"/>
          </w:tcPr>
          <w:p w:rsidR="00162BF6" w:rsidRDefault="00162BF6" w:rsidP="009B7BE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E6397" w:rsidRPr="0095457B" w:rsidRDefault="002E6397" w:rsidP="009B7BE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C1B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E47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внесення змін до рішення Сумської міської ради від 27 квітня 2016 року </w:t>
            </w:r>
            <w:r w:rsidR="00103E3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2E47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664-МР «Про Положення про відділ торгівлі, побуту та захисту прав споживачів Сумської міської ради» (зі з</w:t>
            </w:r>
            <w:r w:rsidR="00710BD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2E47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інами) </w:t>
            </w:r>
          </w:p>
        </w:tc>
      </w:tr>
    </w:tbl>
    <w:p w:rsidR="001E5584" w:rsidRDefault="001E5584" w:rsidP="001E558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03E39" w:rsidRDefault="00710BDD" w:rsidP="002E52B8">
      <w:pPr>
        <w:widowControl w:val="0"/>
        <w:autoSpaceDE w:val="0"/>
        <w:autoSpaceDN w:val="0"/>
        <w:adjustRightInd w:val="0"/>
        <w:spacing w:before="56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103E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2E47A9">
        <w:rPr>
          <w:rFonts w:ascii="Times New Roman" w:hAnsi="Times New Roman" w:cs="Times New Roman"/>
          <w:sz w:val="28"/>
          <w:szCs w:val="28"/>
          <w:lang w:val="uk-UA" w:eastAsia="ru-RU"/>
        </w:rPr>
        <w:t>рішення виконавчого комітету Сумської міської ради від 18.06.2019 № 335 «Про надання повноважень на скла</w:t>
      </w:r>
      <w:r w:rsidR="00103E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дання протоколів про адміністративні правопорушення посадовим особам виконавчих органів Сумської міської ради», </w:t>
      </w:r>
      <w:r w:rsidR="00D304F5">
        <w:rPr>
          <w:rFonts w:ascii="Times New Roman" w:hAnsi="Times New Roman" w:cs="Times New Roman"/>
          <w:sz w:val="28"/>
          <w:szCs w:val="28"/>
          <w:lang w:val="uk-UA" w:eastAsia="ru-RU"/>
        </w:rPr>
        <w:t>рішення Сумської міської ради від 29.08.2019                                 № 3797-МР «Про</w:t>
      </w:r>
      <w:r w:rsidR="003E5E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Правил</w:t>
      </w:r>
      <w:r w:rsidR="00D304F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3E5E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165">
        <w:rPr>
          <w:rFonts w:ascii="Times New Roman" w:hAnsi="Times New Roman" w:cs="Times New Roman"/>
          <w:sz w:val="28"/>
          <w:szCs w:val="28"/>
          <w:lang w:val="uk-UA" w:eastAsia="ru-RU"/>
        </w:rPr>
        <w:t>додержання тиші в місті Суми»</w:t>
      </w:r>
      <w:r w:rsidR="009354D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 </w:t>
      </w:r>
      <w:r w:rsidR="003E5E5A" w:rsidRPr="003E5E5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03E3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="00103E39" w:rsidRPr="00103E39">
        <w:rPr>
          <w:rFonts w:ascii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C10A12" w:rsidRDefault="00103E39" w:rsidP="002E52B8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  <w:t>ВИРІШИЛА:</w:t>
      </w:r>
    </w:p>
    <w:p w:rsidR="002E52B8" w:rsidRDefault="002E52B8" w:rsidP="002E52B8">
      <w:pPr>
        <w:widowControl w:val="0"/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0724" w:rsidRPr="00103E39" w:rsidRDefault="00103E39" w:rsidP="002E52B8">
      <w:pPr>
        <w:pStyle w:val="a3"/>
        <w:widowControl w:val="0"/>
        <w:autoSpaceDE w:val="0"/>
        <w:autoSpaceDN w:val="0"/>
        <w:adjustRightInd w:val="0"/>
        <w:spacing w:before="5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Сумської міської ради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27 квітня 2016 року      № 664-МР «Про Положення про відділ торгівлі, побуту та захисту прав споживачів Сумської міської ради» (зі змінами), а саме:</w:t>
      </w:r>
    </w:p>
    <w:p w:rsidR="009F48D2" w:rsidRPr="009354DB" w:rsidRDefault="009F48D2" w:rsidP="009354D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Підпункт 3.2.14 пункту 3.2 розділу 3 додатку до рішення викласти в 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такій  редакції:</w:t>
      </w:r>
    </w:p>
    <w:p w:rsidR="00507290" w:rsidRDefault="009F48D2" w:rsidP="00507290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«3.2.14. Здійснює </w:t>
      </w:r>
      <w:r w:rsidR="003C65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законодавства контроль за належною експлуатацією </w:t>
      </w:r>
      <w:r w:rsidR="00715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організацією обслуговування населення підприємствами торгівлі, ресторанного господар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ства, побутового обслуговування,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форм власності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ними </w:t>
      </w:r>
      <w:r w:rsidR="00935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чинних нормативних актів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сфері захисту прав споживачів, торговельного та побутового обслуговування населення, в</w:t>
      </w:r>
      <w:r w:rsidR="00507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6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 робіт (надання послуг)</w:t>
      </w:r>
      <w:r w:rsidR="003869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bookmarkStart w:id="0" w:name="_GoBack"/>
      <w:bookmarkEnd w:id="0"/>
      <w:r w:rsidR="00162B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4E4F" w:rsidRPr="001127AC" w:rsidRDefault="00ED7975" w:rsidP="001127A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before="56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7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Доповнити пункт 3.2 розділу 3 додатку до рішення підпунктом 3.2.32 такого змісту:</w:t>
      </w:r>
    </w:p>
    <w:p w:rsidR="00162BF6" w:rsidRPr="002E52B8" w:rsidRDefault="00ED7975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«3.2.32. Здійснює </w:t>
      </w:r>
      <w:r w:rsidR="00323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законодавства </w:t>
      </w:r>
      <w:r w:rsidR="005C22CA">
        <w:rPr>
          <w:rFonts w:ascii="Times New Roman" w:hAnsi="Times New Roman" w:cs="Times New Roman"/>
          <w:sz w:val="28"/>
          <w:szCs w:val="28"/>
          <w:lang w:val="uk-UA" w:eastAsia="ru-RU"/>
        </w:rPr>
        <w:t>контроль, в межах наданих повноважень, за дотриманням вимог  Правил додержання тиші в місті Суми».</w:t>
      </w:r>
    </w:p>
    <w:p w:rsidR="002E52B8" w:rsidRDefault="002E52B8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0724" w:rsidRDefault="000C0724" w:rsidP="000C0724">
      <w:pPr>
        <w:widowControl w:val="0"/>
        <w:tabs>
          <w:tab w:val="left" w:pos="1276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Лисенко </w:t>
      </w:r>
    </w:p>
    <w:p w:rsidR="00DA4E4F" w:rsidRDefault="00DA4E4F" w:rsidP="000C0724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52B8" w:rsidRPr="007258E7" w:rsidRDefault="000C0724" w:rsidP="00507290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Дубицький О.Ю.</w:t>
      </w:r>
    </w:p>
    <w:sectPr w:rsidR="002E52B8" w:rsidRPr="007258E7" w:rsidSect="002E52B8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54"/>
    <w:multiLevelType w:val="multilevel"/>
    <w:tmpl w:val="1F903C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4C40D9A"/>
    <w:multiLevelType w:val="multilevel"/>
    <w:tmpl w:val="223E26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50505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50505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50505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50505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50505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50505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50505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50505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50505"/>
      </w:rPr>
    </w:lvl>
  </w:abstractNum>
  <w:abstractNum w:abstractNumId="2" w15:restartNumberingAfterBreak="0">
    <w:nsid w:val="27994992"/>
    <w:multiLevelType w:val="hybridMultilevel"/>
    <w:tmpl w:val="BB986A26"/>
    <w:lvl w:ilvl="0" w:tplc="CB2A8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324B8"/>
    <w:multiLevelType w:val="multilevel"/>
    <w:tmpl w:val="AE1CECC4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F2B2F"/>
    <w:multiLevelType w:val="hybridMultilevel"/>
    <w:tmpl w:val="EE909DB2"/>
    <w:lvl w:ilvl="0" w:tplc="C72A3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F28C7"/>
    <w:multiLevelType w:val="hybridMultilevel"/>
    <w:tmpl w:val="288CDE76"/>
    <w:lvl w:ilvl="0" w:tplc="5EFA100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64014FC7"/>
    <w:multiLevelType w:val="hybridMultilevel"/>
    <w:tmpl w:val="DCA2DDB0"/>
    <w:lvl w:ilvl="0" w:tplc="04FA44E0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F1082D"/>
    <w:multiLevelType w:val="hybridMultilevel"/>
    <w:tmpl w:val="5834253C"/>
    <w:lvl w:ilvl="0" w:tplc="0A5A84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41D6"/>
    <w:rsid w:val="00015B64"/>
    <w:rsid w:val="00036750"/>
    <w:rsid w:val="00046EBE"/>
    <w:rsid w:val="000B1B12"/>
    <w:rsid w:val="000C0724"/>
    <w:rsid w:val="00103E39"/>
    <w:rsid w:val="001127AC"/>
    <w:rsid w:val="00137FC5"/>
    <w:rsid w:val="00140376"/>
    <w:rsid w:val="00162BF6"/>
    <w:rsid w:val="001763F1"/>
    <w:rsid w:val="00190FCB"/>
    <w:rsid w:val="001B11B3"/>
    <w:rsid w:val="001B6CA6"/>
    <w:rsid w:val="001E5584"/>
    <w:rsid w:val="001E5C83"/>
    <w:rsid w:val="002879E2"/>
    <w:rsid w:val="002B1BB2"/>
    <w:rsid w:val="002E1EA6"/>
    <w:rsid w:val="002E47A9"/>
    <w:rsid w:val="002E52B8"/>
    <w:rsid w:val="002E6397"/>
    <w:rsid w:val="002E7FEC"/>
    <w:rsid w:val="002F3D8E"/>
    <w:rsid w:val="003148E7"/>
    <w:rsid w:val="003231B7"/>
    <w:rsid w:val="003631CF"/>
    <w:rsid w:val="00386907"/>
    <w:rsid w:val="003C65BB"/>
    <w:rsid w:val="003E5E5A"/>
    <w:rsid w:val="003E605D"/>
    <w:rsid w:val="00404530"/>
    <w:rsid w:val="004362FB"/>
    <w:rsid w:val="004566DB"/>
    <w:rsid w:val="004574F4"/>
    <w:rsid w:val="00492259"/>
    <w:rsid w:val="004B5923"/>
    <w:rsid w:val="004C588A"/>
    <w:rsid w:val="0050711D"/>
    <w:rsid w:val="00507290"/>
    <w:rsid w:val="00525986"/>
    <w:rsid w:val="00526486"/>
    <w:rsid w:val="005679AD"/>
    <w:rsid w:val="00580624"/>
    <w:rsid w:val="005A04A9"/>
    <w:rsid w:val="005C1B2C"/>
    <w:rsid w:val="005C22CA"/>
    <w:rsid w:val="005C7668"/>
    <w:rsid w:val="005E6499"/>
    <w:rsid w:val="00600249"/>
    <w:rsid w:val="00644AF8"/>
    <w:rsid w:val="006822A4"/>
    <w:rsid w:val="006A4EAA"/>
    <w:rsid w:val="006B6B99"/>
    <w:rsid w:val="006C67D8"/>
    <w:rsid w:val="006D2936"/>
    <w:rsid w:val="00710BDD"/>
    <w:rsid w:val="00715C95"/>
    <w:rsid w:val="00716A0E"/>
    <w:rsid w:val="00724ECD"/>
    <w:rsid w:val="007258E7"/>
    <w:rsid w:val="007734AE"/>
    <w:rsid w:val="0079705E"/>
    <w:rsid w:val="007C1165"/>
    <w:rsid w:val="007F2145"/>
    <w:rsid w:val="0080075F"/>
    <w:rsid w:val="00802EED"/>
    <w:rsid w:val="00830794"/>
    <w:rsid w:val="008423A6"/>
    <w:rsid w:val="008501F5"/>
    <w:rsid w:val="008600F1"/>
    <w:rsid w:val="0090389F"/>
    <w:rsid w:val="009059D5"/>
    <w:rsid w:val="009354DB"/>
    <w:rsid w:val="0095457B"/>
    <w:rsid w:val="009B7BEA"/>
    <w:rsid w:val="009F48D2"/>
    <w:rsid w:val="009F4CF8"/>
    <w:rsid w:val="00A2176C"/>
    <w:rsid w:val="00A43B08"/>
    <w:rsid w:val="00A969FD"/>
    <w:rsid w:val="00AA2165"/>
    <w:rsid w:val="00B10AC2"/>
    <w:rsid w:val="00BA058A"/>
    <w:rsid w:val="00BB5045"/>
    <w:rsid w:val="00BC0995"/>
    <w:rsid w:val="00C10A12"/>
    <w:rsid w:val="00C42024"/>
    <w:rsid w:val="00C52879"/>
    <w:rsid w:val="00C53C65"/>
    <w:rsid w:val="00D14B2E"/>
    <w:rsid w:val="00D304F5"/>
    <w:rsid w:val="00D44DF8"/>
    <w:rsid w:val="00D54A18"/>
    <w:rsid w:val="00DA4E4F"/>
    <w:rsid w:val="00DA6CDF"/>
    <w:rsid w:val="00E60028"/>
    <w:rsid w:val="00ED7975"/>
    <w:rsid w:val="00EE4041"/>
    <w:rsid w:val="00EF564E"/>
    <w:rsid w:val="00F43049"/>
    <w:rsid w:val="00F770D2"/>
    <w:rsid w:val="00F8125B"/>
    <w:rsid w:val="00FB4B3E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ACB2"/>
  <w15:docId w15:val="{AB2DFCB3-DF3C-4FF7-A67A-BA33D9B8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5457B"/>
    <w:rPr>
      <w:color w:val="0563C1" w:themeColor="hyperlink"/>
      <w:u w:val="single"/>
    </w:rPr>
  </w:style>
  <w:style w:type="paragraph" w:styleId="a7">
    <w:name w:val="No Spacing"/>
    <w:uiPriority w:val="1"/>
    <w:qFormat/>
    <w:rsid w:val="005C1B2C"/>
    <w:pPr>
      <w:spacing w:after="0" w:line="240" w:lineRule="auto"/>
    </w:pPr>
  </w:style>
  <w:style w:type="table" w:styleId="a8">
    <w:name w:val="Table Grid"/>
    <w:basedOn w:val="a1"/>
    <w:uiPriority w:val="39"/>
    <w:rsid w:val="0050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40D1D-5494-47C2-80FD-D4BEAAC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Мареха Людмила Данилівна</cp:lastModifiedBy>
  <cp:revision>3</cp:revision>
  <cp:lastPrinted>2019-07-09T13:46:00Z</cp:lastPrinted>
  <dcterms:created xsi:type="dcterms:W3CDTF">2019-09-19T05:59:00Z</dcterms:created>
  <dcterms:modified xsi:type="dcterms:W3CDTF">2019-09-19T06:04:00Z</dcterms:modified>
</cp:coreProperties>
</file>