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FE7A6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FE7A68">
        <w:rPr>
          <w:rFonts w:eastAsia="Times New Roman" w:cs="Times New Roman"/>
          <w:szCs w:val="28"/>
          <w:lang w:val="en-US" w:eastAsia="ru-RU"/>
        </w:rPr>
        <w:t>LXVI</w:t>
      </w:r>
      <w:r w:rsidR="00FE7A68" w:rsidRPr="001C5A85">
        <w:rPr>
          <w:rFonts w:eastAsia="Times New Roman" w:cs="Times New Roman"/>
          <w:szCs w:val="28"/>
          <w:lang w:val="ru-RU"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FE7A68">
        <w:rPr>
          <w:rFonts w:eastAsia="Times New Roman" w:cs="Times New Roman"/>
          <w:szCs w:val="28"/>
          <w:lang w:eastAsia="ru-RU"/>
        </w:rPr>
        <w:t>18 грудня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FE7A68">
        <w:rPr>
          <w:rFonts w:eastAsia="Times New Roman" w:cs="Times New Roman"/>
          <w:szCs w:val="28"/>
          <w:lang w:eastAsia="ru-RU"/>
        </w:rPr>
        <w:t>6171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CB2B44" w:rsidTr="00481955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1C5A85" w:rsidRDefault="009B5E42" w:rsidP="001C5A85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C5353A">
              <w:rPr>
                <w:rFonts w:eastAsia="Times New Roman" w:cs="Times New Roman"/>
                <w:szCs w:val="28"/>
                <w:lang w:eastAsia="ru-RU"/>
              </w:rPr>
              <w:t>Носику Денису Ігоровичу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CB2B4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49DF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5929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1C5A85" w:rsidRPr="001C5A85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CB2B44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CB2B44" w:rsidRDefault="009B5E42" w:rsidP="00CB2B44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>Розглянувши звернення</w:t>
      </w:r>
      <w:r w:rsidR="00B537EA">
        <w:rPr>
          <w:rFonts w:eastAsia="Times New Roman" w:cs="Times New Roman"/>
          <w:szCs w:val="28"/>
          <w:lang w:eastAsia="ru-RU"/>
        </w:rPr>
        <w:t xml:space="preserve"> громадянина, </w:t>
      </w:r>
      <w:r w:rsidRPr="00CB2B44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281A03">
        <w:rPr>
          <w:rFonts w:eastAsia="Times New Roman" w:cs="Times New Roman"/>
          <w:color w:val="000000" w:themeColor="text1"/>
          <w:szCs w:val="28"/>
          <w:lang w:eastAsia="ru-RU"/>
        </w:rPr>
        <w:t>07.11.2019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81A03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B537EA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81A03">
        <w:rPr>
          <w:rFonts w:eastAsia="Times New Roman" w:cs="Times New Roman"/>
          <w:color w:val="000000" w:themeColor="text1"/>
          <w:szCs w:val="28"/>
          <w:lang w:eastAsia="ru-RU"/>
        </w:rPr>
        <w:t>174</w:t>
      </w:r>
      <w:r w:rsidRPr="00CB2B44">
        <w:rPr>
          <w:rFonts w:eastAsia="Times New Roman" w:cs="Times New Roman"/>
          <w:szCs w:val="28"/>
          <w:lang w:eastAsia="ru-RU"/>
        </w:rPr>
        <w:t xml:space="preserve">, статей 12, 40, </w:t>
      </w:r>
      <w:r w:rsidR="00481955" w:rsidRPr="00CB2B44">
        <w:rPr>
          <w:rFonts w:eastAsia="Times New Roman" w:cs="Times New Roman"/>
          <w:szCs w:val="28"/>
          <w:lang w:eastAsia="ru-RU"/>
        </w:rPr>
        <w:t>79-1</w:t>
      </w:r>
      <w:r w:rsidR="00704ADF" w:rsidRPr="00CB2B44">
        <w:rPr>
          <w:rFonts w:eastAsia="Times New Roman" w:cs="Times New Roman"/>
          <w:szCs w:val="28"/>
          <w:lang w:eastAsia="ru-RU"/>
        </w:rPr>
        <w:t xml:space="preserve">, </w:t>
      </w:r>
      <w:r w:rsidR="009E274F">
        <w:rPr>
          <w:rFonts w:eastAsia="Times New Roman" w:cs="Times New Roman"/>
          <w:szCs w:val="28"/>
          <w:lang w:eastAsia="ru-RU"/>
        </w:rPr>
        <w:t xml:space="preserve">112, </w:t>
      </w:r>
      <w:r w:rsidRPr="00CB2B44">
        <w:rPr>
          <w:rFonts w:eastAsia="Times New Roman" w:cs="Times New Roman"/>
          <w:szCs w:val="28"/>
          <w:lang w:eastAsia="ru-RU"/>
        </w:rPr>
        <w:t>118, 121</w:t>
      </w:r>
      <w:r w:rsidR="00481955" w:rsidRPr="00CB2B44">
        <w:rPr>
          <w:rFonts w:eastAsia="Times New Roman" w:cs="Times New Roman"/>
          <w:szCs w:val="28"/>
          <w:lang w:eastAsia="ru-RU"/>
        </w:rPr>
        <w:t>, 122</w:t>
      </w:r>
      <w:r w:rsidRPr="00CB2B44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</w:t>
      </w:r>
      <w:r w:rsidR="00281A03">
        <w:rPr>
          <w:rFonts w:eastAsia="Times New Roman" w:cs="Times New Roman"/>
          <w:szCs w:val="28"/>
          <w:lang w:eastAsia="ru-RU"/>
        </w:rPr>
        <w:t xml:space="preserve">Закону України «Про правовий режим земель охоронних зон </w:t>
      </w:r>
      <w:r w:rsidR="00FE7A68">
        <w:rPr>
          <w:rFonts w:eastAsia="Times New Roman" w:cs="Times New Roman"/>
          <w:szCs w:val="28"/>
          <w:lang w:eastAsia="ru-RU"/>
        </w:rPr>
        <w:t>об</w:t>
      </w:r>
      <w:r w:rsidR="00FE7A68" w:rsidRPr="00FE7A68">
        <w:rPr>
          <w:rFonts w:eastAsia="Times New Roman" w:cs="Times New Roman"/>
          <w:szCs w:val="28"/>
          <w:lang w:eastAsia="ru-RU"/>
        </w:rPr>
        <w:t>’</w:t>
      </w:r>
      <w:r w:rsidR="00FE7A68">
        <w:rPr>
          <w:rFonts w:eastAsia="Times New Roman" w:cs="Times New Roman"/>
          <w:szCs w:val="28"/>
          <w:lang w:eastAsia="ru-RU"/>
        </w:rPr>
        <w:t xml:space="preserve">єктів </w:t>
      </w:r>
      <w:r w:rsidR="00281A03">
        <w:rPr>
          <w:rFonts w:eastAsia="Times New Roman" w:cs="Times New Roman"/>
          <w:szCs w:val="28"/>
          <w:lang w:eastAsia="ru-RU"/>
        </w:rPr>
        <w:t xml:space="preserve">магістральних </w:t>
      </w:r>
      <w:r w:rsidR="00FE7A68">
        <w:rPr>
          <w:rFonts w:eastAsia="Times New Roman" w:cs="Times New Roman"/>
          <w:szCs w:val="28"/>
          <w:lang w:eastAsia="ru-RU"/>
        </w:rPr>
        <w:t>трубо</w:t>
      </w:r>
      <w:r w:rsidR="00281A03">
        <w:rPr>
          <w:rFonts w:eastAsia="Times New Roman" w:cs="Times New Roman"/>
          <w:szCs w:val="28"/>
          <w:lang w:eastAsia="ru-RU"/>
        </w:rPr>
        <w:t xml:space="preserve">проводів», </w:t>
      </w:r>
      <w:r w:rsidRPr="00CB2B44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B2B4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281A03" w:rsidRDefault="009B5E42" w:rsidP="00281A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 xml:space="preserve">Відмовити </w:t>
      </w:r>
      <w:r w:rsidR="00C5353A">
        <w:rPr>
          <w:rFonts w:eastAsia="Times New Roman" w:cs="Times New Roman"/>
          <w:szCs w:val="28"/>
          <w:lang w:eastAsia="ru-RU"/>
        </w:rPr>
        <w:t>Носику Денису Ігоровичу</w:t>
      </w:r>
      <w:r w:rsidR="00C5353A" w:rsidRPr="00CB2B44">
        <w:rPr>
          <w:rFonts w:eastAsia="Times New Roman" w:cs="Times New Roman"/>
          <w:szCs w:val="28"/>
          <w:lang w:eastAsia="ru-RU"/>
        </w:rPr>
        <w:t xml:space="preserve"> </w:t>
      </w:r>
      <w:r w:rsidR="00C5353A">
        <w:rPr>
          <w:rFonts w:eastAsia="Times New Roman" w:cs="Times New Roman"/>
          <w:szCs w:val="28"/>
          <w:lang w:eastAsia="ru-RU"/>
        </w:rPr>
        <w:t xml:space="preserve">(3426610771) </w:t>
      </w:r>
      <w:r w:rsidRPr="00CB2B44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1543B9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CB2B4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CB2B44">
        <w:rPr>
          <w:rFonts w:eastAsia="Times New Roman" w:cs="Times New Roman"/>
          <w:szCs w:val="28"/>
          <w:lang w:eastAsia="ru-RU"/>
        </w:rPr>
        <w:t xml:space="preserve">: м. Суми, </w:t>
      </w:r>
      <w:r w:rsidR="001C5A85">
        <w:rPr>
          <w:rFonts w:eastAsia="Times New Roman" w:cs="Times New Roman"/>
          <w:szCs w:val="28"/>
          <w:lang w:val="ru-RU" w:eastAsia="ru-RU"/>
        </w:rPr>
        <w:t>_</w:t>
      </w:r>
      <w:r w:rsidR="001C5A85" w:rsidRPr="001C5A85">
        <w:rPr>
          <w:rFonts w:eastAsia="Times New Roman" w:cs="Times New Roman"/>
          <w:szCs w:val="28"/>
          <w:lang w:val="ru-RU" w:eastAsia="ru-RU"/>
        </w:rPr>
        <w:t>____</w:t>
      </w:r>
      <w:r w:rsidR="00F66656" w:rsidRPr="00CB2B44">
        <w:rPr>
          <w:rFonts w:eastAsia="Times New Roman" w:cs="Times New Roman"/>
          <w:szCs w:val="28"/>
          <w:lang w:eastAsia="ru-RU"/>
        </w:rPr>
        <w:t>,</w:t>
      </w:r>
      <w:r w:rsidR="005631D9" w:rsidRPr="00CB2B4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 w:rsidRPr="00CB2B44">
        <w:rPr>
          <w:rFonts w:eastAsia="Times New Roman" w:cs="Times New Roman"/>
          <w:szCs w:val="28"/>
          <w:lang w:eastAsia="ru-RU"/>
        </w:rPr>
        <w:t>10</w:t>
      </w:r>
      <w:r w:rsidR="0061104A" w:rsidRPr="00CB2B44">
        <w:rPr>
          <w:rFonts w:eastAsia="Times New Roman" w:cs="Times New Roman"/>
          <w:szCs w:val="28"/>
          <w:lang w:eastAsia="ru-RU"/>
        </w:rPr>
        <w:t xml:space="preserve">00 га </w:t>
      </w:r>
      <w:r w:rsidRPr="00CB2B44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у зв’язку </w:t>
      </w:r>
      <w:r w:rsidR="00481955" w:rsidRPr="00CB2B44">
        <w:rPr>
          <w:rFonts w:eastAsia="Times New Roman" w:cs="Times New Roman"/>
          <w:szCs w:val="28"/>
          <w:lang w:eastAsia="ru-RU"/>
        </w:rPr>
        <w:t>з</w:t>
      </w:r>
      <w:r w:rsidR="00C96EFC">
        <w:rPr>
          <w:rFonts w:eastAsia="Times New Roman" w:cs="Times New Roman"/>
          <w:szCs w:val="28"/>
          <w:lang w:eastAsia="ru-RU"/>
        </w:rPr>
        <w:t xml:space="preserve"> </w:t>
      </w:r>
      <w:r w:rsidR="00281A03">
        <w:rPr>
          <w:rFonts w:eastAsia="Times New Roman" w:cs="Times New Roman"/>
          <w:szCs w:val="28"/>
          <w:lang w:eastAsia="ru-RU"/>
        </w:rPr>
        <w:t>наявністю планувальних обмежень</w:t>
      </w:r>
      <w:r w:rsidR="009E274F">
        <w:rPr>
          <w:rFonts w:eastAsia="Times New Roman" w:cs="Times New Roman"/>
          <w:szCs w:val="28"/>
          <w:lang w:eastAsia="ru-RU"/>
        </w:rPr>
        <w:t xml:space="preserve"> на будь-яку забудову</w:t>
      </w:r>
      <w:r w:rsidR="00281A03">
        <w:rPr>
          <w:rFonts w:eastAsia="Times New Roman" w:cs="Times New Roman"/>
          <w:szCs w:val="28"/>
          <w:lang w:eastAsia="ru-RU"/>
        </w:rPr>
        <w:t>, які пов</w:t>
      </w:r>
      <w:r w:rsidR="00281A03" w:rsidRPr="00281A03">
        <w:rPr>
          <w:rFonts w:eastAsia="Times New Roman" w:cs="Times New Roman"/>
          <w:szCs w:val="28"/>
          <w:lang w:eastAsia="ru-RU"/>
        </w:rPr>
        <w:t>’</w:t>
      </w:r>
      <w:r w:rsidR="00281A03">
        <w:rPr>
          <w:rFonts w:eastAsia="Times New Roman" w:cs="Times New Roman"/>
          <w:szCs w:val="28"/>
          <w:lang w:eastAsia="ru-RU"/>
        </w:rPr>
        <w:t>язані з проходженням поруч із запитуваним місцем розташування земельної ділянки двох ниток підвідного магістрального газопроводу високого тиску</w:t>
      </w:r>
      <w:r w:rsidR="00A0544E">
        <w:rPr>
          <w:rFonts w:eastAsia="Times New Roman" w:cs="Times New Roman"/>
          <w:szCs w:val="28"/>
          <w:lang w:eastAsia="ru-RU"/>
        </w:rPr>
        <w:t xml:space="preserve"> діаметром Д=</w:t>
      </w:r>
      <w:r w:rsidR="009E274F">
        <w:rPr>
          <w:rFonts w:eastAsia="Times New Roman" w:cs="Times New Roman"/>
          <w:szCs w:val="28"/>
          <w:lang w:eastAsia="ru-RU"/>
        </w:rPr>
        <w:t>500 мм</w:t>
      </w:r>
      <w:r w:rsidR="00281A03">
        <w:rPr>
          <w:rFonts w:eastAsia="Times New Roman" w:cs="Times New Roman"/>
          <w:szCs w:val="28"/>
          <w:lang w:eastAsia="ru-RU"/>
        </w:rPr>
        <w:t>, що мають відповідні охоронні зони, в межах яких заборонено будувати житлові будинки</w:t>
      </w:r>
      <w:r w:rsidR="00281A03" w:rsidRPr="00CF3CF1">
        <w:rPr>
          <w:rFonts w:eastAsia="Times New Roman" w:cs="Times New Roman"/>
          <w:szCs w:val="28"/>
          <w:lang w:eastAsia="ru-RU"/>
        </w:rPr>
        <w:t>.</w:t>
      </w:r>
    </w:p>
    <w:p w:rsidR="009B5E42" w:rsidRDefault="009B5E42" w:rsidP="00CB2B4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E7A68" w:rsidRDefault="00FE7A68" w:rsidP="00CB2B4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E7A68" w:rsidRDefault="00FE7A68" w:rsidP="00CB2B4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E7A68" w:rsidRPr="00CB2B44" w:rsidRDefault="00FE7A68" w:rsidP="00CB2B44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046D1A"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       </w:t>
      </w:r>
      <w:r w:rsidR="00281A03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FE7A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6D1A"/>
    <w:rsid w:val="000B73C4"/>
    <w:rsid w:val="001543B9"/>
    <w:rsid w:val="001C5A85"/>
    <w:rsid w:val="0023670F"/>
    <w:rsid w:val="00246F3E"/>
    <w:rsid w:val="002731AB"/>
    <w:rsid w:val="00281A03"/>
    <w:rsid w:val="00327BD1"/>
    <w:rsid w:val="00481955"/>
    <w:rsid w:val="00561700"/>
    <w:rsid w:val="005631D9"/>
    <w:rsid w:val="0061104A"/>
    <w:rsid w:val="00704ADF"/>
    <w:rsid w:val="008128CE"/>
    <w:rsid w:val="008F5655"/>
    <w:rsid w:val="008F66DE"/>
    <w:rsid w:val="00991E85"/>
    <w:rsid w:val="009B5E42"/>
    <w:rsid w:val="009E274F"/>
    <w:rsid w:val="00A0544E"/>
    <w:rsid w:val="00AA79AD"/>
    <w:rsid w:val="00B07D1C"/>
    <w:rsid w:val="00B537EA"/>
    <w:rsid w:val="00BC221A"/>
    <w:rsid w:val="00C5353A"/>
    <w:rsid w:val="00C96EFC"/>
    <w:rsid w:val="00CB2B44"/>
    <w:rsid w:val="00DB5929"/>
    <w:rsid w:val="00E662E2"/>
    <w:rsid w:val="00E749DF"/>
    <w:rsid w:val="00ED7E39"/>
    <w:rsid w:val="00F35F90"/>
    <w:rsid w:val="00F66656"/>
    <w:rsid w:val="00F755E8"/>
    <w:rsid w:val="00FA2296"/>
    <w:rsid w:val="00FE7A68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744C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dcterms:created xsi:type="dcterms:W3CDTF">2019-12-20T07:38:00Z</dcterms:created>
  <dcterms:modified xsi:type="dcterms:W3CDTF">2026-02-26T07:24:00Z</dcterms:modified>
</cp:coreProperties>
</file>