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83"/>
      </w:tblGrid>
      <w:tr w:rsidR="00EC4937" w:rsidRPr="00EC17D0" w:rsidTr="00936468">
        <w:trPr>
          <w:trHeight w:val="2127"/>
        </w:trPr>
        <w:tc>
          <w:tcPr>
            <w:tcW w:w="4483" w:type="dxa"/>
            <w:shd w:val="clear" w:color="auto" w:fill="auto"/>
          </w:tcPr>
          <w:p w:rsidR="00EC4937" w:rsidRPr="00EC17D0" w:rsidRDefault="00EC4937" w:rsidP="00936468">
            <w:pPr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EC17D0">
              <w:rPr>
                <w:color w:val="auto"/>
                <w:sz w:val="24"/>
                <w:szCs w:val="24"/>
              </w:rPr>
              <w:t>Додаток</w:t>
            </w:r>
          </w:p>
          <w:p w:rsidR="00EC4937" w:rsidRPr="00EC17D0" w:rsidRDefault="00EC4937" w:rsidP="00936468">
            <w:pPr>
              <w:jc w:val="both"/>
              <w:rPr>
                <w:color w:val="auto"/>
                <w:sz w:val="24"/>
                <w:szCs w:val="24"/>
              </w:rPr>
            </w:pPr>
            <w:r w:rsidRPr="00EC17D0">
              <w:rPr>
                <w:color w:val="auto"/>
                <w:sz w:val="24"/>
                <w:szCs w:val="24"/>
              </w:rPr>
              <w:t>до рішення Сумської міської ради       «</w:t>
            </w:r>
            <w:r w:rsidRPr="00EC17D0">
              <w:rPr>
                <w:rStyle w:val="3"/>
                <w:b w:val="0"/>
                <w:bCs w:val="0"/>
                <w:sz w:val="24"/>
                <w:szCs w:val="24"/>
              </w:rPr>
              <w:t xml:space="preserve">Про умови та порядок надання щомісячної грошової допомоги </w:t>
            </w:r>
            <w:r w:rsidRPr="00EC17D0">
              <w:rPr>
                <w:sz w:val="24"/>
                <w:szCs w:val="24"/>
              </w:rPr>
              <w:t>дітям з інвалідністю, хворим на фенілкетонурію</w:t>
            </w:r>
            <w:r w:rsidRPr="00EC17D0">
              <w:rPr>
                <w:color w:val="auto"/>
                <w:sz w:val="24"/>
                <w:szCs w:val="24"/>
              </w:rPr>
              <w:t>»</w:t>
            </w:r>
          </w:p>
          <w:p w:rsidR="00EC4937" w:rsidRPr="00EC17D0" w:rsidRDefault="00EC4937" w:rsidP="00537E5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EC17D0">
              <w:rPr>
                <w:sz w:val="24"/>
                <w:szCs w:val="24"/>
              </w:rPr>
              <w:t xml:space="preserve">від </w:t>
            </w:r>
            <w:r w:rsidR="00537E5F">
              <w:rPr>
                <w:sz w:val="24"/>
                <w:szCs w:val="24"/>
              </w:rPr>
              <w:t>18</w:t>
            </w:r>
            <w:r w:rsidRPr="00EC17D0">
              <w:rPr>
                <w:sz w:val="24"/>
                <w:szCs w:val="24"/>
              </w:rPr>
              <w:t xml:space="preserve"> грудня 2019 року № </w:t>
            </w:r>
            <w:r w:rsidR="00537E5F">
              <w:rPr>
                <w:sz w:val="24"/>
                <w:szCs w:val="24"/>
              </w:rPr>
              <w:t>6122</w:t>
            </w:r>
            <w:r w:rsidRPr="00EC17D0">
              <w:rPr>
                <w:sz w:val="24"/>
                <w:szCs w:val="24"/>
              </w:rPr>
              <w:t>-МР</w:t>
            </w:r>
          </w:p>
        </w:tc>
      </w:tr>
    </w:tbl>
    <w:p w:rsidR="00EC4937" w:rsidRPr="00EC17D0" w:rsidRDefault="00EC4937" w:rsidP="00EC4937">
      <w:pPr>
        <w:widowControl w:val="0"/>
        <w:tabs>
          <w:tab w:val="left" w:pos="-7560"/>
        </w:tabs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EC17D0">
        <w:rPr>
          <w:sz w:val="24"/>
          <w:szCs w:val="24"/>
        </w:rPr>
        <w:t>ЗАТВЕРДЖЕНО</w:t>
      </w:r>
    </w:p>
    <w:p w:rsidR="00EC4937" w:rsidRPr="00EC17D0" w:rsidRDefault="00EC4937" w:rsidP="00EC4937">
      <w:pPr>
        <w:suppressAutoHyphens/>
        <w:ind w:left="4820" w:firstLine="283"/>
        <w:jc w:val="both"/>
        <w:rPr>
          <w:sz w:val="24"/>
          <w:szCs w:val="24"/>
        </w:rPr>
      </w:pPr>
      <w:r w:rsidRPr="00EC17D0">
        <w:rPr>
          <w:sz w:val="24"/>
          <w:szCs w:val="24"/>
        </w:rPr>
        <w:t xml:space="preserve">рішення Сумської міської ради </w:t>
      </w:r>
    </w:p>
    <w:p w:rsidR="00EC4937" w:rsidRPr="00EC17D0" w:rsidRDefault="00EC4937" w:rsidP="00EC4937">
      <w:pPr>
        <w:ind w:firstLine="283"/>
        <w:jc w:val="both"/>
        <w:rPr>
          <w:bCs/>
          <w:sz w:val="24"/>
          <w:szCs w:val="24"/>
        </w:rPr>
      </w:pPr>
      <w:r w:rsidRPr="00EC17D0">
        <w:rPr>
          <w:sz w:val="24"/>
          <w:szCs w:val="24"/>
        </w:rPr>
        <w:t xml:space="preserve">                                                                                від </w:t>
      </w:r>
      <w:r w:rsidR="00537E5F">
        <w:rPr>
          <w:sz w:val="24"/>
          <w:szCs w:val="24"/>
        </w:rPr>
        <w:t xml:space="preserve">18 </w:t>
      </w:r>
      <w:r w:rsidRPr="00EC17D0">
        <w:rPr>
          <w:sz w:val="24"/>
          <w:szCs w:val="24"/>
        </w:rPr>
        <w:t xml:space="preserve">грудня 2019 року № </w:t>
      </w:r>
      <w:r w:rsidR="00537E5F">
        <w:rPr>
          <w:sz w:val="24"/>
          <w:szCs w:val="24"/>
        </w:rPr>
        <w:t>6122</w:t>
      </w:r>
      <w:r w:rsidRPr="00EC17D0">
        <w:rPr>
          <w:sz w:val="24"/>
          <w:szCs w:val="24"/>
        </w:rPr>
        <w:t>-МР</w:t>
      </w:r>
    </w:p>
    <w:p w:rsidR="00EC4937" w:rsidRPr="00C81D00" w:rsidRDefault="00EC4937" w:rsidP="00EC4937">
      <w:pPr>
        <w:rPr>
          <w:bCs/>
          <w:color w:val="auto"/>
        </w:rPr>
      </w:pPr>
    </w:p>
    <w:p w:rsidR="00EC4937" w:rsidRPr="00C32538" w:rsidRDefault="00EC4937" w:rsidP="00EC4937">
      <w:pPr>
        <w:autoSpaceDE w:val="0"/>
        <w:autoSpaceDN w:val="0"/>
        <w:adjustRightInd w:val="0"/>
        <w:jc w:val="center"/>
        <w:rPr>
          <w:b/>
          <w:bCs/>
          <w:color w:val="auto"/>
          <w:lang w:eastAsia="ru-RU"/>
        </w:rPr>
      </w:pPr>
      <w:r w:rsidRPr="00C32538">
        <w:rPr>
          <w:b/>
          <w:bCs/>
          <w:color w:val="auto"/>
          <w:lang w:eastAsia="ru-RU"/>
        </w:rPr>
        <w:t>ПОЛОЖЕННЯ</w:t>
      </w:r>
    </w:p>
    <w:p w:rsidR="00EC4937" w:rsidRPr="00C32538" w:rsidRDefault="00C32538" w:rsidP="00EC4937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C32538">
        <w:rPr>
          <w:rStyle w:val="3"/>
          <w:bCs w:val="0"/>
          <w:sz w:val="28"/>
          <w:szCs w:val="28"/>
        </w:rPr>
        <w:t xml:space="preserve">про умови та порядок надання щомісячної грошової допомоги </w:t>
      </w:r>
      <w:r w:rsidRPr="00C32538">
        <w:rPr>
          <w:b/>
        </w:rPr>
        <w:t>дітям з інвалідністю, хворим на фенілкетонурію</w:t>
      </w:r>
    </w:p>
    <w:p w:rsidR="00EC4937" w:rsidRPr="00C32538" w:rsidRDefault="00EC4937" w:rsidP="00EC4937">
      <w:pPr>
        <w:autoSpaceDE w:val="0"/>
        <w:autoSpaceDN w:val="0"/>
        <w:adjustRightInd w:val="0"/>
        <w:jc w:val="center"/>
        <w:rPr>
          <w:b/>
          <w:color w:val="auto"/>
          <w:lang w:eastAsia="ru-RU"/>
        </w:rPr>
      </w:pPr>
    </w:p>
    <w:p w:rsidR="00EC4937" w:rsidRPr="00A24D64" w:rsidRDefault="00EC4937" w:rsidP="00EC4937">
      <w:pPr>
        <w:ind w:firstLine="709"/>
        <w:jc w:val="both"/>
        <w:rPr>
          <w:b/>
        </w:rPr>
      </w:pPr>
      <w:r w:rsidRPr="00A24D64">
        <w:rPr>
          <w:color w:val="auto"/>
          <w:lang w:eastAsia="ru-RU"/>
        </w:rPr>
        <w:t>1.</w:t>
      </w:r>
      <w:r w:rsidRPr="00A24D64">
        <w:rPr>
          <w:color w:val="auto"/>
        </w:rPr>
        <w:t> Це П</w:t>
      </w:r>
      <w:r w:rsidRPr="00A24D64">
        <w:rPr>
          <w:color w:val="auto"/>
          <w:lang w:eastAsia="ru-RU"/>
        </w:rPr>
        <w:t xml:space="preserve">оложення визначає умови та порядок надання </w:t>
      </w:r>
      <w:r w:rsidRPr="00A24D64">
        <w:rPr>
          <w:color w:val="auto"/>
        </w:rPr>
        <w:t xml:space="preserve">щомісячної грошової допомоги (далі – щомісячна допомога) </w:t>
      </w:r>
      <w:r w:rsidR="00A24D64" w:rsidRPr="00A24D64">
        <w:t>дітям з інвалідністю, хворим на фенілкетонурію</w:t>
      </w:r>
      <w:r w:rsidRPr="00A24D64">
        <w:rPr>
          <w:rStyle w:val="3"/>
          <w:b w:val="0"/>
          <w:bCs w:val="0"/>
          <w:sz w:val="28"/>
          <w:szCs w:val="28"/>
        </w:rPr>
        <w:t xml:space="preserve">. </w:t>
      </w:r>
    </w:p>
    <w:p w:rsidR="00EC4937" w:rsidRPr="00A24D64" w:rsidRDefault="00EC4937" w:rsidP="00EC4937">
      <w:pPr>
        <w:autoSpaceDE w:val="0"/>
        <w:autoSpaceDN w:val="0"/>
        <w:adjustRightInd w:val="0"/>
        <w:ind w:firstLine="709"/>
        <w:jc w:val="both"/>
        <w:rPr>
          <w:color w:val="auto"/>
          <w:lang w:eastAsia="ru-RU"/>
        </w:rPr>
      </w:pPr>
    </w:p>
    <w:p w:rsidR="00A24D64" w:rsidRPr="006F0D64" w:rsidRDefault="00EC4937" w:rsidP="00A24D64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C81D00">
        <w:rPr>
          <w:color w:val="auto"/>
          <w:lang w:eastAsia="ru-RU"/>
        </w:rPr>
        <w:t>2.</w:t>
      </w:r>
      <w:r w:rsidRPr="00C81D00">
        <w:t xml:space="preserve"> Право на отримання щомісячної допомоги мають </w:t>
      </w:r>
      <w:r w:rsidR="00A24D64" w:rsidRPr="00A24D64">
        <w:t>діт</w:t>
      </w:r>
      <w:r w:rsidR="00A24D64">
        <w:t>и</w:t>
      </w:r>
      <w:r w:rsidR="00A24D64" w:rsidRPr="00A24D64">
        <w:t xml:space="preserve"> з інвалідністю, хвор</w:t>
      </w:r>
      <w:r w:rsidR="00A24D64">
        <w:t>і</w:t>
      </w:r>
      <w:r w:rsidR="00A24D64" w:rsidRPr="00A24D64">
        <w:t xml:space="preserve"> на фенілкетонурію</w:t>
      </w:r>
      <w:r w:rsidR="00A24D64">
        <w:t xml:space="preserve">, </w:t>
      </w:r>
      <w:r w:rsidRPr="00C81D00">
        <w:t xml:space="preserve">що на момент звернення за наданням щомісячної допомоги мають зареєстроване </w:t>
      </w:r>
      <w:r w:rsidRPr="00C81D00">
        <w:rPr>
          <w:color w:val="auto"/>
        </w:rPr>
        <w:t>місце проживання в територіальних межах Сумської міської об’єднаної територіальної громади</w:t>
      </w:r>
      <w:r w:rsidR="00A24D64">
        <w:rPr>
          <w:color w:val="auto"/>
        </w:rPr>
        <w:t xml:space="preserve"> </w:t>
      </w:r>
      <w:r w:rsidR="00A24D64" w:rsidRPr="006F0D64">
        <w:rPr>
          <w:color w:val="auto"/>
        </w:rPr>
        <w:t>(далі – дитина).</w:t>
      </w:r>
    </w:p>
    <w:p w:rsidR="0036733F" w:rsidRPr="00A53A9B" w:rsidRDefault="0036733F" w:rsidP="0036733F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53A9B">
        <w:rPr>
          <w:color w:val="auto"/>
        </w:rPr>
        <w:t xml:space="preserve">Щомісячна </w:t>
      </w:r>
      <w:r w:rsidRPr="00A53A9B">
        <w:rPr>
          <w:bCs/>
          <w:color w:val="auto"/>
        </w:rPr>
        <w:t>допомога</w:t>
      </w:r>
      <w:r w:rsidRPr="00A53A9B">
        <w:rPr>
          <w:color w:val="auto"/>
        </w:rPr>
        <w:t xml:space="preserve"> виплачується до досягнення дитиною повноліття або до набуття нею повної цивільної дієздатності у випадка</w:t>
      </w:r>
      <w:r w:rsidR="00EF53D3" w:rsidRPr="00A53A9B">
        <w:rPr>
          <w:color w:val="auto"/>
        </w:rPr>
        <w:t>х, передбачених законодавством.</w:t>
      </w:r>
    </w:p>
    <w:p w:rsidR="00427C48" w:rsidRDefault="00427C48" w:rsidP="00427C48">
      <w:pPr>
        <w:ind w:firstLine="708"/>
        <w:jc w:val="both"/>
        <w:rPr>
          <w:color w:val="auto"/>
        </w:rPr>
      </w:pPr>
      <w:r w:rsidRPr="00A53A9B">
        <w:rPr>
          <w:color w:val="auto"/>
        </w:rPr>
        <w:t>Щомісячна допомога не виплачується, якщо дитина знаходиться на повному державному утриманні.</w:t>
      </w:r>
    </w:p>
    <w:p w:rsidR="00A24D64" w:rsidRPr="00A53A9B" w:rsidRDefault="00A24D64" w:rsidP="00427C48">
      <w:pPr>
        <w:ind w:firstLine="708"/>
        <w:jc w:val="both"/>
        <w:rPr>
          <w:color w:val="auto"/>
        </w:rPr>
      </w:pPr>
    </w:p>
    <w:p w:rsidR="00427C48" w:rsidRPr="00A53A9B" w:rsidRDefault="00427C48" w:rsidP="00427C48">
      <w:pPr>
        <w:ind w:firstLine="708"/>
        <w:jc w:val="both"/>
        <w:rPr>
          <w:color w:val="auto"/>
        </w:rPr>
      </w:pPr>
      <w:r w:rsidRPr="00A53A9B">
        <w:rPr>
          <w:color w:val="auto"/>
        </w:rPr>
        <w:t>3. Одержувачем щомісячної допомоги може бути мати, батько або інший законний представник дитини в розумінні вимог чинного законодавства</w:t>
      </w:r>
      <w:r w:rsidR="00D366EF">
        <w:rPr>
          <w:color w:val="auto"/>
        </w:rPr>
        <w:t xml:space="preserve"> </w:t>
      </w:r>
      <w:r w:rsidRPr="00A53A9B">
        <w:rPr>
          <w:color w:val="auto"/>
        </w:rPr>
        <w:t xml:space="preserve">(далі </w:t>
      </w:r>
      <w:r w:rsidR="00E56D30">
        <w:rPr>
          <w:color w:val="auto"/>
        </w:rPr>
        <w:t>–</w:t>
      </w:r>
      <w:r w:rsidRPr="00A53A9B">
        <w:rPr>
          <w:color w:val="auto"/>
        </w:rPr>
        <w:t xml:space="preserve"> законний</w:t>
      </w:r>
      <w:r w:rsidR="00E56D30">
        <w:rPr>
          <w:color w:val="auto"/>
        </w:rPr>
        <w:t xml:space="preserve"> </w:t>
      </w:r>
      <w:r w:rsidRPr="00A53A9B">
        <w:rPr>
          <w:color w:val="auto"/>
        </w:rPr>
        <w:t>представник).</w:t>
      </w:r>
    </w:p>
    <w:p w:rsidR="00552C07" w:rsidRDefault="00552C07" w:rsidP="00552C07">
      <w:pPr>
        <w:ind w:firstLine="708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Для визначення права на призначення щомісячної </w:t>
      </w:r>
      <w:r>
        <w:t>допомоги</w:t>
      </w:r>
      <w:r>
        <w:rPr>
          <w:color w:val="auto"/>
          <w:lang w:eastAsia="ru-RU"/>
        </w:rPr>
        <w:t xml:space="preserve"> законний представник надає до </w:t>
      </w:r>
      <w:r w:rsidRPr="007B3F76">
        <w:rPr>
          <w:color w:val="auto"/>
          <w:lang w:eastAsia="ru-RU"/>
        </w:rPr>
        <w:t>департаменту</w:t>
      </w:r>
      <w:r>
        <w:rPr>
          <w:color w:val="auto"/>
          <w:lang w:eastAsia="ru-RU"/>
        </w:rPr>
        <w:t xml:space="preserve"> соціального захисту населення Сумської міської ради заяву</w:t>
      </w:r>
      <w:r w:rsidRPr="00C82BD5">
        <w:rPr>
          <w:color w:val="auto"/>
          <w:lang w:eastAsia="ru-RU"/>
        </w:rPr>
        <w:t xml:space="preserve"> </w:t>
      </w:r>
      <w:r w:rsidR="00D366EF">
        <w:rPr>
          <w:color w:val="auto"/>
          <w:lang w:eastAsia="ru-RU"/>
        </w:rPr>
        <w:t xml:space="preserve">та </w:t>
      </w:r>
      <w:r>
        <w:rPr>
          <w:color w:val="auto"/>
          <w:lang w:eastAsia="ru-RU"/>
        </w:rPr>
        <w:t>такі документи:</w:t>
      </w:r>
    </w:p>
    <w:p w:rsidR="00552C07" w:rsidRPr="007140BE" w:rsidRDefault="00552C07" w:rsidP="00552C07">
      <w:pPr>
        <w:ind w:firstLine="708"/>
        <w:jc w:val="both"/>
      </w:pPr>
      <w:r>
        <w:rPr>
          <w:color w:val="auto"/>
          <w:lang w:eastAsia="ru-RU"/>
        </w:rPr>
        <w:t>1)</w:t>
      </w:r>
      <w:r w:rsidRPr="007140BE">
        <w:rPr>
          <w:bCs/>
        </w:rPr>
        <w:t> </w:t>
      </w:r>
      <w:r>
        <w:rPr>
          <w:color w:val="auto"/>
          <w:lang w:eastAsia="ru-RU"/>
        </w:rPr>
        <w:t>копію паспорта законного представника</w:t>
      </w:r>
      <w:r w:rsidRPr="003810A4">
        <w:rPr>
          <w:color w:val="auto"/>
          <w:lang w:eastAsia="ru-RU"/>
        </w:rPr>
        <w:t>,</w:t>
      </w:r>
      <w:r>
        <w:rPr>
          <w:color w:val="auto"/>
          <w:lang w:eastAsia="ru-RU"/>
        </w:rPr>
        <w:t xml:space="preserve"> </w:t>
      </w:r>
      <w:r w:rsidRPr="007140BE">
        <w:t>з пред’явленням оригінал</w:t>
      </w:r>
      <w:r>
        <w:t>у</w:t>
      </w:r>
      <w:r w:rsidRPr="007140BE">
        <w:t>;</w:t>
      </w:r>
    </w:p>
    <w:p w:rsidR="00552C07" w:rsidRDefault="00552C07" w:rsidP="00552C07">
      <w:pPr>
        <w:ind w:firstLine="709"/>
        <w:jc w:val="both"/>
      </w:pPr>
      <w:r w:rsidRPr="007140BE">
        <w:t>2)</w:t>
      </w:r>
      <w:r w:rsidRPr="007140BE">
        <w:rPr>
          <w:bCs/>
        </w:rPr>
        <w:t> </w:t>
      </w:r>
      <w:r w:rsidRPr="007140BE">
        <w:t>копію довідки про присвоєння реєстраційного номера облікової картки платника</w:t>
      </w:r>
      <w:r>
        <w:t xml:space="preserve"> </w:t>
      </w:r>
      <w:r w:rsidRPr="007140BE">
        <w:t>податків</w:t>
      </w:r>
      <w:r>
        <w:t xml:space="preserve"> </w:t>
      </w:r>
      <w:r w:rsidRPr="007140BE">
        <w:t>(крім</w:t>
      </w:r>
      <w:r>
        <w:t xml:space="preserve"> </w:t>
      </w:r>
      <w:r w:rsidRPr="007140BE">
        <w:t>осіб,</w:t>
      </w:r>
      <w:r>
        <w:t xml:space="preserve"> </w:t>
      </w:r>
      <w:r w:rsidRPr="007140BE">
        <w:t>які</w:t>
      </w:r>
      <w:r>
        <w:t xml:space="preserve"> </w:t>
      </w:r>
      <w:r w:rsidRPr="007140BE">
        <w:t>мають відмітку в</w:t>
      </w:r>
      <w:r>
        <w:t xml:space="preserve"> </w:t>
      </w:r>
      <w:r w:rsidRPr="007140BE">
        <w:t>паспорті про відмову від прийняття такого номера) за умови відсутності інформації про такий номер у паспорті в формі ID-картки</w:t>
      </w:r>
      <w:r>
        <w:t xml:space="preserve">, </w:t>
      </w:r>
      <w:r w:rsidRPr="007140BE">
        <w:t>з пред’явленням оригінал</w:t>
      </w:r>
      <w:r>
        <w:t>у</w:t>
      </w:r>
      <w:r w:rsidRPr="007140BE">
        <w:t>;</w:t>
      </w:r>
    </w:p>
    <w:p w:rsidR="00552C07" w:rsidRPr="007140BE" w:rsidRDefault="00552C07" w:rsidP="00552C07">
      <w:pPr>
        <w:ind w:firstLine="709"/>
        <w:jc w:val="both"/>
      </w:pPr>
      <w:r>
        <w:t>3</w:t>
      </w:r>
      <w:r w:rsidRPr="007140BE">
        <w:t>)</w:t>
      </w:r>
      <w:r w:rsidRPr="007140BE">
        <w:rPr>
          <w:bCs/>
        </w:rPr>
        <w:t> </w:t>
      </w:r>
      <w:r>
        <w:rPr>
          <w:color w:val="auto"/>
          <w:lang w:eastAsia="ru-RU"/>
        </w:rPr>
        <w:t xml:space="preserve">копії </w:t>
      </w:r>
      <w:r w:rsidRPr="00A53A9B">
        <w:rPr>
          <w:color w:val="auto"/>
          <w:lang w:eastAsia="ru-RU"/>
        </w:rPr>
        <w:t>свідоцтва про народження дитини,</w:t>
      </w:r>
      <w:r>
        <w:rPr>
          <w:color w:val="auto"/>
          <w:lang w:eastAsia="ru-RU"/>
        </w:rPr>
        <w:t xml:space="preserve"> інших документів, що підтверджують родинні зв’язки (за потреби),</w:t>
      </w:r>
      <w:r w:rsidRPr="00A53A9B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з пред’явленням оригінал</w:t>
      </w:r>
      <w:r w:rsidR="00D366EF">
        <w:rPr>
          <w:color w:val="auto"/>
          <w:lang w:eastAsia="ru-RU"/>
        </w:rPr>
        <w:t>ів</w:t>
      </w:r>
      <w:r>
        <w:rPr>
          <w:color w:val="auto"/>
          <w:lang w:eastAsia="ru-RU"/>
        </w:rPr>
        <w:t>;</w:t>
      </w:r>
    </w:p>
    <w:p w:rsidR="00552C07" w:rsidRDefault="00552C07" w:rsidP="00552C07">
      <w:pPr>
        <w:ind w:firstLine="709"/>
        <w:jc w:val="both"/>
        <w:rPr>
          <w:color w:val="auto"/>
          <w:lang w:eastAsia="ru-RU"/>
        </w:rPr>
      </w:pPr>
      <w:r>
        <w:t>4</w:t>
      </w:r>
      <w:r w:rsidRPr="007140BE">
        <w:t>)</w:t>
      </w:r>
      <w:r w:rsidRPr="007140BE">
        <w:rPr>
          <w:bCs/>
        </w:rPr>
        <w:t> </w:t>
      </w:r>
      <w:r>
        <w:rPr>
          <w:color w:val="auto"/>
          <w:lang w:eastAsia="ru-RU"/>
        </w:rPr>
        <w:t>копію документа про опіку чи піклування (за потреби), з пред’явленням оригіналу;</w:t>
      </w:r>
    </w:p>
    <w:p w:rsidR="00552C07" w:rsidRDefault="00552C07" w:rsidP="00552C07">
      <w:pPr>
        <w:ind w:firstLine="709"/>
        <w:jc w:val="both"/>
        <w:rPr>
          <w:color w:val="auto"/>
          <w:lang w:eastAsia="ru-RU"/>
        </w:rPr>
      </w:pPr>
      <w:r>
        <w:t>5</w:t>
      </w:r>
      <w:r w:rsidRPr="007140BE">
        <w:t>)</w:t>
      </w:r>
      <w:r w:rsidRPr="007140BE">
        <w:rPr>
          <w:bCs/>
        </w:rPr>
        <w:t> </w:t>
      </w:r>
      <w:r w:rsidRPr="00A53A9B">
        <w:rPr>
          <w:color w:val="auto"/>
          <w:lang w:eastAsia="ru-RU"/>
        </w:rPr>
        <w:t>довідку медичної установи про наявність у дитини захворювання на фенілкет</w:t>
      </w:r>
      <w:r>
        <w:rPr>
          <w:color w:val="auto"/>
          <w:lang w:eastAsia="ru-RU"/>
        </w:rPr>
        <w:t>о</w:t>
      </w:r>
      <w:r w:rsidRPr="00A53A9B">
        <w:rPr>
          <w:color w:val="auto"/>
          <w:lang w:eastAsia="ru-RU"/>
        </w:rPr>
        <w:t>нурію</w:t>
      </w:r>
      <w:r>
        <w:rPr>
          <w:color w:val="auto"/>
          <w:lang w:eastAsia="ru-RU"/>
        </w:rPr>
        <w:t>;</w:t>
      </w:r>
      <w:r w:rsidRPr="00A53A9B">
        <w:rPr>
          <w:color w:val="auto"/>
          <w:lang w:eastAsia="ru-RU"/>
        </w:rPr>
        <w:t xml:space="preserve"> </w:t>
      </w:r>
    </w:p>
    <w:p w:rsidR="002633CF" w:rsidRPr="00DE4117" w:rsidRDefault="002633CF" w:rsidP="002633CF">
      <w:pPr>
        <w:autoSpaceDE w:val="0"/>
        <w:autoSpaceDN w:val="0"/>
        <w:adjustRightInd w:val="0"/>
        <w:ind w:firstLine="708"/>
        <w:jc w:val="right"/>
        <w:rPr>
          <w:color w:val="auto"/>
          <w:sz w:val="24"/>
          <w:szCs w:val="24"/>
          <w:lang w:eastAsia="ru-RU"/>
        </w:rPr>
      </w:pPr>
      <w:r w:rsidRPr="00DE4117">
        <w:rPr>
          <w:color w:val="auto"/>
          <w:sz w:val="24"/>
          <w:szCs w:val="24"/>
          <w:lang w:eastAsia="ru-RU"/>
        </w:rPr>
        <w:lastRenderedPageBreak/>
        <w:t>Продовження додатку</w:t>
      </w:r>
    </w:p>
    <w:p w:rsidR="002633CF" w:rsidRPr="00DE4117" w:rsidRDefault="002633CF" w:rsidP="002633CF">
      <w:pPr>
        <w:autoSpaceDE w:val="0"/>
        <w:autoSpaceDN w:val="0"/>
        <w:adjustRightInd w:val="0"/>
        <w:ind w:firstLine="708"/>
        <w:jc w:val="right"/>
        <w:rPr>
          <w:color w:val="auto"/>
          <w:sz w:val="24"/>
          <w:szCs w:val="24"/>
          <w:lang w:eastAsia="ru-RU"/>
        </w:rPr>
      </w:pPr>
    </w:p>
    <w:p w:rsidR="00552C07" w:rsidRDefault="00552C07" w:rsidP="00552C07">
      <w:pPr>
        <w:ind w:firstLine="709"/>
        <w:jc w:val="both"/>
        <w:rPr>
          <w:color w:val="auto"/>
          <w:lang w:eastAsia="ru-RU"/>
        </w:rPr>
      </w:pPr>
      <w:r>
        <w:t>6</w:t>
      </w:r>
      <w:r w:rsidRPr="007140BE">
        <w:t>)</w:t>
      </w:r>
      <w:r w:rsidRPr="007140BE">
        <w:rPr>
          <w:bCs/>
        </w:rPr>
        <w:t> </w:t>
      </w:r>
      <w:r w:rsidRPr="00AB4042">
        <w:rPr>
          <w:color w:val="auto"/>
          <w:lang w:eastAsia="ru-RU"/>
        </w:rPr>
        <w:t xml:space="preserve">документ, що підтверджує реєстрацію місця проживання </w:t>
      </w:r>
      <w:r>
        <w:rPr>
          <w:color w:val="auto"/>
        </w:rPr>
        <w:t xml:space="preserve">дитини </w:t>
      </w:r>
      <w:r w:rsidRPr="00AB4042">
        <w:rPr>
          <w:color w:val="auto"/>
          <w:lang w:eastAsia="ru-RU"/>
        </w:rPr>
        <w:t xml:space="preserve">в </w:t>
      </w:r>
      <w:r w:rsidRPr="00AB4042">
        <w:rPr>
          <w:color w:val="auto"/>
        </w:rPr>
        <w:t xml:space="preserve">територіальних межах Сумської міської об’єднаної територіальної громади </w:t>
      </w:r>
      <w:r w:rsidRPr="00AB4042">
        <w:rPr>
          <w:color w:val="auto"/>
          <w:lang w:eastAsia="ru-RU"/>
        </w:rPr>
        <w:t xml:space="preserve">на момент звернення; </w:t>
      </w:r>
    </w:p>
    <w:p w:rsidR="00552C07" w:rsidRPr="007B3F76" w:rsidRDefault="00552C07" w:rsidP="00552C07">
      <w:pPr>
        <w:ind w:firstLine="709"/>
        <w:jc w:val="both"/>
        <w:rPr>
          <w:color w:val="auto"/>
          <w:lang w:eastAsia="ru-RU"/>
        </w:rPr>
      </w:pPr>
      <w:r>
        <w:t>7</w:t>
      </w:r>
      <w:r w:rsidRPr="007140BE">
        <w:t>)</w:t>
      </w:r>
      <w:r w:rsidRPr="007140BE">
        <w:rPr>
          <w:bCs/>
        </w:rPr>
        <w:t> </w:t>
      </w:r>
      <w:r>
        <w:rPr>
          <w:color w:val="auto"/>
          <w:lang w:eastAsia="ru-RU"/>
        </w:rPr>
        <w:t xml:space="preserve">інформацію про особовий рахунок, відкритий в уповноваженій банківській установі. </w:t>
      </w:r>
    </w:p>
    <w:p w:rsidR="00552C07" w:rsidRPr="006A5BF9" w:rsidRDefault="00552C07" w:rsidP="00552C07">
      <w:pPr>
        <w:ind w:firstLine="851"/>
        <w:jc w:val="both"/>
        <w:rPr>
          <w:color w:val="auto"/>
          <w:lang w:eastAsia="ru-RU"/>
        </w:rPr>
      </w:pPr>
    </w:p>
    <w:p w:rsidR="00552C07" w:rsidRDefault="00552C07" w:rsidP="00552C07">
      <w:pPr>
        <w:ind w:firstLine="708"/>
        <w:jc w:val="both"/>
      </w:pPr>
      <w:r>
        <w:rPr>
          <w:color w:val="auto"/>
          <w:lang w:eastAsia="ru-RU"/>
        </w:rPr>
        <w:t>4.</w:t>
      </w:r>
      <w:r>
        <w:t> Виплата щомісячної допомоги проводиться з місяця подачі всіх документів, визначених у пункті 3 даного Положення.</w:t>
      </w:r>
    </w:p>
    <w:p w:rsidR="00552C07" w:rsidRDefault="00552C07" w:rsidP="00427C48">
      <w:pPr>
        <w:ind w:firstLine="708"/>
        <w:jc w:val="both"/>
        <w:rPr>
          <w:color w:val="auto"/>
          <w:lang w:eastAsia="ru-RU"/>
        </w:rPr>
      </w:pPr>
    </w:p>
    <w:p w:rsidR="006970E3" w:rsidRDefault="00427C48" w:rsidP="006970E3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53A9B">
        <w:rPr>
          <w:color w:val="auto"/>
          <w:lang w:eastAsia="ru-RU"/>
        </w:rPr>
        <w:t>5.</w:t>
      </w:r>
      <w:r w:rsidRPr="00A53A9B">
        <w:rPr>
          <w:color w:val="auto"/>
        </w:rPr>
        <w:t> </w:t>
      </w:r>
      <w:r w:rsidR="006970E3" w:rsidRPr="00A53A9B">
        <w:rPr>
          <w:color w:val="auto"/>
          <w:lang w:eastAsia="ru-RU"/>
        </w:rPr>
        <w:t xml:space="preserve">Щомісячна допомога встановлюється в розмірі, передбаченому </w:t>
      </w:r>
      <w:r w:rsidR="002633CF">
        <w:rPr>
          <w:color w:val="auto"/>
          <w:lang w:eastAsia="ru-RU"/>
        </w:rPr>
        <w:t xml:space="preserve">програмою </w:t>
      </w:r>
      <w:r w:rsidR="002633CF" w:rsidRPr="004C1E86">
        <w:t xml:space="preserve">Сумської міської об’єднаної територіальної громади </w:t>
      </w:r>
      <w:r w:rsidR="00355263" w:rsidRPr="004C1E86">
        <w:t>«Милосердя» на 2019-2021 роки»,</w:t>
      </w:r>
      <w:r w:rsidR="00355263">
        <w:t xml:space="preserve"> з розрахунку розміру </w:t>
      </w:r>
      <w:r w:rsidR="004C1271">
        <w:t xml:space="preserve">щомісячної допомоги </w:t>
      </w:r>
      <w:r w:rsidR="006970E3" w:rsidRPr="00A53A9B">
        <w:rPr>
          <w:color w:val="auto"/>
          <w:lang w:eastAsia="ru-RU"/>
        </w:rPr>
        <w:t xml:space="preserve">на відповідний рік </w:t>
      </w:r>
      <w:r w:rsidR="006970E3" w:rsidRPr="00A53A9B">
        <w:rPr>
          <w:color w:val="auto"/>
        </w:rPr>
        <w:t>та податку на доходи фізичних осіб.</w:t>
      </w:r>
    </w:p>
    <w:p w:rsidR="00681460" w:rsidRPr="00A53A9B" w:rsidRDefault="00681460" w:rsidP="006970E3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</w:p>
    <w:p w:rsidR="00681460" w:rsidRDefault="007104EC" w:rsidP="00681460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6</w:t>
      </w:r>
      <w:r w:rsidR="00251423" w:rsidRPr="00A53A9B">
        <w:rPr>
          <w:color w:val="auto"/>
          <w:lang w:eastAsia="ru-RU"/>
        </w:rPr>
        <w:t>.</w:t>
      </w:r>
      <w:r w:rsidR="00251423" w:rsidRPr="00A53A9B">
        <w:rPr>
          <w:color w:val="auto"/>
        </w:rPr>
        <w:t> </w:t>
      </w:r>
      <w:r w:rsidR="00251423" w:rsidRPr="00A53A9B">
        <w:rPr>
          <w:color w:val="auto"/>
          <w:lang w:eastAsia="ru-RU"/>
        </w:rPr>
        <w:t xml:space="preserve">Виплата щомісячної допомоги проводиться шляхом перерахування </w:t>
      </w:r>
      <w:r w:rsidR="00251423" w:rsidRPr="00A53A9B">
        <w:rPr>
          <w:color w:val="auto"/>
          <w:lang w:val="ru-RU" w:eastAsia="ru-RU"/>
        </w:rPr>
        <w:t>департаментом</w:t>
      </w:r>
      <w:r w:rsidR="00251423" w:rsidRPr="00A53A9B">
        <w:rPr>
          <w:color w:val="auto"/>
          <w:lang w:eastAsia="ru-RU"/>
        </w:rPr>
        <w:t xml:space="preserve"> соціального захисту населення Сумської міської ради коштів на особові рахунки законних представників дітей</w:t>
      </w:r>
      <w:r w:rsidR="00251423" w:rsidRPr="00A53A9B">
        <w:rPr>
          <w:color w:val="auto"/>
        </w:rPr>
        <w:t>,</w:t>
      </w:r>
      <w:r w:rsidR="00251423" w:rsidRPr="00A53A9B">
        <w:rPr>
          <w:color w:val="auto"/>
          <w:lang w:eastAsia="ru-RU"/>
        </w:rPr>
        <w:t xml:space="preserve"> відкриті в уповноважених банківських установах.</w:t>
      </w:r>
    </w:p>
    <w:p w:rsidR="00681460" w:rsidRDefault="00681460" w:rsidP="00681460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</w:p>
    <w:p w:rsidR="00681460" w:rsidRDefault="00681460" w:rsidP="00681460">
      <w:pPr>
        <w:ind w:firstLine="708"/>
        <w:jc w:val="both"/>
      </w:pPr>
      <w:r>
        <w:t>7. Виплата щомісячної допомоги припиняється у разі:</w:t>
      </w:r>
    </w:p>
    <w:p w:rsidR="00681460" w:rsidRDefault="00681460" w:rsidP="00681460">
      <w:pPr>
        <w:ind w:firstLine="708"/>
        <w:jc w:val="both"/>
      </w:pPr>
      <w:r>
        <w:t>а) досягнення дитиною повноліття;</w:t>
      </w:r>
    </w:p>
    <w:p w:rsidR="0037542B" w:rsidRDefault="00681460" w:rsidP="0037542B">
      <w:pPr>
        <w:ind w:firstLine="708"/>
        <w:jc w:val="both"/>
      </w:pPr>
      <w:r>
        <w:t>б) набуття дитиною повної цивільної дієздатності;</w:t>
      </w:r>
      <w:r w:rsidR="0037542B" w:rsidRPr="0037542B">
        <w:t xml:space="preserve"> </w:t>
      </w:r>
    </w:p>
    <w:p w:rsidR="0037542B" w:rsidRDefault="0037542B" w:rsidP="0037542B">
      <w:pPr>
        <w:ind w:firstLine="708"/>
        <w:jc w:val="both"/>
      </w:pPr>
      <w:r>
        <w:t>в) смерті дитини, якій була встановлена щомісячна допомога;</w:t>
      </w:r>
    </w:p>
    <w:p w:rsidR="0037542B" w:rsidRDefault="0037542B" w:rsidP="0037542B">
      <w:pPr>
        <w:ind w:firstLine="708"/>
        <w:jc w:val="both"/>
      </w:pPr>
      <w:r>
        <w:t>г) смерті законного представника</w:t>
      </w:r>
      <w:r w:rsidR="0063173A">
        <w:t>,</w:t>
      </w:r>
      <w:r w:rsidR="005709AE" w:rsidRPr="005709AE">
        <w:t xml:space="preserve"> </w:t>
      </w:r>
      <w:r w:rsidR="005709AE">
        <w:t>який є одержувачем щомісячної допомоги</w:t>
      </w:r>
      <w:r>
        <w:t>;</w:t>
      </w:r>
    </w:p>
    <w:p w:rsidR="00681460" w:rsidRDefault="0037542B" w:rsidP="00681460">
      <w:pPr>
        <w:ind w:firstLine="708"/>
        <w:jc w:val="both"/>
      </w:pPr>
      <w:r>
        <w:t>д</w:t>
      </w:r>
      <w:r w:rsidR="00681460">
        <w:t xml:space="preserve">) відмови </w:t>
      </w:r>
      <w:r>
        <w:t>законного представника</w:t>
      </w:r>
      <w:r w:rsidR="005709AE">
        <w:t>,</w:t>
      </w:r>
      <w:r w:rsidR="00681460">
        <w:t xml:space="preserve"> </w:t>
      </w:r>
      <w:r w:rsidR="005709AE">
        <w:t xml:space="preserve">який є одержувачем щомісячної допомоги, </w:t>
      </w:r>
      <w:r w:rsidR="00681460">
        <w:t>від участі у вихованні дитини;</w:t>
      </w:r>
    </w:p>
    <w:p w:rsidR="00681460" w:rsidRDefault="0037542B" w:rsidP="00681460">
      <w:pPr>
        <w:ind w:firstLine="708"/>
        <w:jc w:val="both"/>
      </w:pPr>
      <w:r>
        <w:t>е</w:t>
      </w:r>
      <w:r w:rsidR="00681460">
        <w:t>) заміни</w:t>
      </w:r>
      <w:r>
        <w:t xml:space="preserve"> законного представника</w:t>
      </w:r>
      <w:r w:rsidR="005709AE">
        <w:t>, який є одержувачем щомісячної допомоги</w:t>
      </w:r>
      <w:r w:rsidR="00681460">
        <w:t>;</w:t>
      </w:r>
    </w:p>
    <w:p w:rsidR="00681460" w:rsidRDefault="00681460" w:rsidP="00681460">
      <w:pPr>
        <w:ind w:firstLine="708"/>
        <w:jc w:val="both"/>
      </w:pPr>
      <w:r>
        <w:t xml:space="preserve">є) позбавлення в установленому порядку </w:t>
      </w:r>
      <w:r w:rsidR="0037542B">
        <w:t>законного представника</w:t>
      </w:r>
      <w:r w:rsidR="005709AE">
        <w:t>,</w:t>
      </w:r>
      <w:r w:rsidR="005709AE" w:rsidRPr="005709AE">
        <w:t xml:space="preserve"> </w:t>
      </w:r>
      <w:r w:rsidR="005709AE">
        <w:t xml:space="preserve">який є одержувачем щомісячної допомоги, </w:t>
      </w:r>
      <w:r>
        <w:t>батьківських прав, права на опіку чи піклування, або відібрання дитини у зв’язку з наявністю відповідних обставин;</w:t>
      </w:r>
    </w:p>
    <w:p w:rsidR="00681460" w:rsidRDefault="0037542B" w:rsidP="00681460">
      <w:pPr>
        <w:ind w:firstLine="708"/>
        <w:jc w:val="both"/>
      </w:pPr>
      <w:r>
        <w:t>ж</w:t>
      </w:r>
      <w:r w:rsidR="00681460">
        <w:t>) влаштування дитини до відповідної установи (закладу) на повне державне утримання;</w:t>
      </w:r>
    </w:p>
    <w:p w:rsidR="00681460" w:rsidRDefault="00A2086F" w:rsidP="00681460">
      <w:pPr>
        <w:ind w:firstLine="708"/>
        <w:jc w:val="both"/>
      </w:pPr>
      <w:r>
        <w:t>з</w:t>
      </w:r>
      <w:r w:rsidR="00681460">
        <w:t>) зміни місця реєстрації</w:t>
      </w:r>
      <w:r w:rsidR="0037542B">
        <w:t xml:space="preserve"> проживання</w:t>
      </w:r>
      <w:r w:rsidR="00681460">
        <w:t xml:space="preserve"> (переїзд за </w:t>
      </w:r>
      <w:r w:rsidR="00681460">
        <w:rPr>
          <w:color w:val="auto"/>
        </w:rPr>
        <w:t xml:space="preserve">територіальні </w:t>
      </w:r>
      <w:r w:rsidR="00681460" w:rsidRPr="007140BE">
        <w:rPr>
          <w:color w:val="auto"/>
        </w:rPr>
        <w:t>меж</w:t>
      </w:r>
      <w:r w:rsidR="00681460">
        <w:rPr>
          <w:color w:val="auto"/>
        </w:rPr>
        <w:t>і</w:t>
      </w:r>
      <w:r w:rsidR="00681460" w:rsidRPr="007140BE">
        <w:rPr>
          <w:color w:val="auto"/>
        </w:rPr>
        <w:t xml:space="preserve"> Сумської міської об’єднаної територіальної громади</w:t>
      </w:r>
      <w:r w:rsidR="00681460">
        <w:t xml:space="preserve">) дитини; </w:t>
      </w:r>
    </w:p>
    <w:p w:rsidR="00681460" w:rsidRDefault="00A2086F" w:rsidP="00681460">
      <w:pPr>
        <w:ind w:firstLine="708"/>
        <w:jc w:val="both"/>
      </w:pPr>
      <w:r>
        <w:t>и</w:t>
      </w:r>
      <w:r w:rsidR="00681460">
        <w:t>) виникнення інших обставин, які відповідно до умов цього Положення є причиною для відмови у призначенні щомісячної допомоги.</w:t>
      </w:r>
    </w:p>
    <w:p w:rsidR="00681460" w:rsidRDefault="00681460" w:rsidP="00681460">
      <w:pPr>
        <w:ind w:firstLine="708"/>
        <w:jc w:val="both"/>
      </w:pPr>
      <w:r>
        <w:t xml:space="preserve">Про виникнення зазначених у цьому пункті обставин, крім обставини, зазначеної у підпункті </w:t>
      </w:r>
      <w:r w:rsidR="0063173A">
        <w:t>г</w:t>
      </w:r>
      <w:r>
        <w:t xml:space="preserve">) цього пункту, </w:t>
      </w:r>
      <w:r w:rsidR="0063173A">
        <w:t>законний представник</w:t>
      </w:r>
      <w:r>
        <w:t xml:space="preserve"> зобов’язаний повідомити </w:t>
      </w:r>
      <w:r w:rsidRPr="0018098E">
        <w:t>департамент</w:t>
      </w:r>
      <w:r>
        <w:t xml:space="preserve"> соціального захисту населення Сумської міської ради протягом 3 днів з моменту їх виникнення. </w:t>
      </w:r>
    </w:p>
    <w:p w:rsidR="005E5FCD" w:rsidRDefault="005E5FCD" w:rsidP="00681460">
      <w:pPr>
        <w:ind w:firstLine="708"/>
        <w:jc w:val="both"/>
      </w:pPr>
    </w:p>
    <w:p w:rsidR="005E5FCD" w:rsidRPr="00DE4117" w:rsidRDefault="005E5FCD" w:rsidP="005E5FCD">
      <w:pPr>
        <w:autoSpaceDE w:val="0"/>
        <w:autoSpaceDN w:val="0"/>
        <w:adjustRightInd w:val="0"/>
        <w:ind w:firstLine="708"/>
        <w:jc w:val="right"/>
        <w:rPr>
          <w:color w:val="auto"/>
          <w:sz w:val="24"/>
          <w:szCs w:val="24"/>
          <w:lang w:eastAsia="ru-RU"/>
        </w:rPr>
      </w:pPr>
      <w:r w:rsidRPr="00DE4117">
        <w:rPr>
          <w:color w:val="auto"/>
          <w:sz w:val="24"/>
          <w:szCs w:val="24"/>
          <w:lang w:eastAsia="ru-RU"/>
        </w:rPr>
        <w:lastRenderedPageBreak/>
        <w:t>Продовження додатку</w:t>
      </w:r>
    </w:p>
    <w:p w:rsidR="005E5FCD" w:rsidRPr="00DE4117" w:rsidRDefault="005E5FCD" w:rsidP="005E5FCD">
      <w:pPr>
        <w:autoSpaceDE w:val="0"/>
        <w:autoSpaceDN w:val="0"/>
        <w:adjustRightInd w:val="0"/>
        <w:ind w:firstLine="708"/>
        <w:jc w:val="right"/>
        <w:rPr>
          <w:color w:val="auto"/>
          <w:sz w:val="24"/>
          <w:szCs w:val="24"/>
          <w:lang w:eastAsia="ru-RU"/>
        </w:rPr>
      </w:pPr>
    </w:p>
    <w:p w:rsidR="00681460" w:rsidRDefault="00681460" w:rsidP="00681460">
      <w:pPr>
        <w:ind w:firstLine="708"/>
        <w:jc w:val="both"/>
      </w:pPr>
      <w:r>
        <w:t xml:space="preserve">Виплата щомісячної допомоги припиняється з першого числа місяця, що настає за місяцем, в якому виникла одна із зазначених обставин. </w:t>
      </w:r>
    </w:p>
    <w:p w:rsidR="005E5FCD" w:rsidRDefault="005E5FCD" w:rsidP="00681460">
      <w:pPr>
        <w:ind w:firstLine="708"/>
        <w:jc w:val="both"/>
      </w:pPr>
    </w:p>
    <w:p w:rsidR="00821B2B" w:rsidRDefault="00821B2B" w:rsidP="00821B2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>
        <w:t xml:space="preserve">8. Контроль за цільовим використанням щомісячної допомоги здійснюють </w:t>
      </w:r>
      <w:r>
        <w:rPr>
          <w:color w:val="auto"/>
          <w:lang w:eastAsia="ru-RU"/>
        </w:rPr>
        <w:t xml:space="preserve">Сумський міський центр соціальних служб для сім'ї, дітей та молоді, </w:t>
      </w:r>
      <w:r w:rsidR="002703B4">
        <w:rPr>
          <w:color w:val="auto"/>
          <w:lang w:eastAsia="ru-RU"/>
        </w:rPr>
        <w:t>управління «С</w:t>
      </w:r>
      <w:r>
        <w:rPr>
          <w:color w:val="auto"/>
          <w:lang w:eastAsia="ru-RU"/>
        </w:rPr>
        <w:t>лужба у справах дітей</w:t>
      </w:r>
      <w:r w:rsidR="002703B4">
        <w:rPr>
          <w:color w:val="auto"/>
          <w:lang w:eastAsia="ru-RU"/>
        </w:rPr>
        <w:t>»</w:t>
      </w:r>
      <w:r>
        <w:rPr>
          <w:color w:val="auto"/>
          <w:lang w:eastAsia="ru-RU"/>
        </w:rPr>
        <w:t xml:space="preserve"> Сумської міської ради та </w:t>
      </w:r>
      <w:r w:rsidRPr="0018098E">
        <w:rPr>
          <w:color w:val="auto"/>
          <w:lang w:eastAsia="ru-RU"/>
        </w:rPr>
        <w:t>департамент</w:t>
      </w:r>
      <w:r>
        <w:rPr>
          <w:color w:val="auto"/>
          <w:lang w:eastAsia="ru-RU"/>
        </w:rPr>
        <w:t xml:space="preserve"> соціального захисту населення Сумської міської ради згідно з розподілом обов’язків. </w:t>
      </w:r>
    </w:p>
    <w:p w:rsidR="00821B2B" w:rsidRDefault="00821B2B" w:rsidP="00821B2B">
      <w:pPr>
        <w:autoSpaceDE w:val="0"/>
        <w:autoSpaceDN w:val="0"/>
        <w:adjustRightInd w:val="0"/>
        <w:ind w:firstLine="708"/>
        <w:jc w:val="both"/>
      </w:pPr>
      <w:r>
        <w:t xml:space="preserve">У разі встановлення факту нецільового використання коштів щомісячної допомоги або обставин, визначених пунктом 7 цього Положення, вищезазначені органи протягом 3 днів подають до </w:t>
      </w:r>
      <w:r w:rsidRPr="0018098E">
        <w:t>департаменту</w:t>
      </w:r>
      <w:r>
        <w:t xml:space="preserve"> соціального захисту населення Сумської міської ради пропозиції щодо припинення її виплати.</w:t>
      </w:r>
    </w:p>
    <w:p w:rsidR="00821B2B" w:rsidRDefault="00821B2B" w:rsidP="00821B2B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 xml:space="preserve">Сума надміру отриманих коштів добровільно повертається одержувачем щомісячної допомоги на вимогу органу, що призначив щомісячну допомогу або ж стягується департаментом соціального захисту населення Сумської міської ради у судовому порядку. </w:t>
      </w:r>
    </w:p>
    <w:p w:rsidR="004362C6" w:rsidRDefault="004362C6" w:rsidP="0001231A">
      <w:pPr>
        <w:autoSpaceDE w:val="0"/>
        <w:autoSpaceDN w:val="0"/>
        <w:adjustRightInd w:val="0"/>
        <w:ind w:firstLine="708"/>
        <w:jc w:val="both"/>
      </w:pPr>
    </w:p>
    <w:p w:rsidR="0001231A" w:rsidRPr="00AA5F56" w:rsidRDefault="004362C6" w:rsidP="0001231A">
      <w:pPr>
        <w:autoSpaceDE w:val="0"/>
        <w:autoSpaceDN w:val="0"/>
        <w:adjustRightInd w:val="0"/>
        <w:ind w:firstLine="708"/>
        <w:jc w:val="both"/>
      </w:pPr>
      <w:r w:rsidRPr="004362C6">
        <w:t>9</w:t>
      </w:r>
      <w:r w:rsidR="0001231A" w:rsidRPr="00AA5F56">
        <w:t>. Порядок фінансування:</w:t>
      </w:r>
    </w:p>
    <w:p w:rsidR="0001231A" w:rsidRDefault="004362C6" w:rsidP="0001231A">
      <w:pPr>
        <w:autoSpaceDE w:val="0"/>
        <w:autoSpaceDN w:val="0"/>
        <w:adjustRightInd w:val="0"/>
        <w:ind w:firstLine="708"/>
        <w:jc w:val="both"/>
      </w:pPr>
      <w:r w:rsidRPr="004362C6">
        <w:t>9</w:t>
      </w:r>
      <w:r w:rsidR="0001231A" w:rsidRPr="00AA5F56">
        <w:t>.1. Фінансування щомісячної допомоги здійснюється за рахунок коштів бюджету</w:t>
      </w:r>
      <w:r w:rsidR="0001231A" w:rsidRPr="00AA5F56">
        <w:rPr>
          <w:color w:val="auto"/>
        </w:rPr>
        <w:t xml:space="preserve"> міської об’єднаної</w:t>
      </w:r>
      <w:r w:rsidR="0001231A">
        <w:rPr>
          <w:color w:val="auto"/>
        </w:rPr>
        <w:t xml:space="preserve"> територіальної громади</w:t>
      </w:r>
      <w:r w:rsidR="0001231A">
        <w:t>, передбачених                             по КПКВК 0813242 «Інші заходи у сфері соціального захисту і соціального забезпечення».</w:t>
      </w:r>
    </w:p>
    <w:p w:rsidR="0001231A" w:rsidRDefault="004362C6" w:rsidP="0001231A">
      <w:pPr>
        <w:autoSpaceDE w:val="0"/>
        <w:autoSpaceDN w:val="0"/>
        <w:adjustRightInd w:val="0"/>
        <w:ind w:firstLine="708"/>
        <w:jc w:val="both"/>
      </w:pPr>
      <w:r w:rsidRPr="00A523E6">
        <w:t>9</w:t>
      </w:r>
      <w:r w:rsidR="0001231A">
        <w:t>.2. Департамент фінансів, економіки та інвестицій Сумської міської ради здійснює фінансування департаменту соціального захисту населення Сумської міської ради на підставі пропозицій на фінансування департаменту соціального захисту населення Сумської міської ради.</w:t>
      </w:r>
    </w:p>
    <w:p w:rsidR="0001231A" w:rsidRDefault="0001231A" w:rsidP="0001231A">
      <w:pPr>
        <w:rPr>
          <w:b/>
          <w:bCs/>
          <w:sz w:val="26"/>
          <w:szCs w:val="26"/>
        </w:rPr>
      </w:pPr>
    </w:p>
    <w:p w:rsidR="0001231A" w:rsidRDefault="0001231A" w:rsidP="0001231A">
      <w:pPr>
        <w:rPr>
          <w:b/>
          <w:bCs/>
          <w:sz w:val="26"/>
          <w:szCs w:val="26"/>
        </w:rPr>
      </w:pPr>
    </w:p>
    <w:p w:rsidR="0001231A" w:rsidRDefault="0001231A" w:rsidP="0001231A">
      <w:pPr>
        <w:rPr>
          <w:b/>
          <w:bCs/>
          <w:sz w:val="26"/>
          <w:szCs w:val="26"/>
        </w:rPr>
      </w:pPr>
    </w:p>
    <w:p w:rsidR="0001231A" w:rsidRDefault="0001231A" w:rsidP="0001231A">
      <w:pPr>
        <w:rPr>
          <w:b/>
          <w:bCs/>
          <w:sz w:val="26"/>
          <w:szCs w:val="26"/>
        </w:rPr>
      </w:pPr>
    </w:p>
    <w:p w:rsidR="0001231A" w:rsidRPr="00B31C53" w:rsidRDefault="0001231A" w:rsidP="0001231A">
      <w:pPr>
        <w:shd w:val="clear" w:color="auto" w:fill="FFFFFF"/>
        <w:jc w:val="both"/>
      </w:pPr>
      <w:r w:rsidRPr="00B31C53">
        <w:t xml:space="preserve">Сумський міський голова                </w:t>
      </w:r>
      <w:r>
        <w:t xml:space="preserve">     </w:t>
      </w:r>
      <w:r w:rsidRPr="00B31C53">
        <w:t xml:space="preserve">             </w:t>
      </w:r>
      <w:r>
        <w:t xml:space="preserve">     </w:t>
      </w:r>
      <w:r w:rsidRPr="00B31C53">
        <w:t xml:space="preserve">                         О.М. Лисенко</w:t>
      </w:r>
    </w:p>
    <w:p w:rsidR="0001231A" w:rsidRPr="008F6A7C" w:rsidRDefault="0001231A" w:rsidP="0001231A"/>
    <w:p w:rsidR="0001231A" w:rsidRDefault="0001231A" w:rsidP="0001231A">
      <w:pPr>
        <w:rPr>
          <w:sz w:val="22"/>
          <w:szCs w:val="22"/>
        </w:rPr>
      </w:pPr>
      <w:r w:rsidRPr="00FC0A94">
        <w:rPr>
          <w:sz w:val="22"/>
          <w:szCs w:val="22"/>
        </w:rPr>
        <w:t xml:space="preserve">Виконавець: </w:t>
      </w:r>
      <w:r>
        <w:rPr>
          <w:sz w:val="22"/>
          <w:szCs w:val="22"/>
        </w:rPr>
        <w:t>Масік Т.О.</w:t>
      </w:r>
    </w:p>
    <w:p w:rsidR="0001231A" w:rsidRPr="00E432F7" w:rsidRDefault="0001231A" w:rsidP="0001231A">
      <w:pPr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01231A" w:rsidRDefault="0001231A" w:rsidP="0001231A">
      <w:pPr>
        <w:suppressAutoHyphens/>
        <w:ind w:left="4111"/>
      </w:pPr>
    </w:p>
    <w:p w:rsidR="006C77A4" w:rsidRDefault="006C77A4" w:rsidP="006C77A4">
      <w:pPr>
        <w:rPr>
          <w:bCs/>
          <w:color w:val="auto"/>
        </w:rPr>
      </w:pPr>
    </w:p>
    <w:p w:rsidR="005524FC" w:rsidRPr="006C77A4" w:rsidRDefault="005524FC" w:rsidP="006C77A4">
      <w:pPr>
        <w:rPr>
          <w:bCs/>
          <w:color w:val="auto"/>
        </w:rPr>
      </w:pPr>
    </w:p>
    <w:sectPr w:rsidR="005524FC" w:rsidRPr="006C77A4" w:rsidSect="0091253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14B02"/>
    <w:multiLevelType w:val="hybridMultilevel"/>
    <w:tmpl w:val="00A28C7E"/>
    <w:lvl w:ilvl="0" w:tplc="25A0E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B6"/>
    <w:rsid w:val="0001231A"/>
    <w:rsid w:val="00031316"/>
    <w:rsid w:val="000455A5"/>
    <w:rsid w:val="000B103C"/>
    <w:rsid w:val="000E0518"/>
    <w:rsid w:val="00106E67"/>
    <w:rsid w:val="00112FB6"/>
    <w:rsid w:val="001517EE"/>
    <w:rsid w:val="001C12CC"/>
    <w:rsid w:val="00203794"/>
    <w:rsid w:val="002148F2"/>
    <w:rsid w:val="00251423"/>
    <w:rsid w:val="002633CF"/>
    <w:rsid w:val="002703B4"/>
    <w:rsid w:val="003366A6"/>
    <w:rsid w:val="00355263"/>
    <w:rsid w:val="00357757"/>
    <w:rsid w:val="0036733F"/>
    <w:rsid w:val="0037542B"/>
    <w:rsid w:val="003A1F9C"/>
    <w:rsid w:val="00427C48"/>
    <w:rsid w:val="004316EB"/>
    <w:rsid w:val="004362C6"/>
    <w:rsid w:val="004A0D2A"/>
    <w:rsid w:val="004B1AB7"/>
    <w:rsid w:val="004C1271"/>
    <w:rsid w:val="004F4759"/>
    <w:rsid w:val="004F7479"/>
    <w:rsid w:val="00537E5F"/>
    <w:rsid w:val="005401D8"/>
    <w:rsid w:val="005524FC"/>
    <w:rsid w:val="00552C07"/>
    <w:rsid w:val="005709AE"/>
    <w:rsid w:val="005C5752"/>
    <w:rsid w:val="005E5FCD"/>
    <w:rsid w:val="00600C40"/>
    <w:rsid w:val="00612957"/>
    <w:rsid w:val="0063047A"/>
    <w:rsid w:val="0063173A"/>
    <w:rsid w:val="00634EC2"/>
    <w:rsid w:val="00681460"/>
    <w:rsid w:val="00693A4C"/>
    <w:rsid w:val="006970E3"/>
    <w:rsid w:val="006C77A4"/>
    <w:rsid w:val="006E0018"/>
    <w:rsid w:val="007104EC"/>
    <w:rsid w:val="00717E4E"/>
    <w:rsid w:val="00740687"/>
    <w:rsid w:val="007A2E58"/>
    <w:rsid w:val="007A37A7"/>
    <w:rsid w:val="007D4938"/>
    <w:rsid w:val="00821B2B"/>
    <w:rsid w:val="0085268B"/>
    <w:rsid w:val="0091253D"/>
    <w:rsid w:val="00991EA3"/>
    <w:rsid w:val="009D0171"/>
    <w:rsid w:val="009E0218"/>
    <w:rsid w:val="00A2086F"/>
    <w:rsid w:val="00A24D64"/>
    <w:rsid w:val="00A35053"/>
    <w:rsid w:val="00A523E6"/>
    <w:rsid w:val="00A53A9B"/>
    <w:rsid w:val="00AC1009"/>
    <w:rsid w:val="00B008C5"/>
    <w:rsid w:val="00B16305"/>
    <w:rsid w:val="00B45AF2"/>
    <w:rsid w:val="00BC7C58"/>
    <w:rsid w:val="00C32538"/>
    <w:rsid w:val="00C82DC8"/>
    <w:rsid w:val="00CB18C2"/>
    <w:rsid w:val="00CE6AAA"/>
    <w:rsid w:val="00D05D68"/>
    <w:rsid w:val="00D366EF"/>
    <w:rsid w:val="00D36E3F"/>
    <w:rsid w:val="00D671F1"/>
    <w:rsid w:val="00DE4117"/>
    <w:rsid w:val="00DF1348"/>
    <w:rsid w:val="00DF6E51"/>
    <w:rsid w:val="00E41717"/>
    <w:rsid w:val="00E56D30"/>
    <w:rsid w:val="00EC17D0"/>
    <w:rsid w:val="00EC4937"/>
    <w:rsid w:val="00EF53D3"/>
    <w:rsid w:val="00F16B94"/>
    <w:rsid w:val="00F3649E"/>
    <w:rsid w:val="00F56D40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B0712-75F6-4231-997A-F0762636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A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77A4"/>
  </w:style>
  <w:style w:type="paragraph" w:styleId="a3">
    <w:name w:val="Normal (Web)"/>
    <w:basedOn w:val="a"/>
    <w:rsid w:val="006C77A4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3">
    <w:name w:val="Основной текст (3)_"/>
    <w:link w:val="31"/>
    <w:rsid w:val="000E0518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E051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shd w:val="clear" w:color="auto" w:fill="FFFFFF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6A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AAA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9A91-DBA9-4284-B6DE-52E38281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Володимирівна Тверда</dc:creator>
  <cp:keywords/>
  <dc:description/>
  <cp:lastModifiedBy>Пасиленко Ганна Михайлівна</cp:lastModifiedBy>
  <cp:revision>2</cp:revision>
  <cp:lastPrinted>2019-11-19T13:58:00Z</cp:lastPrinted>
  <dcterms:created xsi:type="dcterms:W3CDTF">2019-12-21T08:06:00Z</dcterms:created>
  <dcterms:modified xsi:type="dcterms:W3CDTF">2019-12-21T08:06:00Z</dcterms:modified>
</cp:coreProperties>
</file>