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F231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F23174">
        <w:rPr>
          <w:rFonts w:eastAsia="Times New Roman" w:cs="Times New Roman"/>
          <w:szCs w:val="28"/>
          <w:lang w:val="en-US" w:eastAsia="ru-RU"/>
        </w:rPr>
        <w:t>LVIII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F23174">
        <w:rPr>
          <w:rFonts w:eastAsia="Times New Roman" w:cs="Times New Roman"/>
          <w:szCs w:val="28"/>
          <w:lang w:eastAsia="ru-RU"/>
        </w:rPr>
        <w:t>19 червня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F23174">
        <w:rPr>
          <w:rFonts w:eastAsia="Times New Roman" w:cs="Times New Roman"/>
          <w:szCs w:val="28"/>
          <w:lang w:eastAsia="ru-RU"/>
        </w:rPr>
        <w:t>5267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F23174" w:rsidTr="0031260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F23174" w:rsidRDefault="009B5E42" w:rsidP="00AF2C6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2317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AF2C60" w:rsidRPr="00F23174">
              <w:rPr>
                <w:rFonts w:eastAsia="Times New Roman" w:cs="Times New Roman"/>
                <w:szCs w:val="28"/>
                <w:lang w:eastAsia="ru-RU"/>
              </w:rPr>
              <w:t xml:space="preserve">Соломко Галині Василівні </w:t>
            </w:r>
            <w:r w:rsidRPr="00F23174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D3465D" w:rsidRPr="00F2317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2317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F2317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F2317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3465D" w:rsidRPr="00F23174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9109D3" w:rsidRPr="00F23174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C44BA5" w:rsidRPr="00F23174">
              <w:rPr>
                <w:rFonts w:eastAsia="Times New Roman" w:cs="Times New Roman"/>
                <w:szCs w:val="28"/>
                <w:lang w:eastAsia="ru-RU"/>
              </w:rPr>
              <w:t>Горького, в районі буд. № 38 А</w:t>
            </w:r>
          </w:p>
        </w:tc>
      </w:tr>
    </w:tbl>
    <w:p w:rsidR="009B5E42" w:rsidRPr="00F2317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F23174" w:rsidRDefault="009B5E42" w:rsidP="00F2317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F23174">
        <w:rPr>
          <w:rFonts w:eastAsia="Times New Roman" w:cs="Times New Roman"/>
          <w:szCs w:val="28"/>
          <w:lang w:eastAsia="ru-RU"/>
        </w:rPr>
        <w:t>Розглянувши з</w:t>
      </w:r>
      <w:r w:rsidR="00C44BA5" w:rsidRPr="00F23174">
        <w:rPr>
          <w:rFonts w:eastAsia="Times New Roman" w:cs="Times New Roman"/>
          <w:szCs w:val="28"/>
          <w:lang w:eastAsia="ru-RU"/>
        </w:rPr>
        <w:t>вернення громадянки</w:t>
      </w:r>
      <w:r w:rsidRPr="00F23174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F2317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12609" w:rsidRPr="00F23174">
        <w:rPr>
          <w:rFonts w:eastAsia="Times New Roman" w:cs="Times New Roman"/>
          <w:color w:val="000000" w:themeColor="text1"/>
          <w:szCs w:val="28"/>
          <w:lang w:eastAsia="ru-RU"/>
        </w:rPr>
        <w:t xml:space="preserve">18.04.2019 </w:t>
      </w:r>
      <w:r w:rsidRPr="00F2317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312609" w:rsidRPr="00F23174">
        <w:rPr>
          <w:rFonts w:eastAsia="Times New Roman" w:cs="Times New Roman"/>
          <w:color w:val="000000" w:themeColor="text1"/>
          <w:szCs w:val="28"/>
          <w:lang w:eastAsia="ru-RU"/>
        </w:rPr>
        <w:t xml:space="preserve"> 151</w:t>
      </w:r>
      <w:r w:rsidRPr="00F23174">
        <w:rPr>
          <w:rFonts w:eastAsia="Times New Roman" w:cs="Times New Roman"/>
          <w:szCs w:val="28"/>
          <w:lang w:eastAsia="ru-RU"/>
        </w:rPr>
        <w:t xml:space="preserve">, статей 12, 40, </w:t>
      </w:r>
      <w:r w:rsidR="00BC41F2" w:rsidRPr="00F23174">
        <w:rPr>
          <w:rFonts w:eastAsia="Times New Roman" w:cs="Times New Roman"/>
          <w:szCs w:val="28"/>
          <w:lang w:eastAsia="ru-RU"/>
        </w:rPr>
        <w:t>79-1</w:t>
      </w:r>
      <w:r w:rsidRPr="00F23174">
        <w:rPr>
          <w:rFonts w:eastAsia="Times New Roman" w:cs="Times New Roman"/>
          <w:szCs w:val="28"/>
          <w:lang w:eastAsia="ru-RU"/>
        </w:rPr>
        <w:t>, 118, 121</w:t>
      </w:r>
      <w:r w:rsidR="00D6382F" w:rsidRPr="00F23174">
        <w:rPr>
          <w:rFonts w:eastAsia="Times New Roman" w:cs="Times New Roman"/>
          <w:szCs w:val="28"/>
          <w:lang w:eastAsia="ru-RU"/>
        </w:rPr>
        <w:t>, 122</w:t>
      </w:r>
      <w:r w:rsidRPr="00F2317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F2317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312609" w:rsidRPr="00312609" w:rsidRDefault="00312609" w:rsidP="009B5E42">
      <w:pPr>
        <w:spacing w:line="240" w:lineRule="auto"/>
        <w:ind w:firstLine="720"/>
        <w:rPr>
          <w:rFonts w:eastAsia="Times New Roman" w:cs="Times New Roman"/>
          <w:b/>
          <w:sz w:val="27"/>
          <w:szCs w:val="27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F23174" w:rsidRDefault="009B5E42" w:rsidP="00F23174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F23174">
        <w:rPr>
          <w:rFonts w:eastAsia="Times New Roman" w:cs="Times New Roman"/>
          <w:szCs w:val="28"/>
          <w:lang w:eastAsia="ru-RU"/>
        </w:rPr>
        <w:t xml:space="preserve">Відмовити </w:t>
      </w:r>
      <w:r w:rsidR="00AF2C60" w:rsidRPr="00F23174">
        <w:rPr>
          <w:rFonts w:eastAsia="Times New Roman" w:cs="Times New Roman"/>
          <w:szCs w:val="28"/>
          <w:lang w:eastAsia="ru-RU"/>
        </w:rPr>
        <w:t xml:space="preserve">Соломко Галині Василівні </w:t>
      </w:r>
      <w:r w:rsidRPr="00F231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F231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F23174">
        <w:rPr>
          <w:rFonts w:eastAsia="Times New Roman" w:cs="Times New Roman"/>
          <w:szCs w:val="28"/>
          <w:lang w:eastAsia="ru-RU"/>
        </w:rPr>
        <w:t xml:space="preserve">: м. Суми, </w:t>
      </w:r>
      <w:r w:rsidR="00482AFF" w:rsidRPr="00F23174">
        <w:rPr>
          <w:rFonts w:eastAsia="Times New Roman" w:cs="Times New Roman"/>
          <w:szCs w:val="28"/>
          <w:lang w:eastAsia="ru-RU"/>
        </w:rPr>
        <w:t>вул. Горького, в районі буд. № 38 А,</w:t>
      </w:r>
      <w:r w:rsidR="00D6382F" w:rsidRPr="00F23174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bookmarkStart w:id="0" w:name="_GoBack"/>
      <w:bookmarkEnd w:id="0"/>
      <w:r w:rsidR="00D6382F" w:rsidRPr="00F23174">
        <w:rPr>
          <w:rFonts w:eastAsia="Times New Roman" w:cs="Times New Roman"/>
          <w:szCs w:val="28"/>
          <w:lang w:eastAsia="ru-RU"/>
        </w:rPr>
        <w:t>0,0</w:t>
      </w:r>
      <w:r w:rsidR="00482AFF" w:rsidRPr="00F23174">
        <w:rPr>
          <w:rFonts w:eastAsia="Times New Roman" w:cs="Times New Roman"/>
          <w:szCs w:val="28"/>
          <w:lang w:eastAsia="ru-RU"/>
        </w:rPr>
        <w:t>10</w:t>
      </w:r>
      <w:r w:rsidR="0061104A" w:rsidRPr="00F23174">
        <w:rPr>
          <w:rFonts w:eastAsia="Times New Roman" w:cs="Times New Roman"/>
          <w:szCs w:val="28"/>
          <w:lang w:eastAsia="ru-RU"/>
        </w:rPr>
        <w:t xml:space="preserve">0 га </w:t>
      </w:r>
      <w:r w:rsidRPr="00F231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F51DF1" w:rsidRPr="00F23174">
        <w:rPr>
          <w:rFonts w:eastAsia="Times New Roman" w:cs="Times New Roman"/>
          <w:szCs w:val="28"/>
          <w:lang w:eastAsia="ru-RU"/>
        </w:rPr>
        <w:t>індивідуальних гаражів</w:t>
      </w:r>
      <w:r w:rsidR="00E662E2" w:rsidRPr="00F23174">
        <w:rPr>
          <w:rFonts w:eastAsia="Times New Roman" w:cs="Times New Roman"/>
          <w:szCs w:val="28"/>
          <w:lang w:eastAsia="ru-RU"/>
        </w:rPr>
        <w:t xml:space="preserve"> </w:t>
      </w:r>
      <w:r w:rsidRPr="00F23174">
        <w:rPr>
          <w:rFonts w:eastAsia="Times New Roman" w:cs="Times New Roman"/>
          <w:szCs w:val="28"/>
          <w:lang w:eastAsia="ru-RU"/>
        </w:rPr>
        <w:t xml:space="preserve">у зв’язку з невідповідністю місця розташування земельної ділянки </w:t>
      </w:r>
      <w:r w:rsidR="00F51DF1" w:rsidRPr="00F23174">
        <w:rPr>
          <w:rFonts w:eastAsia="Times New Roman" w:cs="Times New Roman"/>
          <w:szCs w:val="28"/>
          <w:lang w:eastAsia="ru-RU"/>
        </w:rPr>
        <w:t xml:space="preserve">вимогам </w:t>
      </w:r>
      <w:r w:rsidR="00787CF3" w:rsidRPr="00F23174">
        <w:rPr>
          <w:rFonts w:eastAsia="Times New Roman" w:cs="Times New Roman"/>
          <w:szCs w:val="28"/>
          <w:lang w:eastAsia="ru-RU"/>
        </w:rPr>
        <w:t>Плану зонування території</w:t>
      </w:r>
      <w:r w:rsidR="009943FA" w:rsidRPr="00F23174">
        <w:rPr>
          <w:rFonts w:eastAsia="Times New Roman" w:cs="Times New Roman"/>
          <w:szCs w:val="28"/>
          <w:lang w:eastAsia="ru-RU"/>
        </w:rPr>
        <w:t xml:space="preserve"> </w:t>
      </w:r>
      <w:r w:rsidR="000D4449" w:rsidRPr="00F23174">
        <w:rPr>
          <w:rFonts w:eastAsia="Times New Roman" w:cs="Times New Roman"/>
          <w:szCs w:val="28"/>
          <w:lang w:eastAsia="ru-RU"/>
        </w:rPr>
        <w:t>міста Суми, затвердженого</w:t>
      </w:r>
      <w:r w:rsidR="00787CF3" w:rsidRPr="00F23174">
        <w:rPr>
          <w:rFonts w:eastAsia="Times New Roman" w:cs="Times New Roman"/>
          <w:szCs w:val="28"/>
          <w:lang w:eastAsia="ru-RU"/>
        </w:rPr>
        <w:t xml:space="preserve"> рішенням Сумської міської ради</w:t>
      </w:r>
      <w:r w:rsidR="009943FA" w:rsidRPr="00F23174">
        <w:rPr>
          <w:rFonts w:eastAsia="Times New Roman" w:cs="Times New Roman"/>
          <w:szCs w:val="28"/>
          <w:lang w:eastAsia="ru-RU"/>
        </w:rPr>
        <w:t xml:space="preserve"> від 06.03.2013</w:t>
      </w:r>
      <w:r w:rsidR="009D7C51" w:rsidRPr="00F23174">
        <w:rPr>
          <w:rFonts w:eastAsia="Times New Roman" w:cs="Times New Roman"/>
          <w:szCs w:val="28"/>
          <w:lang w:eastAsia="ru-RU"/>
        </w:rPr>
        <w:t xml:space="preserve"> </w:t>
      </w:r>
      <w:r w:rsidR="009943FA" w:rsidRPr="00F23174">
        <w:rPr>
          <w:rFonts w:eastAsia="Times New Roman" w:cs="Times New Roman"/>
          <w:szCs w:val="28"/>
          <w:lang w:eastAsia="ru-RU"/>
        </w:rPr>
        <w:t>№ 2180-МР</w:t>
      </w:r>
      <w:r w:rsidR="00D6382F" w:rsidRPr="00F23174">
        <w:rPr>
          <w:rFonts w:eastAsia="Times New Roman" w:cs="Times New Roman"/>
          <w:szCs w:val="28"/>
          <w:lang w:eastAsia="ru-RU"/>
        </w:rPr>
        <w:t xml:space="preserve">, згідно з яким </w:t>
      </w:r>
      <w:r w:rsidR="00312609" w:rsidRPr="00F23174">
        <w:rPr>
          <w:rFonts w:eastAsia="Times New Roman" w:cs="Times New Roman"/>
          <w:szCs w:val="28"/>
          <w:lang w:eastAsia="ru-RU"/>
        </w:rPr>
        <w:t>зазначена</w:t>
      </w:r>
      <w:r w:rsidR="00D6382F" w:rsidRPr="00F23174">
        <w:rPr>
          <w:rFonts w:eastAsia="Times New Roman" w:cs="Times New Roman"/>
          <w:szCs w:val="28"/>
          <w:lang w:eastAsia="ru-RU"/>
        </w:rPr>
        <w:t xml:space="preserve"> земельна ділянка знаходиться в </w:t>
      </w:r>
      <w:r w:rsidR="00F51DF1" w:rsidRPr="00F23174">
        <w:rPr>
          <w:rFonts w:eastAsia="Times New Roman" w:cs="Times New Roman"/>
          <w:szCs w:val="28"/>
          <w:lang w:eastAsia="ru-RU"/>
        </w:rPr>
        <w:t>зоні змішаної багатоквартирної житлової та громадської забудо</w:t>
      </w:r>
      <w:r w:rsidR="00482AFF" w:rsidRPr="00F23174">
        <w:rPr>
          <w:rFonts w:eastAsia="Times New Roman" w:cs="Times New Roman"/>
          <w:szCs w:val="28"/>
          <w:lang w:eastAsia="ru-RU"/>
        </w:rPr>
        <w:t>ви Ж-3</w:t>
      </w:r>
      <w:r w:rsidR="00E049D0" w:rsidRPr="00F23174">
        <w:rPr>
          <w:rFonts w:eastAsia="Times New Roman" w:cs="Times New Roman"/>
          <w:szCs w:val="28"/>
          <w:lang w:eastAsia="ru-RU"/>
        </w:rPr>
        <w:t xml:space="preserve">, </w:t>
      </w:r>
      <w:r w:rsidR="00F51DF1" w:rsidRPr="00F23174">
        <w:rPr>
          <w:rFonts w:eastAsia="Times New Roman" w:cs="Times New Roman"/>
          <w:szCs w:val="28"/>
          <w:lang w:eastAsia="ru-RU"/>
        </w:rPr>
        <w:t>де розміщення індивідуальних гаражів не передбачено</w:t>
      </w:r>
      <w:r w:rsidR="00E049D0" w:rsidRPr="00F23174">
        <w:rPr>
          <w:rFonts w:eastAsia="Times New Roman" w:cs="Times New Roman"/>
          <w:szCs w:val="28"/>
          <w:lang w:eastAsia="ru-RU"/>
        </w:rPr>
        <w:t>, а також вимогам Державних будівельних норм ДБН Б.2.2-12:2018 «Планування і забудова територій», затверджених наказом Міністерства регіонального розвитку, будівництва та</w:t>
      </w:r>
      <w:r w:rsidR="00312609" w:rsidRPr="00F23174">
        <w:rPr>
          <w:rFonts w:eastAsia="Times New Roman" w:cs="Times New Roman"/>
          <w:szCs w:val="28"/>
          <w:lang w:eastAsia="ru-RU"/>
        </w:rPr>
        <w:t xml:space="preserve"> </w:t>
      </w:r>
      <w:r w:rsidR="00E049D0" w:rsidRPr="00F23174">
        <w:rPr>
          <w:rFonts w:eastAsia="Times New Roman" w:cs="Times New Roman"/>
          <w:szCs w:val="28"/>
          <w:lang w:eastAsia="ru-RU"/>
        </w:rPr>
        <w:t>житлово-комунального господарства України від 23.04.2018 № 100</w:t>
      </w:r>
      <w:r w:rsidR="00312609" w:rsidRPr="00F23174">
        <w:rPr>
          <w:rFonts w:eastAsia="Times New Roman" w:cs="Times New Roman"/>
          <w:szCs w:val="28"/>
          <w:lang w:eastAsia="ru-RU"/>
        </w:rPr>
        <w:t xml:space="preserve">, </w:t>
      </w:r>
      <w:r w:rsidR="00E049D0" w:rsidRPr="00F23174">
        <w:rPr>
          <w:rFonts w:eastAsia="Times New Roman" w:cs="Times New Roman"/>
          <w:szCs w:val="28"/>
          <w:lang w:eastAsia="ru-RU"/>
        </w:rPr>
        <w:t xml:space="preserve">згідно з якими розміщення </w:t>
      </w:r>
      <w:proofErr w:type="spellStart"/>
      <w:r w:rsidR="00E049D0" w:rsidRPr="00F23174">
        <w:rPr>
          <w:rFonts w:eastAsia="Times New Roman" w:cs="Times New Roman"/>
          <w:szCs w:val="28"/>
          <w:lang w:eastAsia="ru-RU"/>
        </w:rPr>
        <w:t>боксових</w:t>
      </w:r>
      <w:proofErr w:type="spellEnd"/>
      <w:r w:rsidR="00E049D0" w:rsidRPr="00F23174">
        <w:rPr>
          <w:rFonts w:eastAsia="Times New Roman" w:cs="Times New Roman"/>
          <w:szCs w:val="28"/>
          <w:lang w:eastAsia="ru-RU"/>
        </w:rPr>
        <w:t xml:space="preserve"> гаражів на території житлових кварталів, мікрорайонів багатоквартирної житлової забудови не допускається.</w:t>
      </w:r>
    </w:p>
    <w:p w:rsidR="00312609" w:rsidRDefault="00312609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23174" w:rsidRDefault="00F23174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</w:t>
      </w:r>
      <w:r w:rsidR="00D2490E">
        <w:rPr>
          <w:rFonts w:eastAsia="Times New Roman" w:cs="Times New Roman"/>
          <w:szCs w:val="28"/>
          <w:lang w:eastAsia="ru-RU"/>
        </w:rPr>
        <w:t xml:space="preserve">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2490E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2317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D2490E" w:rsidRPr="00477922" w:rsidSect="00D249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D4449"/>
    <w:rsid w:val="001878F8"/>
    <w:rsid w:val="001F3149"/>
    <w:rsid w:val="00312609"/>
    <w:rsid w:val="00327BD1"/>
    <w:rsid w:val="00482AFF"/>
    <w:rsid w:val="00561700"/>
    <w:rsid w:val="0061104A"/>
    <w:rsid w:val="006B530C"/>
    <w:rsid w:val="00787CF3"/>
    <w:rsid w:val="008B498D"/>
    <w:rsid w:val="009109D3"/>
    <w:rsid w:val="009943FA"/>
    <w:rsid w:val="009B1304"/>
    <w:rsid w:val="009B5E42"/>
    <w:rsid w:val="009D7C51"/>
    <w:rsid w:val="00A709EB"/>
    <w:rsid w:val="00AF2C60"/>
    <w:rsid w:val="00BC41F2"/>
    <w:rsid w:val="00C44BA5"/>
    <w:rsid w:val="00D2490E"/>
    <w:rsid w:val="00D3465D"/>
    <w:rsid w:val="00D6382F"/>
    <w:rsid w:val="00D96D63"/>
    <w:rsid w:val="00E049D0"/>
    <w:rsid w:val="00E662E2"/>
    <w:rsid w:val="00ED7E39"/>
    <w:rsid w:val="00F23174"/>
    <w:rsid w:val="00F35F90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9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24</cp:revision>
  <cp:lastPrinted>2019-06-20T07:49:00Z</cp:lastPrinted>
  <dcterms:created xsi:type="dcterms:W3CDTF">2019-02-05T08:16:00Z</dcterms:created>
  <dcterms:modified xsi:type="dcterms:W3CDTF">2019-06-20T14:56:00Z</dcterms:modified>
</cp:coreProperties>
</file>