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4F7" w:rsidRDefault="007E24F7" w:rsidP="007E24F7">
      <w:pPr>
        <w:tabs>
          <w:tab w:val="left" w:pos="1560"/>
        </w:tabs>
        <w:jc w:val="both"/>
        <w:rPr>
          <w:lang w:val="uk-UA"/>
        </w:rPr>
      </w:pPr>
    </w:p>
    <w:p w:rsidR="001463CE" w:rsidRDefault="001463CE" w:rsidP="007E24F7">
      <w:pPr>
        <w:tabs>
          <w:tab w:val="left" w:pos="1560"/>
        </w:tabs>
        <w:jc w:val="both"/>
        <w:rPr>
          <w:lang w:val="uk-UA"/>
        </w:rPr>
      </w:pPr>
    </w:p>
    <w:tbl>
      <w:tblPr>
        <w:tblpPr w:leftFromText="180" w:rightFromText="180" w:vertAnchor="text" w:horzAnchor="margin" w:tblpXSpec="right" w:tblpY="-427"/>
        <w:tblW w:w="5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tblGrid>
      <w:tr w:rsidR="007E24F7" w:rsidRPr="001463CE" w:rsidTr="00BF701D">
        <w:trPr>
          <w:trHeight w:val="1743"/>
        </w:trPr>
        <w:tc>
          <w:tcPr>
            <w:tcW w:w="5017" w:type="dxa"/>
            <w:tcBorders>
              <w:top w:val="nil"/>
              <w:left w:val="nil"/>
              <w:bottom w:val="nil"/>
              <w:right w:val="nil"/>
            </w:tcBorders>
          </w:tcPr>
          <w:p w:rsidR="00BF701D" w:rsidRDefault="00BF701D" w:rsidP="00BF701D">
            <w:pPr>
              <w:tabs>
                <w:tab w:val="left" w:pos="1560"/>
              </w:tabs>
              <w:jc w:val="both"/>
              <w:rPr>
                <w:sz w:val="28"/>
                <w:szCs w:val="28"/>
                <w:lang w:val="uk-UA"/>
              </w:rPr>
            </w:pPr>
            <w:r>
              <w:rPr>
                <w:sz w:val="28"/>
                <w:szCs w:val="28"/>
                <w:lang w:val="uk-UA"/>
              </w:rPr>
              <w:t xml:space="preserve">Додаток </w:t>
            </w:r>
          </w:p>
          <w:p w:rsidR="00BF701D" w:rsidRDefault="00BF701D" w:rsidP="00BF701D">
            <w:pPr>
              <w:tabs>
                <w:tab w:val="left" w:pos="1560"/>
              </w:tabs>
              <w:jc w:val="both"/>
              <w:rPr>
                <w:sz w:val="28"/>
                <w:szCs w:val="28"/>
                <w:lang w:val="uk-UA"/>
              </w:rPr>
            </w:pPr>
            <w:r>
              <w:rPr>
                <w:sz w:val="28"/>
                <w:szCs w:val="28"/>
                <w:lang w:val="uk-UA"/>
              </w:rPr>
              <w:t>до рішення Сумської міської ради</w:t>
            </w:r>
          </w:p>
          <w:p w:rsidR="00BF701D" w:rsidRDefault="00BF701D" w:rsidP="00BF701D">
            <w:pPr>
              <w:tabs>
                <w:tab w:val="left" w:pos="1560"/>
              </w:tabs>
              <w:jc w:val="both"/>
              <w:rPr>
                <w:b/>
                <w:bCs/>
                <w:sz w:val="28"/>
                <w:lang w:val="uk-UA"/>
              </w:rPr>
            </w:pPr>
            <w:r>
              <w:rPr>
                <w:b/>
                <w:bCs/>
                <w:sz w:val="28"/>
                <w:lang w:val="uk-UA"/>
              </w:rPr>
              <w:t>«</w:t>
            </w:r>
            <w:r w:rsidRPr="002509F8">
              <w:rPr>
                <w:bCs/>
                <w:sz w:val="28"/>
                <w:szCs w:val="28"/>
                <w:lang w:val="uk-UA"/>
              </w:rPr>
              <w:t xml:space="preserve">Про </w:t>
            </w:r>
            <w:r w:rsidR="005B7AA0">
              <w:rPr>
                <w:bCs/>
                <w:sz w:val="28"/>
                <w:szCs w:val="28"/>
                <w:lang w:val="uk-UA"/>
              </w:rPr>
              <w:t xml:space="preserve">внесення змін до </w:t>
            </w:r>
            <w:r>
              <w:rPr>
                <w:bCs/>
                <w:sz w:val="28"/>
                <w:szCs w:val="28"/>
                <w:lang w:val="uk-UA"/>
              </w:rPr>
              <w:t xml:space="preserve">Статуту Комунальної установи </w:t>
            </w:r>
            <w:proofErr w:type="spellStart"/>
            <w:r>
              <w:rPr>
                <w:bCs/>
                <w:sz w:val="28"/>
                <w:szCs w:val="28"/>
                <w:lang w:val="uk-UA"/>
              </w:rPr>
              <w:t>Інклюзивно</w:t>
            </w:r>
            <w:proofErr w:type="spellEnd"/>
            <w:r>
              <w:rPr>
                <w:bCs/>
                <w:sz w:val="28"/>
                <w:szCs w:val="28"/>
                <w:lang w:val="uk-UA"/>
              </w:rPr>
              <w:t>-ресурсний центр №1 Сумської міської ради</w:t>
            </w:r>
            <w:r w:rsidR="005B7AA0">
              <w:rPr>
                <w:bCs/>
                <w:sz w:val="28"/>
                <w:szCs w:val="28"/>
                <w:lang w:val="uk-UA"/>
              </w:rPr>
              <w:t>, затвердженого рішенням Сумської міської ради від 28 березня 2018 року № 3211-МР</w:t>
            </w:r>
            <w:r>
              <w:rPr>
                <w:b/>
                <w:bCs/>
                <w:sz w:val="28"/>
                <w:lang w:val="uk-UA"/>
              </w:rPr>
              <w:t>»</w:t>
            </w:r>
          </w:p>
          <w:p w:rsidR="007E24F7" w:rsidRDefault="00BF701D" w:rsidP="0064603A">
            <w:pPr>
              <w:tabs>
                <w:tab w:val="left" w:pos="1560"/>
              </w:tabs>
              <w:jc w:val="both"/>
              <w:rPr>
                <w:sz w:val="28"/>
                <w:szCs w:val="28"/>
                <w:lang w:val="uk-UA"/>
              </w:rPr>
            </w:pPr>
            <w:r w:rsidRPr="002509F8">
              <w:rPr>
                <w:sz w:val="28"/>
                <w:lang w:val="uk-UA"/>
              </w:rPr>
              <w:t xml:space="preserve">від </w:t>
            </w:r>
            <w:r w:rsidR="0064603A">
              <w:rPr>
                <w:sz w:val="28"/>
                <w:lang w:val="uk-UA"/>
              </w:rPr>
              <w:t xml:space="preserve">19 червня </w:t>
            </w:r>
            <w:r w:rsidRPr="002509F8">
              <w:rPr>
                <w:sz w:val="28"/>
                <w:lang w:val="uk-UA"/>
              </w:rPr>
              <w:t>201</w:t>
            </w:r>
            <w:r>
              <w:rPr>
                <w:sz w:val="28"/>
                <w:lang w:val="uk-UA"/>
              </w:rPr>
              <w:t>9</w:t>
            </w:r>
            <w:r w:rsidRPr="002509F8">
              <w:rPr>
                <w:sz w:val="28"/>
                <w:lang w:val="uk-UA"/>
              </w:rPr>
              <w:t xml:space="preserve"> року  № </w:t>
            </w:r>
            <w:r w:rsidR="0064603A">
              <w:rPr>
                <w:sz w:val="28"/>
                <w:lang w:val="uk-UA"/>
              </w:rPr>
              <w:t>5294</w:t>
            </w:r>
            <w:r>
              <w:rPr>
                <w:sz w:val="28"/>
                <w:lang w:val="uk-UA"/>
              </w:rPr>
              <w:t xml:space="preserve"> </w:t>
            </w:r>
            <w:r w:rsidRPr="002509F8">
              <w:rPr>
                <w:sz w:val="28"/>
                <w:lang w:val="uk-UA"/>
              </w:rPr>
              <w:t>- МР</w:t>
            </w:r>
          </w:p>
        </w:tc>
      </w:tr>
    </w:tbl>
    <w:p w:rsidR="001463CE" w:rsidRDefault="001463CE" w:rsidP="001463CE">
      <w:pPr>
        <w:framePr w:w="4819" w:wrap="auto" w:hAnchor="text" w:x="6521"/>
        <w:tabs>
          <w:tab w:val="left" w:pos="1560"/>
        </w:tabs>
        <w:jc w:val="both"/>
        <w:rPr>
          <w:lang w:val="uk-UA"/>
        </w:rPr>
        <w:sectPr w:rsidR="001463CE" w:rsidSect="00FD4E35">
          <w:footerReference w:type="default" r:id="rId7"/>
          <w:type w:val="continuous"/>
          <w:pgSz w:w="11906" w:h="16838"/>
          <w:pgMar w:top="1418" w:right="567" w:bottom="1134" w:left="1701" w:header="709" w:footer="709" w:gutter="0"/>
          <w:cols w:num="2" w:space="708"/>
          <w:titlePg/>
          <w:docGrid w:linePitch="360"/>
        </w:sectPr>
      </w:pPr>
    </w:p>
    <w:p w:rsidR="007E24F7" w:rsidRDefault="007E24F7" w:rsidP="007E24F7">
      <w:pPr>
        <w:tabs>
          <w:tab w:val="left" w:pos="1560"/>
        </w:tabs>
        <w:jc w:val="both"/>
        <w:rPr>
          <w:lang w:val="uk-UA"/>
        </w:rPr>
      </w:pPr>
      <w:r>
        <w:rPr>
          <w:lang w:val="uk-UA"/>
        </w:rPr>
        <w:t xml:space="preserve">                                </w:t>
      </w: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Default="007E24F7" w:rsidP="007E24F7">
      <w:pPr>
        <w:tabs>
          <w:tab w:val="left" w:pos="1560"/>
        </w:tabs>
        <w:jc w:val="both"/>
        <w:rPr>
          <w:lang w:val="uk-UA"/>
        </w:rPr>
      </w:pPr>
    </w:p>
    <w:p w:rsidR="007E24F7" w:rsidRPr="00FB50FA" w:rsidRDefault="007E24F7" w:rsidP="007E24F7">
      <w:pPr>
        <w:tabs>
          <w:tab w:val="left" w:pos="1560"/>
        </w:tabs>
        <w:jc w:val="both"/>
        <w:rPr>
          <w:sz w:val="12"/>
          <w:szCs w:val="12"/>
          <w:lang w:val="uk-UA"/>
        </w:rPr>
      </w:pPr>
    </w:p>
    <w:p w:rsidR="00FB50FA" w:rsidRDefault="00FB50FA"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Pr="00BF701D" w:rsidRDefault="00262883" w:rsidP="00262883">
      <w:pPr>
        <w:shd w:val="clear" w:color="auto" w:fill="FFFFFF"/>
        <w:ind w:firstLine="708"/>
        <w:jc w:val="center"/>
        <w:rPr>
          <w:b/>
          <w:bCs/>
          <w:sz w:val="48"/>
          <w:szCs w:val="48"/>
          <w:lang w:val="uk-UA"/>
        </w:rPr>
      </w:pPr>
      <w:r w:rsidRPr="00BF701D">
        <w:rPr>
          <w:b/>
          <w:bCs/>
          <w:sz w:val="48"/>
          <w:szCs w:val="48"/>
          <w:lang w:val="uk-UA"/>
        </w:rPr>
        <w:t>Статут</w:t>
      </w:r>
    </w:p>
    <w:p w:rsidR="00262883" w:rsidRPr="00BF701D" w:rsidRDefault="002E31E1" w:rsidP="00262883">
      <w:pPr>
        <w:shd w:val="clear" w:color="auto" w:fill="FFFFFF"/>
        <w:ind w:firstLine="708"/>
        <w:jc w:val="center"/>
        <w:rPr>
          <w:b/>
          <w:bCs/>
          <w:sz w:val="48"/>
          <w:szCs w:val="48"/>
          <w:lang w:val="uk-UA"/>
        </w:rPr>
      </w:pPr>
      <w:r w:rsidRPr="00BF701D">
        <w:rPr>
          <w:b/>
          <w:bCs/>
          <w:sz w:val="48"/>
          <w:szCs w:val="48"/>
          <w:lang w:val="uk-UA"/>
        </w:rPr>
        <w:t>К</w:t>
      </w:r>
      <w:r w:rsidR="00262883" w:rsidRPr="00BF701D">
        <w:rPr>
          <w:b/>
          <w:bCs/>
          <w:sz w:val="48"/>
          <w:szCs w:val="48"/>
          <w:lang w:val="uk-UA"/>
        </w:rPr>
        <w:t>омунальної установи</w:t>
      </w:r>
    </w:p>
    <w:p w:rsidR="00262883" w:rsidRPr="00BF701D" w:rsidRDefault="009361F1" w:rsidP="00262883">
      <w:pPr>
        <w:shd w:val="clear" w:color="auto" w:fill="FFFFFF"/>
        <w:ind w:firstLine="708"/>
        <w:jc w:val="center"/>
        <w:rPr>
          <w:b/>
          <w:bCs/>
          <w:sz w:val="48"/>
          <w:szCs w:val="48"/>
          <w:lang w:val="uk-UA"/>
        </w:rPr>
      </w:pPr>
      <w:proofErr w:type="spellStart"/>
      <w:r w:rsidRPr="00BF701D">
        <w:rPr>
          <w:b/>
          <w:bCs/>
          <w:sz w:val="48"/>
          <w:szCs w:val="48"/>
          <w:lang w:val="uk-UA"/>
        </w:rPr>
        <w:t>Інклюзивно</w:t>
      </w:r>
      <w:proofErr w:type="spellEnd"/>
      <w:r w:rsidRPr="00BF701D">
        <w:rPr>
          <w:b/>
          <w:bCs/>
          <w:sz w:val="48"/>
          <w:szCs w:val="48"/>
          <w:lang w:val="uk-UA"/>
        </w:rPr>
        <w:t>-</w:t>
      </w:r>
      <w:r w:rsidR="00262883" w:rsidRPr="00BF701D">
        <w:rPr>
          <w:b/>
          <w:bCs/>
          <w:sz w:val="48"/>
          <w:szCs w:val="48"/>
          <w:lang w:val="uk-UA"/>
        </w:rPr>
        <w:t>ресурсний центр</w:t>
      </w:r>
      <w:r w:rsidR="008007F8" w:rsidRPr="00BF701D">
        <w:rPr>
          <w:b/>
          <w:bCs/>
          <w:sz w:val="48"/>
          <w:szCs w:val="48"/>
          <w:lang w:val="uk-UA"/>
        </w:rPr>
        <w:t xml:space="preserve"> №</w:t>
      </w:r>
      <w:r w:rsidR="004C0EDF" w:rsidRPr="00BF701D">
        <w:rPr>
          <w:b/>
          <w:bCs/>
          <w:sz w:val="48"/>
          <w:szCs w:val="48"/>
          <w:lang w:val="uk-UA"/>
        </w:rPr>
        <w:t>1</w:t>
      </w:r>
    </w:p>
    <w:p w:rsidR="00262883" w:rsidRPr="00BF701D" w:rsidRDefault="00262883" w:rsidP="00262883">
      <w:pPr>
        <w:shd w:val="clear" w:color="auto" w:fill="FFFFFF"/>
        <w:ind w:firstLine="708"/>
        <w:jc w:val="center"/>
        <w:rPr>
          <w:b/>
          <w:bCs/>
          <w:sz w:val="48"/>
          <w:szCs w:val="48"/>
          <w:lang w:val="uk-UA"/>
        </w:rPr>
      </w:pPr>
      <w:r w:rsidRPr="00BF701D">
        <w:rPr>
          <w:b/>
          <w:bCs/>
          <w:sz w:val="48"/>
          <w:szCs w:val="48"/>
          <w:lang w:val="uk-UA"/>
        </w:rPr>
        <w:t>Сумської міської ради</w:t>
      </w:r>
    </w:p>
    <w:p w:rsidR="001463CE" w:rsidRPr="00BF701D" w:rsidRDefault="001463CE" w:rsidP="00262883">
      <w:pPr>
        <w:shd w:val="clear" w:color="auto" w:fill="FFFFFF"/>
        <w:ind w:firstLine="708"/>
        <w:jc w:val="center"/>
        <w:rPr>
          <w:b/>
          <w:bCs/>
          <w:sz w:val="48"/>
          <w:szCs w:val="48"/>
          <w:lang w:val="uk-UA"/>
        </w:rPr>
      </w:pPr>
      <w:r w:rsidRPr="00BF701D">
        <w:rPr>
          <w:b/>
          <w:bCs/>
          <w:sz w:val="48"/>
          <w:szCs w:val="48"/>
          <w:lang w:val="uk-UA"/>
        </w:rPr>
        <w:t>(нова редакція)</w:t>
      </w: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53516B">
      <w:pPr>
        <w:shd w:val="clear" w:color="auto" w:fill="FFFFFF"/>
        <w:ind w:firstLine="708"/>
        <w:jc w:val="both"/>
        <w:rPr>
          <w:bCs/>
          <w:sz w:val="28"/>
          <w:szCs w:val="28"/>
          <w:lang w:val="uk-UA"/>
        </w:rPr>
      </w:pPr>
    </w:p>
    <w:p w:rsidR="00262883" w:rsidRDefault="00262883" w:rsidP="00262883">
      <w:pPr>
        <w:shd w:val="clear" w:color="auto" w:fill="FFFFFF"/>
        <w:jc w:val="both"/>
        <w:rPr>
          <w:bCs/>
          <w:sz w:val="28"/>
          <w:szCs w:val="28"/>
          <w:lang w:val="uk-UA"/>
        </w:rPr>
      </w:pPr>
    </w:p>
    <w:p w:rsidR="001463CE" w:rsidRDefault="00262883" w:rsidP="00243264">
      <w:pPr>
        <w:shd w:val="clear" w:color="auto" w:fill="FFFFFF"/>
        <w:ind w:firstLine="708"/>
        <w:jc w:val="center"/>
        <w:rPr>
          <w:b/>
          <w:bCs/>
          <w:sz w:val="28"/>
          <w:szCs w:val="28"/>
          <w:lang w:val="uk-UA"/>
        </w:rPr>
      </w:pPr>
      <w:r w:rsidRPr="00D6385B">
        <w:rPr>
          <w:b/>
          <w:bCs/>
          <w:sz w:val="28"/>
          <w:szCs w:val="28"/>
          <w:lang w:val="uk-UA"/>
        </w:rPr>
        <w:t xml:space="preserve"> </w:t>
      </w:r>
    </w:p>
    <w:p w:rsidR="00243264" w:rsidRDefault="00243264" w:rsidP="00243264">
      <w:pPr>
        <w:shd w:val="clear" w:color="auto" w:fill="FFFFFF"/>
        <w:ind w:firstLine="708"/>
        <w:jc w:val="center"/>
        <w:rPr>
          <w:b/>
          <w:bCs/>
          <w:sz w:val="28"/>
          <w:szCs w:val="28"/>
          <w:lang w:val="uk-UA"/>
        </w:rPr>
      </w:pPr>
    </w:p>
    <w:p w:rsidR="00AD6D92" w:rsidRDefault="00AD6D92" w:rsidP="00A1302D">
      <w:pPr>
        <w:shd w:val="clear" w:color="auto" w:fill="FFFFFF"/>
        <w:rPr>
          <w:b/>
          <w:bCs/>
          <w:sz w:val="28"/>
          <w:szCs w:val="28"/>
          <w:lang w:val="uk-UA"/>
        </w:rPr>
      </w:pPr>
    </w:p>
    <w:p w:rsidR="00BF701D" w:rsidRDefault="00BF701D" w:rsidP="00A1302D">
      <w:pPr>
        <w:shd w:val="clear" w:color="auto" w:fill="FFFFFF"/>
        <w:rPr>
          <w:b/>
          <w:bCs/>
          <w:sz w:val="28"/>
          <w:szCs w:val="28"/>
          <w:lang w:val="uk-UA"/>
        </w:rPr>
      </w:pPr>
    </w:p>
    <w:p w:rsidR="00BF701D" w:rsidRDefault="00BF701D" w:rsidP="00BF701D">
      <w:pPr>
        <w:shd w:val="clear" w:color="auto" w:fill="FFFFFF"/>
        <w:jc w:val="center"/>
        <w:rPr>
          <w:b/>
          <w:bCs/>
          <w:sz w:val="28"/>
          <w:szCs w:val="28"/>
          <w:lang w:val="uk-UA"/>
        </w:rPr>
      </w:pPr>
      <w:r>
        <w:rPr>
          <w:b/>
          <w:bCs/>
          <w:sz w:val="28"/>
          <w:szCs w:val="28"/>
          <w:lang w:val="uk-UA"/>
        </w:rPr>
        <w:t>м. Суми</w:t>
      </w:r>
    </w:p>
    <w:p w:rsidR="00BF701D" w:rsidRDefault="00BF701D" w:rsidP="00BF701D">
      <w:pPr>
        <w:shd w:val="clear" w:color="auto" w:fill="FFFFFF"/>
        <w:jc w:val="center"/>
        <w:rPr>
          <w:b/>
          <w:bCs/>
          <w:sz w:val="28"/>
          <w:szCs w:val="28"/>
          <w:lang w:val="uk-UA"/>
        </w:rPr>
      </w:pPr>
      <w:r>
        <w:rPr>
          <w:b/>
          <w:bCs/>
          <w:sz w:val="28"/>
          <w:szCs w:val="28"/>
          <w:lang w:val="uk-UA"/>
        </w:rPr>
        <w:t>2019 р.</w:t>
      </w:r>
    </w:p>
    <w:p w:rsidR="002E31E1" w:rsidRPr="002E31E1" w:rsidRDefault="002E31E1" w:rsidP="002E31E1">
      <w:pPr>
        <w:shd w:val="clear" w:color="auto" w:fill="FFFFFF"/>
        <w:ind w:firstLine="708"/>
        <w:jc w:val="center"/>
        <w:rPr>
          <w:b/>
          <w:bCs/>
          <w:sz w:val="28"/>
          <w:szCs w:val="28"/>
          <w:lang w:val="uk-UA"/>
        </w:rPr>
      </w:pPr>
      <w:r w:rsidRPr="002E31E1">
        <w:rPr>
          <w:b/>
          <w:bCs/>
          <w:sz w:val="28"/>
          <w:szCs w:val="28"/>
          <w:lang w:val="uk-UA"/>
        </w:rPr>
        <w:lastRenderedPageBreak/>
        <w:t>І. Загальні положення</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83212E" w:rsidRDefault="002E31E1" w:rsidP="00594F10">
      <w:pPr>
        <w:shd w:val="clear" w:color="auto" w:fill="FFFFFF"/>
        <w:ind w:firstLine="708"/>
        <w:jc w:val="both"/>
        <w:rPr>
          <w:bCs/>
          <w:sz w:val="28"/>
          <w:szCs w:val="28"/>
          <w:lang w:val="uk-UA"/>
        </w:rPr>
      </w:pPr>
      <w:r w:rsidRPr="002E31E1">
        <w:rPr>
          <w:bCs/>
          <w:sz w:val="28"/>
          <w:szCs w:val="28"/>
          <w:lang w:val="uk-UA"/>
        </w:rPr>
        <w:t>1.1. Цей Статут визначає порядок утворення та припинення, основні правові та економічні засади діяльності, а також правов</w:t>
      </w:r>
      <w:r>
        <w:rPr>
          <w:bCs/>
          <w:sz w:val="28"/>
          <w:szCs w:val="28"/>
          <w:lang w:val="uk-UA"/>
        </w:rPr>
        <w:t xml:space="preserve">ий статус Комунальної установи </w:t>
      </w:r>
      <w:proofErr w:type="spellStart"/>
      <w:r w:rsidRPr="002E31E1">
        <w:rPr>
          <w:bCs/>
          <w:sz w:val="28"/>
          <w:szCs w:val="28"/>
          <w:lang w:val="uk-UA"/>
        </w:rPr>
        <w:t>Інклюзивно</w:t>
      </w:r>
      <w:proofErr w:type="spellEnd"/>
      <w:r w:rsidRPr="002E31E1">
        <w:rPr>
          <w:bCs/>
          <w:sz w:val="28"/>
          <w:szCs w:val="28"/>
          <w:lang w:val="uk-UA"/>
        </w:rPr>
        <w:t xml:space="preserve">-ресурсний центр </w:t>
      </w:r>
      <w:r w:rsidR="008007F8">
        <w:rPr>
          <w:bCs/>
          <w:sz w:val="28"/>
          <w:szCs w:val="28"/>
          <w:lang w:val="uk-UA"/>
        </w:rPr>
        <w:t>№</w:t>
      </w:r>
      <w:r w:rsidR="004C0EDF">
        <w:rPr>
          <w:bCs/>
          <w:sz w:val="28"/>
          <w:szCs w:val="28"/>
          <w:lang w:val="uk-UA"/>
        </w:rPr>
        <w:t xml:space="preserve">1 </w:t>
      </w:r>
      <w:r>
        <w:rPr>
          <w:bCs/>
          <w:sz w:val="28"/>
          <w:szCs w:val="28"/>
          <w:lang w:val="uk-UA"/>
        </w:rPr>
        <w:t>Сумської</w:t>
      </w:r>
      <w:r w:rsidRPr="002E31E1">
        <w:rPr>
          <w:bCs/>
          <w:sz w:val="28"/>
          <w:szCs w:val="28"/>
          <w:lang w:val="uk-UA"/>
        </w:rPr>
        <w:t xml:space="preserve"> міської ради. </w:t>
      </w:r>
    </w:p>
    <w:p w:rsidR="002E31E1" w:rsidRDefault="004C0EDF" w:rsidP="002E31E1">
      <w:pPr>
        <w:shd w:val="clear" w:color="auto" w:fill="FFFFFF"/>
        <w:ind w:firstLine="708"/>
        <w:jc w:val="both"/>
        <w:rPr>
          <w:bCs/>
          <w:sz w:val="28"/>
          <w:szCs w:val="28"/>
          <w:lang w:val="uk-UA"/>
        </w:rPr>
      </w:pPr>
      <w:r>
        <w:rPr>
          <w:bCs/>
          <w:sz w:val="28"/>
          <w:szCs w:val="28"/>
          <w:lang w:val="uk-UA"/>
        </w:rPr>
        <w:t>1.2</w:t>
      </w:r>
      <w:r w:rsidR="002E31E1" w:rsidRPr="002E31E1">
        <w:rPr>
          <w:bCs/>
          <w:sz w:val="28"/>
          <w:szCs w:val="28"/>
          <w:lang w:val="uk-UA"/>
        </w:rPr>
        <w:t>. Повне найменування</w:t>
      </w:r>
      <w:r w:rsidR="002E31E1">
        <w:rPr>
          <w:bCs/>
          <w:sz w:val="28"/>
          <w:szCs w:val="28"/>
          <w:lang w:val="uk-UA"/>
        </w:rPr>
        <w:t xml:space="preserve"> – Комунальна установа </w:t>
      </w:r>
      <w:proofErr w:type="spellStart"/>
      <w:r w:rsidR="002E31E1" w:rsidRPr="002E31E1">
        <w:rPr>
          <w:bCs/>
          <w:sz w:val="28"/>
          <w:szCs w:val="28"/>
          <w:lang w:val="uk-UA"/>
        </w:rPr>
        <w:t>Інклюзивно</w:t>
      </w:r>
      <w:proofErr w:type="spellEnd"/>
      <w:r w:rsidR="002E31E1" w:rsidRPr="002E31E1">
        <w:rPr>
          <w:bCs/>
          <w:sz w:val="28"/>
          <w:szCs w:val="28"/>
          <w:lang w:val="uk-UA"/>
        </w:rPr>
        <w:t xml:space="preserve">-ресурсний центр </w:t>
      </w:r>
      <w:r w:rsidR="008007F8">
        <w:rPr>
          <w:bCs/>
          <w:sz w:val="28"/>
          <w:szCs w:val="28"/>
          <w:lang w:val="uk-UA"/>
        </w:rPr>
        <w:t>№</w:t>
      </w:r>
      <w:r>
        <w:rPr>
          <w:bCs/>
          <w:sz w:val="28"/>
          <w:szCs w:val="28"/>
          <w:lang w:val="uk-UA"/>
        </w:rPr>
        <w:t xml:space="preserve">1 </w:t>
      </w:r>
      <w:r w:rsidR="002E31E1">
        <w:rPr>
          <w:bCs/>
          <w:sz w:val="28"/>
          <w:szCs w:val="28"/>
          <w:lang w:val="uk-UA"/>
        </w:rPr>
        <w:t>Сумської</w:t>
      </w:r>
      <w:r w:rsidR="002E31E1" w:rsidRPr="002E31E1">
        <w:rPr>
          <w:bCs/>
          <w:sz w:val="28"/>
          <w:szCs w:val="28"/>
          <w:lang w:val="uk-UA"/>
        </w:rPr>
        <w:t xml:space="preserve"> місь</w:t>
      </w:r>
      <w:r w:rsidR="009A0EE6">
        <w:rPr>
          <w:bCs/>
          <w:sz w:val="28"/>
          <w:szCs w:val="28"/>
          <w:lang w:val="uk-UA"/>
        </w:rPr>
        <w:t>кої ради (далі – Ц</w:t>
      </w:r>
      <w:r w:rsidR="002E31E1" w:rsidRPr="002E31E1">
        <w:rPr>
          <w:bCs/>
          <w:sz w:val="28"/>
          <w:szCs w:val="28"/>
          <w:lang w:val="uk-UA"/>
        </w:rPr>
        <w:t xml:space="preserve">ентр). </w:t>
      </w:r>
    </w:p>
    <w:p w:rsidR="0083212E" w:rsidRDefault="002E31E1" w:rsidP="00594F10">
      <w:pPr>
        <w:shd w:val="clear" w:color="auto" w:fill="FFFFFF"/>
        <w:ind w:firstLine="708"/>
        <w:jc w:val="both"/>
        <w:rPr>
          <w:bCs/>
          <w:sz w:val="28"/>
          <w:szCs w:val="28"/>
          <w:lang w:val="uk-UA"/>
        </w:rPr>
      </w:pPr>
      <w:r w:rsidRPr="002E31E1">
        <w:rPr>
          <w:bCs/>
          <w:sz w:val="28"/>
          <w:szCs w:val="28"/>
          <w:lang w:val="uk-UA"/>
        </w:rPr>
        <w:t>Скорочене найменування</w:t>
      </w:r>
      <w:r>
        <w:rPr>
          <w:bCs/>
          <w:sz w:val="28"/>
          <w:szCs w:val="28"/>
          <w:lang w:val="uk-UA"/>
        </w:rPr>
        <w:t xml:space="preserve"> – КУ </w:t>
      </w:r>
      <w:r w:rsidRPr="002E31E1">
        <w:rPr>
          <w:bCs/>
          <w:sz w:val="28"/>
          <w:szCs w:val="28"/>
          <w:lang w:val="uk-UA"/>
        </w:rPr>
        <w:t xml:space="preserve">ІРЦ </w:t>
      </w:r>
      <w:r w:rsidR="008007F8">
        <w:rPr>
          <w:bCs/>
          <w:sz w:val="28"/>
          <w:szCs w:val="28"/>
          <w:lang w:val="uk-UA"/>
        </w:rPr>
        <w:t>№</w:t>
      </w:r>
      <w:r w:rsidR="004C0EDF">
        <w:rPr>
          <w:bCs/>
          <w:sz w:val="28"/>
          <w:szCs w:val="28"/>
          <w:lang w:val="uk-UA"/>
        </w:rPr>
        <w:t>1</w:t>
      </w:r>
      <w:r>
        <w:rPr>
          <w:bCs/>
          <w:sz w:val="28"/>
          <w:szCs w:val="28"/>
          <w:lang w:val="uk-UA"/>
        </w:rPr>
        <w:t xml:space="preserve"> СМР.</w:t>
      </w:r>
    </w:p>
    <w:p w:rsidR="0083212E" w:rsidRPr="009A0EE6" w:rsidRDefault="000A7D63" w:rsidP="00594F10">
      <w:pPr>
        <w:ind w:firstLine="709"/>
        <w:jc w:val="both"/>
        <w:rPr>
          <w:sz w:val="28"/>
          <w:szCs w:val="28"/>
          <w:lang w:val="uk-UA"/>
        </w:rPr>
      </w:pPr>
      <w:r>
        <w:rPr>
          <w:bCs/>
          <w:sz w:val="28"/>
          <w:szCs w:val="28"/>
          <w:lang w:val="uk-UA"/>
        </w:rPr>
        <w:t xml:space="preserve">1.3. </w:t>
      </w:r>
      <w:r w:rsidRPr="00FC3713">
        <w:rPr>
          <w:sz w:val="28"/>
          <w:szCs w:val="28"/>
        </w:rPr>
        <w:t xml:space="preserve">Центр </w:t>
      </w:r>
      <w:proofErr w:type="spellStart"/>
      <w:r w:rsidRPr="00FC3713">
        <w:rPr>
          <w:sz w:val="28"/>
          <w:szCs w:val="28"/>
        </w:rPr>
        <w:t>створений</w:t>
      </w:r>
      <w:proofErr w:type="spellEnd"/>
      <w:r w:rsidRPr="00FC3713">
        <w:rPr>
          <w:sz w:val="28"/>
          <w:szCs w:val="28"/>
        </w:rPr>
        <w:t xml:space="preserve"> </w:t>
      </w:r>
      <w:proofErr w:type="spellStart"/>
      <w:r w:rsidRPr="00FC3713">
        <w:rPr>
          <w:sz w:val="28"/>
          <w:szCs w:val="28"/>
        </w:rPr>
        <w:t>рішенням</w:t>
      </w:r>
      <w:proofErr w:type="spellEnd"/>
      <w:r w:rsidRPr="00FC3713">
        <w:rPr>
          <w:sz w:val="28"/>
          <w:szCs w:val="28"/>
        </w:rPr>
        <w:t xml:space="preserve"> </w:t>
      </w:r>
      <w:r>
        <w:rPr>
          <w:sz w:val="28"/>
          <w:szCs w:val="28"/>
          <w:lang w:val="uk-UA"/>
        </w:rPr>
        <w:t>Сумської міської ради</w:t>
      </w:r>
      <w:r>
        <w:rPr>
          <w:sz w:val="28"/>
          <w:szCs w:val="28"/>
        </w:rPr>
        <w:t xml:space="preserve"> </w:t>
      </w:r>
      <w:proofErr w:type="spellStart"/>
      <w:r w:rsidR="009A0EE6">
        <w:rPr>
          <w:sz w:val="28"/>
          <w:szCs w:val="28"/>
        </w:rPr>
        <w:t>від</w:t>
      </w:r>
      <w:proofErr w:type="spellEnd"/>
      <w:r w:rsidR="009A0EE6">
        <w:rPr>
          <w:sz w:val="28"/>
          <w:szCs w:val="28"/>
        </w:rPr>
        <w:t xml:space="preserve"> </w:t>
      </w:r>
      <w:r w:rsidR="009A0EE6">
        <w:rPr>
          <w:sz w:val="28"/>
          <w:szCs w:val="28"/>
          <w:lang w:val="uk-UA"/>
        </w:rPr>
        <w:t>28</w:t>
      </w:r>
      <w:r w:rsidR="009A0EE6">
        <w:rPr>
          <w:sz w:val="28"/>
          <w:szCs w:val="28"/>
        </w:rPr>
        <w:t xml:space="preserve"> </w:t>
      </w:r>
      <w:r w:rsidR="009A0EE6">
        <w:rPr>
          <w:sz w:val="28"/>
          <w:szCs w:val="28"/>
          <w:lang w:val="uk-UA"/>
        </w:rPr>
        <w:t>березня</w:t>
      </w:r>
      <w:r w:rsidR="009A0EE6">
        <w:rPr>
          <w:sz w:val="28"/>
          <w:szCs w:val="28"/>
        </w:rPr>
        <w:t xml:space="preserve"> </w:t>
      </w:r>
      <w:r w:rsidR="009A0EE6">
        <w:rPr>
          <w:sz w:val="28"/>
          <w:szCs w:val="28"/>
          <w:lang w:val="uk-UA"/>
        </w:rPr>
        <w:t xml:space="preserve">              </w:t>
      </w:r>
      <w:r w:rsidR="009A0EE6" w:rsidRPr="00FC3713">
        <w:rPr>
          <w:sz w:val="28"/>
          <w:szCs w:val="28"/>
        </w:rPr>
        <w:t>201</w:t>
      </w:r>
      <w:r w:rsidR="009A0EE6">
        <w:rPr>
          <w:sz w:val="28"/>
          <w:szCs w:val="28"/>
        </w:rPr>
        <w:t xml:space="preserve">8 року </w:t>
      </w:r>
      <w:r>
        <w:rPr>
          <w:sz w:val="28"/>
          <w:szCs w:val="28"/>
        </w:rPr>
        <w:t>№</w:t>
      </w:r>
      <w:r>
        <w:rPr>
          <w:sz w:val="28"/>
          <w:szCs w:val="28"/>
          <w:lang w:val="uk-UA"/>
        </w:rPr>
        <w:t xml:space="preserve"> </w:t>
      </w:r>
      <w:r>
        <w:rPr>
          <w:sz w:val="28"/>
          <w:szCs w:val="28"/>
        </w:rPr>
        <w:t>3</w:t>
      </w:r>
      <w:r>
        <w:rPr>
          <w:sz w:val="28"/>
          <w:szCs w:val="28"/>
          <w:lang w:val="uk-UA"/>
        </w:rPr>
        <w:t>211-МР</w:t>
      </w:r>
      <w:r w:rsidR="009A0EE6">
        <w:rPr>
          <w:sz w:val="28"/>
          <w:szCs w:val="28"/>
          <w:lang w:val="uk-UA"/>
        </w:rPr>
        <w:t>.</w:t>
      </w:r>
    </w:p>
    <w:p w:rsidR="0083212E" w:rsidRPr="006002C8" w:rsidRDefault="000A7D63" w:rsidP="00594F10">
      <w:pPr>
        <w:pStyle w:val="rvps2"/>
        <w:shd w:val="clear" w:color="auto" w:fill="FFFFFF"/>
        <w:spacing w:after="0" w:afterAutospacing="0"/>
        <w:ind w:firstLine="708"/>
        <w:jc w:val="both"/>
        <w:rPr>
          <w:sz w:val="28"/>
          <w:szCs w:val="28"/>
          <w:lang w:val="uk-UA"/>
        </w:rPr>
      </w:pPr>
      <w:r>
        <w:rPr>
          <w:bCs/>
          <w:sz w:val="28"/>
          <w:szCs w:val="28"/>
          <w:lang w:val="uk-UA"/>
        </w:rPr>
        <w:t>1.4</w:t>
      </w:r>
      <w:r w:rsidR="002E31E1" w:rsidRPr="002E31E1">
        <w:rPr>
          <w:bCs/>
          <w:sz w:val="28"/>
          <w:szCs w:val="28"/>
          <w:lang w:val="uk-UA"/>
        </w:rPr>
        <w:t xml:space="preserve">. </w:t>
      </w:r>
      <w:r w:rsidR="006002C8" w:rsidRPr="006002C8">
        <w:rPr>
          <w:sz w:val="28"/>
          <w:szCs w:val="28"/>
          <w:lang w:val="uk-UA"/>
        </w:rPr>
        <w:t>Центр є юридичною особою</w:t>
      </w:r>
      <w:bookmarkStart w:id="0" w:name="n20"/>
      <w:bookmarkEnd w:id="0"/>
      <w:r w:rsidR="006002C8" w:rsidRPr="006002C8">
        <w:rPr>
          <w:sz w:val="28"/>
          <w:szCs w:val="28"/>
          <w:lang w:val="uk-UA"/>
        </w:rPr>
        <w:t xml:space="preserve">, має </w:t>
      </w:r>
      <w:r w:rsidRPr="000A7D63">
        <w:rPr>
          <w:sz w:val="28"/>
          <w:szCs w:val="28"/>
          <w:lang w:val="uk-UA"/>
        </w:rPr>
        <w:t>печатку і штампи</w:t>
      </w:r>
      <w:r>
        <w:rPr>
          <w:sz w:val="28"/>
          <w:szCs w:val="28"/>
          <w:lang w:val="uk-UA"/>
        </w:rPr>
        <w:t>,</w:t>
      </w:r>
      <w:r w:rsidRPr="006002C8">
        <w:rPr>
          <w:sz w:val="28"/>
          <w:szCs w:val="28"/>
          <w:lang w:val="uk-UA"/>
        </w:rPr>
        <w:t xml:space="preserve"> </w:t>
      </w:r>
      <w:r w:rsidR="006002C8" w:rsidRPr="006002C8">
        <w:rPr>
          <w:sz w:val="28"/>
          <w:szCs w:val="28"/>
          <w:lang w:val="uk-UA"/>
        </w:rPr>
        <w:t xml:space="preserve">рахунки в </w:t>
      </w:r>
      <w:r w:rsidR="00B7000F" w:rsidRPr="00B7000F">
        <w:rPr>
          <w:color w:val="000000"/>
          <w:sz w:val="28"/>
          <w:szCs w:val="28"/>
          <w:shd w:val="clear" w:color="auto" w:fill="FFFFFF"/>
          <w:lang w:val="uk-UA"/>
        </w:rPr>
        <w:t xml:space="preserve">управлінні Державної казначейської служби України </w:t>
      </w:r>
      <w:r>
        <w:rPr>
          <w:color w:val="000000"/>
          <w:sz w:val="28"/>
          <w:szCs w:val="28"/>
          <w:shd w:val="clear" w:color="auto" w:fill="FFFFFF"/>
          <w:lang w:val="uk-UA"/>
        </w:rPr>
        <w:t>в</w:t>
      </w:r>
      <w:r w:rsidR="00B7000F" w:rsidRPr="00B7000F">
        <w:rPr>
          <w:color w:val="000000"/>
          <w:sz w:val="28"/>
          <w:szCs w:val="28"/>
          <w:shd w:val="clear" w:color="auto" w:fill="FFFFFF"/>
        </w:rPr>
        <w:t> </w:t>
      </w:r>
      <w:r w:rsidR="00B7000F" w:rsidRPr="00B7000F">
        <w:rPr>
          <w:rStyle w:val="spelle"/>
          <w:color w:val="000000"/>
          <w:sz w:val="28"/>
          <w:szCs w:val="28"/>
          <w:shd w:val="clear" w:color="auto" w:fill="FFFFFF"/>
          <w:lang w:val="uk-UA"/>
        </w:rPr>
        <w:t>м.</w:t>
      </w:r>
      <w:r w:rsidR="00B7000F">
        <w:rPr>
          <w:rStyle w:val="spelle"/>
          <w:color w:val="000000"/>
          <w:sz w:val="28"/>
          <w:szCs w:val="28"/>
          <w:shd w:val="clear" w:color="auto" w:fill="FFFFFF"/>
          <w:lang w:val="uk-UA"/>
        </w:rPr>
        <w:t xml:space="preserve"> </w:t>
      </w:r>
      <w:r w:rsidR="00B7000F" w:rsidRPr="00B7000F">
        <w:rPr>
          <w:rStyle w:val="spelle"/>
          <w:color w:val="000000"/>
          <w:sz w:val="28"/>
          <w:szCs w:val="28"/>
          <w:shd w:val="clear" w:color="auto" w:fill="FFFFFF"/>
          <w:lang w:val="uk-UA"/>
        </w:rPr>
        <w:t>Сум</w:t>
      </w:r>
      <w:r w:rsidR="00B7000F">
        <w:rPr>
          <w:rStyle w:val="spelle"/>
          <w:color w:val="000000"/>
          <w:sz w:val="28"/>
          <w:szCs w:val="28"/>
          <w:shd w:val="clear" w:color="auto" w:fill="FFFFFF"/>
          <w:lang w:val="uk-UA"/>
        </w:rPr>
        <w:t>и</w:t>
      </w:r>
      <w:r w:rsidR="006002C8" w:rsidRPr="00B7000F">
        <w:rPr>
          <w:sz w:val="28"/>
          <w:szCs w:val="28"/>
          <w:lang w:val="uk-UA"/>
        </w:rPr>
        <w:t>,</w:t>
      </w:r>
      <w:r w:rsidR="006002C8" w:rsidRPr="006002C8">
        <w:rPr>
          <w:sz w:val="28"/>
          <w:szCs w:val="28"/>
          <w:lang w:val="uk-UA"/>
        </w:rPr>
        <w:t xml:space="preserve"> самостійний баланс, бланк із своїм найменуванням.</w:t>
      </w:r>
    </w:p>
    <w:p w:rsidR="0083212E" w:rsidRDefault="002E31E1" w:rsidP="00594F10">
      <w:pPr>
        <w:shd w:val="clear" w:color="auto" w:fill="FFFFFF"/>
        <w:ind w:firstLine="708"/>
        <w:jc w:val="both"/>
        <w:rPr>
          <w:bCs/>
          <w:sz w:val="28"/>
          <w:szCs w:val="28"/>
          <w:lang w:val="uk-UA"/>
        </w:rPr>
      </w:pPr>
      <w:r w:rsidRPr="002E31E1">
        <w:rPr>
          <w:bCs/>
          <w:sz w:val="28"/>
          <w:szCs w:val="28"/>
          <w:lang w:val="uk-UA"/>
        </w:rPr>
        <w:t>1.</w:t>
      </w:r>
      <w:r w:rsidR="000A7D63">
        <w:rPr>
          <w:bCs/>
          <w:sz w:val="28"/>
          <w:szCs w:val="28"/>
          <w:lang w:val="uk-UA"/>
        </w:rPr>
        <w:t>5</w:t>
      </w:r>
      <w:r w:rsidR="009A0EE6">
        <w:rPr>
          <w:bCs/>
          <w:sz w:val="28"/>
          <w:szCs w:val="28"/>
          <w:lang w:val="uk-UA"/>
        </w:rPr>
        <w:t>. Засновником Ц</w:t>
      </w:r>
      <w:r w:rsidRPr="002E31E1">
        <w:rPr>
          <w:bCs/>
          <w:sz w:val="28"/>
          <w:szCs w:val="28"/>
          <w:lang w:val="uk-UA"/>
        </w:rPr>
        <w:t xml:space="preserve">ентру є </w:t>
      </w:r>
      <w:r>
        <w:rPr>
          <w:bCs/>
          <w:sz w:val="28"/>
          <w:szCs w:val="28"/>
          <w:lang w:val="uk-UA"/>
        </w:rPr>
        <w:t>Сумська міська рада (далі – З</w:t>
      </w:r>
      <w:r w:rsidRPr="002E31E1">
        <w:rPr>
          <w:bCs/>
          <w:sz w:val="28"/>
          <w:szCs w:val="28"/>
          <w:lang w:val="uk-UA"/>
        </w:rPr>
        <w:t xml:space="preserve">асновник). </w:t>
      </w:r>
      <w:r w:rsidRPr="00917062">
        <w:rPr>
          <w:bCs/>
          <w:sz w:val="28"/>
          <w:szCs w:val="28"/>
          <w:lang w:val="uk-UA"/>
        </w:rPr>
        <w:t>Уповноваженим органом управління є управління освіти і науки</w:t>
      </w:r>
      <w:r w:rsidR="009A0EE6">
        <w:rPr>
          <w:bCs/>
          <w:sz w:val="28"/>
          <w:szCs w:val="28"/>
          <w:lang w:val="uk-UA"/>
        </w:rPr>
        <w:t xml:space="preserve"> Сумської міської ради (далі – У</w:t>
      </w:r>
      <w:r w:rsidRPr="00917062">
        <w:rPr>
          <w:bCs/>
          <w:sz w:val="28"/>
          <w:szCs w:val="28"/>
          <w:lang w:val="uk-UA"/>
        </w:rPr>
        <w:t>повноважений орган).</w:t>
      </w:r>
      <w:r w:rsidRPr="002E31E1">
        <w:rPr>
          <w:bCs/>
          <w:sz w:val="28"/>
          <w:szCs w:val="28"/>
          <w:lang w:val="uk-UA"/>
        </w:rPr>
        <w:t xml:space="preserve"> </w:t>
      </w:r>
    </w:p>
    <w:p w:rsidR="0083212E" w:rsidRPr="002E31E1" w:rsidRDefault="006002C8" w:rsidP="00594F10">
      <w:pPr>
        <w:shd w:val="clear" w:color="auto" w:fill="FFFFFF"/>
        <w:ind w:firstLine="708"/>
        <w:jc w:val="both"/>
        <w:rPr>
          <w:bCs/>
          <w:sz w:val="28"/>
          <w:szCs w:val="28"/>
          <w:lang w:val="uk-UA"/>
        </w:rPr>
      </w:pPr>
      <w:r>
        <w:rPr>
          <w:bCs/>
          <w:sz w:val="28"/>
          <w:szCs w:val="28"/>
          <w:lang w:val="uk-UA"/>
        </w:rPr>
        <w:t>1.</w:t>
      </w:r>
      <w:r w:rsidR="000A7D63">
        <w:rPr>
          <w:bCs/>
          <w:sz w:val="28"/>
          <w:szCs w:val="28"/>
          <w:lang w:val="uk-UA"/>
        </w:rPr>
        <w:t>6</w:t>
      </w:r>
      <w:r w:rsidR="009A0EE6">
        <w:rPr>
          <w:bCs/>
          <w:sz w:val="28"/>
          <w:szCs w:val="28"/>
          <w:lang w:val="uk-UA"/>
        </w:rPr>
        <w:t>. Юридична адреса Ц</w:t>
      </w:r>
      <w:r w:rsidR="002E31E1" w:rsidRPr="002E31E1">
        <w:rPr>
          <w:bCs/>
          <w:sz w:val="28"/>
          <w:szCs w:val="28"/>
          <w:lang w:val="uk-UA"/>
        </w:rPr>
        <w:t>ентру –</w:t>
      </w:r>
      <w:proofErr w:type="spellStart"/>
      <w:r w:rsidR="002E31E1" w:rsidRPr="002E31E1">
        <w:rPr>
          <w:sz w:val="28"/>
          <w:szCs w:val="28"/>
        </w:rPr>
        <w:t>м.Суми</w:t>
      </w:r>
      <w:bookmarkStart w:id="1" w:name="_GoBack"/>
      <w:bookmarkEnd w:id="1"/>
      <w:proofErr w:type="spellEnd"/>
      <w:r w:rsidR="002E31E1" w:rsidRPr="002E31E1">
        <w:rPr>
          <w:bCs/>
          <w:sz w:val="28"/>
          <w:szCs w:val="28"/>
          <w:lang w:val="uk-UA"/>
        </w:rPr>
        <w:t xml:space="preserve">. </w:t>
      </w:r>
    </w:p>
    <w:p w:rsidR="00DD045F" w:rsidRPr="009A0EE6" w:rsidRDefault="000A7D63" w:rsidP="002E31E1">
      <w:pPr>
        <w:shd w:val="clear" w:color="auto" w:fill="FFFFFF"/>
        <w:ind w:firstLine="708"/>
        <w:jc w:val="both"/>
        <w:rPr>
          <w:bCs/>
          <w:sz w:val="28"/>
          <w:szCs w:val="28"/>
          <w:lang w:val="uk-UA"/>
        </w:rPr>
      </w:pPr>
      <w:r w:rsidRPr="009A0EE6">
        <w:rPr>
          <w:bCs/>
          <w:sz w:val="28"/>
          <w:szCs w:val="28"/>
          <w:lang w:val="uk-UA"/>
        </w:rPr>
        <w:t>1.7</w:t>
      </w:r>
      <w:r w:rsidR="0096545C" w:rsidRPr="009A0EE6">
        <w:rPr>
          <w:bCs/>
          <w:sz w:val="28"/>
          <w:szCs w:val="28"/>
          <w:lang w:val="uk-UA"/>
        </w:rPr>
        <w:t xml:space="preserve">. </w:t>
      </w:r>
      <w:r w:rsidR="009A0EE6">
        <w:rPr>
          <w:bCs/>
          <w:sz w:val="28"/>
          <w:szCs w:val="28"/>
          <w:lang w:val="uk-UA"/>
        </w:rPr>
        <w:t>Режим роботи Ц</w:t>
      </w:r>
      <w:r w:rsidR="00DD045F" w:rsidRPr="009A0EE6">
        <w:rPr>
          <w:bCs/>
          <w:sz w:val="28"/>
          <w:szCs w:val="28"/>
          <w:lang w:val="uk-UA"/>
        </w:rPr>
        <w:t>ентру</w:t>
      </w:r>
      <w:r w:rsidR="0083212E" w:rsidRPr="009A0EE6">
        <w:rPr>
          <w:bCs/>
          <w:sz w:val="28"/>
          <w:szCs w:val="28"/>
          <w:lang w:val="uk-UA"/>
        </w:rPr>
        <w:t>.</w:t>
      </w:r>
    </w:p>
    <w:p w:rsidR="0096545C" w:rsidRPr="009A0EE6" w:rsidRDefault="0083212E" w:rsidP="0096545C">
      <w:pPr>
        <w:shd w:val="clear" w:color="auto" w:fill="FFFFFF"/>
        <w:ind w:firstLine="708"/>
        <w:jc w:val="both"/>
        <w:rPr>
          <w:bCs/>
          <w:sz w:val="28"/>
          <w:szCs w:val="28"/>
          <w:lang w:val="uk-UA"/>
        </w:rPr>
      </w:pPr>
      <w:r w:rsidRPr="009A0EE6">
        <w:rPr>
          <w:bCs/>
          <w:sz w:val="28"/>
          <w:szCs w:val="28"/>
          <w:lang w:val="uk-UA"/>
        </w:rPr>
        <w:t>Центр</w:t>
      </w:r>
      <w:r w:rsidR="00DD045F" w:rsidRPr="009A0EE6">
        <w:rPr>
          <w:bCs/>
          <w:sz w:val="28"/>
          <w:szCs w:val="28"/>
          <w:lang w:val="uk-UA"/>
        </w:rPr>
        <w:t xml:space="preserve"> працює за </w:t>
      </w:r>
      <w:r w:rsidR="0096545C" w:rsidRPr="009A0EE6">
        <w:rPr>
          <w:bCs/>
          <w:sz w:val="28"/>
          <w:szCs w:val="28"/>
          <w:lang w:val="uk-UA"/>
        </w:rPr>
        <w:t>п’ятиденним</w:t>
      </w:r>
      <w:r w:rsidR="0096545C" w:rsidRPr="009A0EE6">
        <w:t xml:space="preserve"> </w:t>
      </w:r>
      <w:r w:rsidR="0096545C" w:rsidRPr="009A0EE6">
        <w:rPr>
          <w:bCs/>
          <w:sz w:val="28"/>
          <w:szCs w:val="28"/>
          <w:lang w:val="uk-UA"/>
        </w:rPr>
        <w:t>робочим тижнем у режимі повного робочого дня. Вихідні дні – субота, неділя, святкові.</w:t>
      </w:r>
    </w:p>
    <w:p w:rsidR="00FB0BE9" w:rsidRDefault="0083212E" w:rsidP="00FB0BE9">
      <w:pPr>
        <w:shd w:val="clear" w:color="auto" w:fill="FFFFFF"/>
        <w:ind w:firstLine="708"/>
        <w:jc w:val="both"/>
        <w:rPr>
          <w:bCs/>
          <w:sz w:val="28"/>
          <w:szCs w:val="28"/>
          <w:lang w:val="uk-UA"/>
        </w:rPr>
      </w:pPr>
      <w:r w:rsidRPr="009A0EE6">
        <w:rPr>
          <w:bCs/>
          <w:sz w:val="28"/>
          <w:szCs w:val="28"/>
          <w:lang w:val="uk-UA"/>
        </w:rPr>
        <w:t xml:space="preserve">Центр працює з 8 години 00 хвилин до 17 години 00 хвилин </w:t>
      </w:r>
      <w:r w:rsidR="0096545C" w:rsidRPr="009A0EE6">
        <w:rPr>
          <w:bCs/>
          <w:sz w:val="28"/>
          <w:szCs w:val="28"/>
          <w:lang w:val="uk-UA"/>
        </w:rPr>
        <w:t xml:space="preserve">(п’ятниця </w:t>
      </w:r>
      <w:r w:rsidRPr="009A0EE6">
        <w:rPr>
          <w:bCs/>
          <w:sz w:val="28"/>
          <w:szCs w:val="28"/>
          <w:lang w:val="uk-UA"/>
        </w:rPr>
        <w:t xml:space="preserve">до </w:t>
      </w:r>
      <w:r w:rsidR="009A0EE6">
        <w:rPr>
          <w:bCs/>
          <w:sz w:val="28"/>
          <w:szCs w:val="28"/>
          <w:lang w:val="uk-UA"/>
        </w:rPr>
        <w:t>16.00 год</w:t>
      </w:r>
      <w:r w:rsidR="0096545C" w:rsidRPr="009A0EE6">
        <w:rPr>
          <w:bCs/>
          <w:sz w:val="28"/>
          <w:szCs w:val="28"/>
          <w:lang w:val="uk-UA"/>
        </w:rPr>
        <w:t>).</w:t>
      </w:r>
      <w:r w:rsidR="002049FB">
        <w:rPr>
          <w:bCs/>
          <w:sz w:val="28"/>
          <w:szCs w:val="28"/>
          <w:lang w:val="uk-UA"/>
        </w:rPr>
        <w:t xml:space="preserve"> Обідня перерва з 12 години 00 хвилин до 12 години 45 хвилин.</w:t>
      </w:r>
    </w:p>
    <w:p w:rsidR="007C12FA" w:rsidRDefault="006002C8" w:rsidP="007C12FA">
      <w:pPr>
        <w:shd w:val="clear" w:color="auto" w:fill="FFFFFF"/>
        <w:ind w:firstLine="708"/>
        <w:jc w:val="both"/>
        <w:rPr>
          <w:lang w:val="uk-UA"/>
        </w:rPr>
      </w:pPr>
      <w:r w:rsidRPr="00B84F82">
        <w:rPr>
          <w:bCs/>
          <w:sz w:val="28"/>
          <w:szCs w:val="28"/>
        </w:rPr>
        <w:t>1.</w:t>
      </w:r>
      <w:r w:rsidR="000A7D63" w:rsidRPr="00B84F82">
        <w:rPr>
          <w:bCs/>
          <w:sz w:val="28"/>
          <w:szCs w:val="28"/>
        </w:rPr>
        <w:t>8</w:t>
      </w:r>
      <w:r w:rsidR="009A0EE6">
        <w:rPr>
          <w:bCs/>
          <w:sz w:val="28"/>
          <w:szCs w:val="28"/>
        </w:rPr>
        <w:t xml:space="preserve">. </w:t>
      </w:r>
      <w:r w:rsidR="000C10ED" w:rsidRPr="000C10ED">
        <w:rPr>
          <w:bCs/>
          <w:sz w:val="28"/>
          <w:szCs w:val="28"/>
        </w:rPr>
        <w:t xml:space="preserve">Центр є </w:t>
      </w:r>
      <w:proofErr w:type="spellStart"/>
      <w:r w:rsidR="000C10ED" w:rsidRPr="000C10ED">
        <w:rPr>
          <w:bCs/>
          <w:sz w:val="28"/>
          <w:szCs w:val="28"/>
        </w:rPr>
        <w:t>комунальною</w:t>
      </w:r>
      <w:proofErr w:type="spellEnd"/>
      <w:r w:rsidR="000C10ED" w:rsidRPr="000C10ED">
        <w:rPr>
          <w:bCs/>
          <w:sz w:val="28"/>
          <w:szCs w:val="28"/>
        </w:rPr>
        <w:t xml:space="preserve">, </w:t>
      </w:r>
      <w:proofErr w:type="spellStart"/>
      <w:r w:rsidR="000C10ED" w:rsidRPr="000C10ED">
        <w:rPr>
          <w:bCs/>
          <w:sz w:val="28"/>
          <w:szCs w:val="28"/>
        </w:rPr>
        <w:t>неприбутковою</w:t>
      </w:r>
      <w:proofErr w:type="spellEnd"/>
      <w:r w:rsidR="000C10ED" w:rsidRPr="000C10ED">
        <w:rPr>
          <w:bCs/>
          <w:sz w:val="28"/>
          <w:szCs w:val="28"/>
        </w:rPr>
        <w:t xml:space="preserve"> </w:t>
      </w:r>
      <w:r w:rsidR="005B7AA0">
        <w:rPr>
          <w:bCs/>
          <w:sz w:val="28"/>
          <w:szCs w:val="28"/>
        </w:rPr>
        <w:t xml:space="preserve">бюджетною </w:t>
      </w:r>
      <w:proofErr w:type="spellStart"/>
      <w:r w:rsidR="000C10ED" w:rsidRPr="000C10ED">
        <w:rPr>
          <w:bCs/>
          <w:sz w:val="28"/>
          <w:szCs w:val="28"/>
        </w:rPr>
        <w:t>установою</w:t>
      </w:r>
      <w:proofErr w:type="spellEnd"/>
      <w:r w:rsidR="000C10ED" w:rsidRPr="000C10ED">
        <w:rPr>
          <w:bCs/>
          <w:sz w:val="28"/>
          <w:szCs w:val="28"/>
        </w:rPr>
        <w:t xml:space="preserve"> та не </w:t>
      </w:r>
      <w:proofErr w:type="spellStart"/>
      <w:r w:rsidR="000C10ED" w:rsidRPr="000C10ED">
        <w:rPr>
          <w:bCs/>
          <w:sz w:val="28"/>
          <w:szCs w:val="28"/>
        </w:rPr>
        <w:t>має</w:t>
      </w:r>
      <w:proofErr w:type="spellEnd"/>
      <w:r w:rsidR="000C10ED" w:rsidRPr="000C10ED">
        <w:rPr>
          <w:bCs/>
          <w:sz w:val="28"/>
          <w:szCs w:val="28"/>
        </w:rPr>
        <w:t xml:space="preserve"> на </w:t>
      </w:r>
      <w:proofErr w:type="spellStart"/>
      <w:r w:rsidR="000C10ED" w:rsidRPr="000C10ED">
        <w:rPr>
          <w:bCs/>
          <w:sz w:val="28"/>
          <w:szCs w:val="28"/>
        </w:rPr>
        <w:t>меті</w:t>
      </w:r>
      <w:proofErr w:type="spellEnd"/>
      <w:r w:rsidR="000C10ED" w:rsidRPr="000C10ED">
        <w:rPr>
          <w:bCs/>
          <w:sz w:val="28"/>
          <w:szCs w:val="28"/>
        </w:rPr>
        <w:t xml:space="preserve"> </w:t>
      </w:r>
      <w:proofErr w:type="spellStart"/>
      <w:r w:rsidR="000C10ED" w:rsidRPr="000C10ED">
        <w:rPr>
          <w:bCs/>
          <w:sz w:val="28"/>
          <w:szCs w:val="28"/>
        </w:rPr>
        <w:t>отримання</w:t>
      </w:r>
      <w:proofErr w:type="spellEnd"/>
      <w:r w:rsidR="000C10ED" w:rsidRPr="000C10ED">
        <w:rPr>
          <w:bCs/>
          <w:sz w:val="28"/>
          <w:szCs w:val="28"/>
        </w:rPr>
        <w:t xml:space="preserve"> </w:t>
      </w:r>
      <w:proofErr w:type="spellStart"/>
      <w:r w:rsidR="00FB0BE9">
        <w:rPr>
          <w:bCs/>
          <w:sz w:val="28"/>
          <w:szCs w:val="28"/>
        </w:rPr>
        <w:t>прибутку</w:t>
      </w:r>
      <w:proofErr w:type="spellEnd"/>
      <w:r w:rsidR="000C10ED" w:rsidRPr="000C10ED">
        <w:rPr>
          <w:bCs/>
          <w:sz w:val="28"/>
          <w:szCs w:val="28"/>
        </w:rPr>
        <w:t>.</w:t>
      </w:r>
      <w:r w:rsidR="00FB0BE9" w:rsidRPr="00FB0BE9">
        <w:t xml:space="preserve"> </w:t>
      </w:r>
    </w:p>
    <w:p w:rsidR="000C10ED" w:rsidRPr="000C10ED" w:rsidRDefault="00ED7E63" w:rsidP="000C10ED">
      <w:pPr>
        <w:pStyle w:val="ac"/>
        <w:spacing w:before="0"/>
        <w:ind w:firstLine="709"/>
        <w:jc w:val="both"/>
        <w:rPr>
          <w:rFonts w:ascii="Times New Roman" w:hAnsi="Times New Roman"/>
          <w:color w:val="000000"/>
          <w:sz w:val="28"/>
          <w:szCs w:val="28"/>
        </w:rPr>
      </w:pPr>
      <w:r w:rsidRPr="000C10ED">
        <w:rPr>
          <w:rFonts w:ascii="Times New Roman" w:hAnsi="Times New Roman"/>
          <w:bCs/>
          <w:sz w:val="28"/>
          <w:szCs w:val="28"/>
        </w:rPr>
        <w:t>1.</w:t>
      </w:r>
      <w:r w:rsidR="000A7D63" w:rsidRPr="000C10ED">
        <w:rPr>
          <w:rFonts w:ascii="Times New Roman" w:hAnsi="Times New Roman"/>
          <w:bCs/>
          <w:sz w:val="28"/>
          <w:szCs w:val="28"/>
        </w:rPr>
        <w:t>9</w:t>
      </w:r>
      <w:r w:rsidRPr="000C10ED">
        <w:rPr>
          <w:rFonts w:ascii="Times New Roman" w:hAnsi="Times New Roman"/>
          <w:bCs/>
          <w:sz w:val="28"/>
          <w:szCs w:val="28"/>
        </w:rPr>
        <w:t>.</w:t>
      </w:r>
      <w:r w:rsidRPr="00ED7E63">
        <w:rPr>
          <w:b/>
          <w:bCs/>
          <w:sz w:val="28"/>
          <w:szCs w:val="28"/>
        </w:rPr>
        <w:t xml:space="preserve"> </w:t>
      </w:r>
      <w:r w:rsidR="000C10ED">
        <w:rPr>
          <w:rFonts w:ascii="Times New Roman" w:hAnsi="Times New Roman"/>
          <w:bCs/>
          <w:sz w:val="28"/>
          <w:szCs w:val="28"/>
        </w:rPr>
        <w:t>У своїй діяльності Ц</w:t>
      </w:r>
      <w:r w:rsidR="000C10ED" w:rsidRPr="00B84F82">
        <w:rPr>
          <w:rFonts w:ascii="Times New Roman" w:hAnsi="Times New Roman"/>
          <w:bCs/>
          <w:sz w:val="28"/>
          <w:szCs w:val="28"/>
        </w:rPr>
        <w:t xml:space="preserve">ентр керується Конституцією України, Конвенцією про права осіб з інвалідністю, законами України «Про освіту», «Про загальну середню освіту», «Про дошкільну освіту», Положенням про </w:t>
      </w:r>
      <w:proofErr w:type="spellStart"/>
      <w:r w:rsidR="000C10ED" w:rsidRPr="00B84F82">
        <w:rPr>
          <w:rFonts w:ascii="Times New Roman" w:hAnsi="Times New Roman"/>
          <w:bCs/>
          <w:sz w:val="28"/>
          <w:szCs w:val="28"/>
        </w:rPr>
        <w:t>інклюзивно</w:t>
      </w:r>
      <w:proofErr w:type="spellEnd"/>
      <w:r w:rsidR="000C10ED" w:rsidRPr="00B84F82">
        <w:rPr>
          <w:rFonts w:ascii="Times New Roman" w:hAnsi="Times New Roman"/>
          <w:bCs/>
          <w:sz w:val="28"/>
          <w:szCs w:val="28"/>
        </w:rPr>
        <w:t xml:space="preserve">-ресурсний центр, затвердженим постановою Кабінету Міністрів України від </w:t>
      </w:r>
      <w:r w:rsidR="000C10ED">
        <w:rPr>
          <w:rFonts w:ascii="Times New Roman" w:hAnsi="Times New Roman"/>
          <w:bCs/>
          <w:sz w:val="28"/>
          <w:szCs w:val="28"/>
        </w:rPr>
        <w:t xml:space="preserve"> </w:t>
      </w:r>
      <w:r w:rsidR="000C10ED" w:rsidRPr="00B84F82">
        <w:rPr>
          <w:rFonts w:ascii="Times New Roman" w:hAnsi="Times New Roman"/>
          <w:bCs/>
          <w:sz w:val="28"/>
          <w:szCs w:val="28"/>
        </w:rPr>
        <w:t xml:space="preserve">12 липня 2017 р. </w:t>
      </w:r>
      <w:r w:rsidR="000C10ED" w:rsidRPr="00CF11F1">
        <w:rPr>
          <w:rFonts w:ascii="Times New Roman" w:hAnsi="Times New Roman"/>
          <w:bCs/>
          <w:sz w:val="28"/>
          <w:szCs w:val="28"/>
        </w:rPr>
        <w:t>№ 545</w:t>
      </w:r>
      <w:r w:rsidR="00961D13" w:rsidRPr="00CF11F1">
        <w:rPr>
          <w:rFonts w:ascii="Times New Roman" w:hAnsi="Times New Roman"/>
          <w:bCs/>
          <w:sz w:val="28"/>
          <w:szCs w:val="28"/>
        </w:rPr>
        <w:t xml:space="preserve">, </w:t>
      </w:r>
      <w:r w:rsidR="000C10ED" w:rsidRPr="00CF11F1">
        <w:rPr>
          <w:rFonts w:ascii="Times New Roman" w:hAnsi="Times New Roman"/>
          <w:color w:val="000000"/>
          <w:sz w:val="28"/>
          <w:szCs w:val="28"/>
        </w:rPr>
        <w:t>інши</w:t>
      </w:r>
      <w:r w:rsidR="005B7AA0" w:rsidRPr="00CF11F1">
        <w:rPr>
          <w:rFonts w:ascii="Times New Roman" w:hAnsi="Times New Roman"/>
          <w:color w:val="000000"/>
          <w:sz w:val="28"/>
          <w:szCs w:val="28"/>
        </w:rPr>
        <w:t>ми</w:t>
      </w:r>
      <w:r w:rsidR="005B7AA0">
        <w:rPr>
          <w:rFonts w:ascii="Times New Roman" w:hAnsi="Times New Roman"/>
          <w:color w:val="000000"/>
          <w:sz w:val="28"/>
          <w:szCs w:val="28"/>
        </w:rPr>
        <w:t xml:space="preserve"> нормативно-правовими актами та</w:t>
      </w:r>
      <w:r w:rsidR="000C10ED" w:rsidRPr="00CC5D8F">
        <w:rPr>
          <w:rFonts w:ascii="Times New Roman" w:hAnsi="Times New Roman"/>
          <w:color w:val="000000"/>
          <w:sz w:val="28"/>
          <w:szCs w:val="28"/>
        </w:rPr>
        <w:t xml:space="preserve"> цим Статутом. </w:t>
      </w:r>
    </w:p>
    <w:p w:rsidR="000C10ED" w:rsidRPr="00594F10" w:rsidRDefault="002E31E1" w:rsidP="000C10ED">
      <w:pPr>
        <w:shd w:val="clear" w:color="auto" w:fill="FFFFFF"/>
        <w:ind w:firstLine="708"/>
        <w:jc w:val="both"/>
        <w:rPr>
          <w:color w:val="000000"/>
          <w:sz w:val="28"/>
          <w:szCs w:val="28"/>
          <w:shd w:val="clear" w:color="auto" w:fill="FFFFFF"/>
          <w:lang w:val="uk-UA"/>
        </w:rPr>
      </w:pPr>
      <w:r w:rsidRPr="002E31E1">
        <w:rPr>
          <w:bCs/>
          <w:sz w:val="28"/>
          <w:szCs w:val="28"/>
          <w:lang w:val="uk-UA"/>
        </w:rPr>
        <w:t>1.</w:t>
      </w:r>
      <w:r w:rsidR="000A7D63">
        <w:rPr>
          <w:bCs/>
          <w:sz w:val="28"/>
          <w:szCs w:val="28"/>
          <w:lang w:val="uk-UA"/>
        </w:rPr>
        <w:t>10</w:t>
      </w:r>
      <w:r w:rsidRPr="002E31E1">
        <w:rPr>
          <w:bCs/>
          <w:sz w:val="28"/>
          <w:szCs w:val="28"/>
          <w:lang w:val="uk-UA"/>
        </w:rPr>
        <w:t xml:space="preserve">. </w:t>
      </w:r>
      <w:r w:rsidR="000C10ED" w:rsidRPr="00557E89">
        <w:rPr>
          <w:color w:val="000000"/>
          <w:sz w:val="28"/>
          <w:szCs w:val="28"/>
          <w:shd w:val="clear" w:color="auto" w:fill="FFFFFF"/>
          <w:lang w:val="uk-UA"/>
        </w:rPr>
        <w:t>У своїй діял</w:t>
      </w:r>
      <w:r w:rsidR="000C10ED">
        <w:rPr>
          <w:color w:val="000000"/>
          <w:sz w:val="28"/>
          <w:szCs w:val="28"/>
          <w:shd w:val="clear" w:color="auto" w:fill="FFFFFF"/>
          <w:lang w:val="uk-UA"/>
        </w:rPr>
        <w:t>ьності Центр підпорядковується З</w:t>
      </w:r>
      <w:r w:rsidR="000C10ED" w:rsidRPr="00ED7E63">
        <w:rPr>
          <w:color w:val="000000"/>
          <w:sz w:val="28"/>
          <w:szCs w:val="28"/>
          <w:shd w:val="clear" w:color="auto" w:fill="FFFFFF"/>
          <w:lang w:val="uk-UA"/>
        </w:rPr>
        <w:t>асновнику</w:t>
      </w:r>
      <w:r w:rsidR="008A76C5">
        <w:rPr>
          <w:color w:val="000000"/>
          <w:sz w:val="28"/>
          <w:szCs w:val="28"/>
          <w:shd w:val="clear" w:color="auto" w:fill="FFFFFF"/>
          <w:lang w:val="uk-UA"/>
        </w:rPr>
        <w:t xml:space="preserve"> та Уповноваженому органу</w:t>
      </w:r>
      <w:r w:rsidR="000C10ED">
        <w:rPr>
          <w:color w:val="000000"/>
          <w:sz w:val="28"/>
          <w:szCs w:val="28"/>
          <w:shd w:val="clear" w:color="auto" w:fill="FFFFFF"/>
          <w:lang w:val="uk-UA"/>
        </w:rPr>
        <w:t xml:space="preserve">. Координацію діяльності </w:t>
      </w:r>
      <w:r w:rsidR="005B7AA0">
        <w:rPr>
          <w:color w:val="000000"/>
          <w:sz w:val="28"/>
          <w:szCs w:val="28"/>
          <w:shd w:val="clear" w:color="auto" w:fill="FFFFFF"/>
          <w:lang w:val="uk-UA"/>
        </w:rPr>
        <w:t>Ц</w:t>
      </w:r>
      <w:r w:rsidR="000C10ED">
        <w:rPr>
          <w:color w:val="000000"/>
          <w:sz w:val="28"/>
          <w:szCs w:val="28"/>
          <w:shd w:val="clear" w:color="auto" w:fill="FFFFFF"/>
          <w:lang w:val="uk-UA"/>
        </w:rPr>
        <w:t xml:space="preserve">ентру, контроль за дотриманням ним актів законодавства здійснює </w:t>
      </w:r>
      <w:r w:rsidR="000C10ED" w:rsidRPr="00ED7E63">
        <w:rPr>
          <w:color w:val="000000"/>
          <w:sz w:val="28"/>
          <w:szCs w:val="28"/>
          <w:shd w:val="clear" w:color="auto" w:fill="FFFFFF"/>
          <w:lang w:val="uk-UA"/>
        </w:rPr>
        <w:t>структурн</w:t>
      </w:r>
      <w:r w:rsidR="000C10ED">
        <w:rPr>
          <w:color w:val="000000"/>
          <w:sz w:val="28"/>
          <w:szCs w:val="28"/>
          <w:shd w:val="clear" w:color="auto" w:fill="FFFFFF"/>
          <w:lang w:val="uk-UA"/>
        </w:rPr>
        <w:t xml:space="preserve">ий </w:t>
      </w:r>
      <w:r w:rsidR="000C10ED" w:rsidRPr="00ED7E63">
        <w:rPr>
          <w:color w:val="000000"/>
          <w:sz w:val="28"/>
          <w:szCs w:val="28"/>
          <w:shd w:val="clear" w:color="auto" w:fill="FFFFFF"/>
          <w:lang w:val="uk-UA"/>
        </w:rPr>
        <w:t xml:space="preserve"> підрозділ </w:t>
      </w:r>
      <w:r w:rsidR="000C10ED">
        <w:rPr>
          <w:color w:val="000000"/>
          <w:sz w:val="28"/>
          <w:szCs w:val="28"/>
          <w:shd w:val="clear" w:color="auto" w:fill="FFFFFF"/>
          <w:lang w:val="uk-UA"/>
        </w:rPr>
        <w:t xml:space="preserve">з </w:t>
      </w:r>
      <w:r w:rsidR="000C10ED" w:rsidRPr="00ED7E63">
        <w:rPr>
          <w:color w:val="000000"/>
          <w:sz w:val="28"/>
          <w:szCs w:val="28"/>
          <w:shd w:val="clear" w:color="auto" w:fill="FFFFFF"/>
          <w:lang w:val="uk-UA"/>
        </w:rPr>
        <w:t xml:space="preserve">питань діяльності </w:t>
      </w:r>
      <w:proofErr w:type="spellStart"/>
      <w:r w:rsidR="000C10ED">
        <w:rPr>
          <w:color w:val="000000"/>
          <w:sz w:val="28"/>
          <w:szCs w:val="28"/>
          <w:shd w:val="clear" w:color="auto" w:fill="FFFFFF"/>
          <w:lang w:val="uk-UA"/>
        </w:rPr>
        <w:t>інклюзивно</w:t>
      </w:r>
      <w:proofErr w:type="spellEnd"/>
      <w:r w:rsidR="000C10ED">
        <w:rPr>
          <w:color w:val="000000"/>
          <w:sz w:val="28"/>
          <w:szCs w:val="28"/>
          <w:shd w:val="clear" w:color="auto" w:fill="FFFFFF"/>
          <w:lang w:val="uk-UA"/>
        </w:rPr>
        <w:t>-ресурсних центрів Д</w:t>
      </w:r>
      <w:r w:rsidR="000C10ED" w:rsidRPr="00557E89">
        <w:rPr>
          <w:color w:val="000000"/>
          <w:sz w:val="28"/>
          <w:szCs w:val="28"/>
          <w:shd w:val="clear" w:color="auto" w:fill="FFFFFF"/>
          <w:lang w:val="uk-UA"/>
        </w:rPr>
        <w:t>епартамент</w:t>
      </w:r>
      <w:r w:rsidR="000C10ED">
        <w:rPr>
          <w:color w:val="000000"/>
          <w:sz w:val="28"/>
          <w:szCs w:val="28"/>
          <w:shd w:val="clear" w:color="auto" w:fill="FFFFFF"/>
          <w:lang w:val="uk-UA"/>
        </w:rPr>
        <w:t>у</w:t>
      </w:r>
      <w:r w:rsidR="000C10ED" w:rsidRPr="00557E89">
        <w:rPr>
          <w:color w:val="000000"/>
          <w:sz w:val="28"/>
          <w:szCs w:val="28"/>
          <w:shd w:val="clear" w:color="auto" w:fill="FFFFFF"/>
          <w:lang w:val="uk-UA"/>
        </w:rPr>
        <w:t xml:space="preserve"> освіти і науки Сумської обласної державної адміністрації</w:t>
      </w:r>
      <w:r w:rsidR="000C10ED" w:rsidRPr="00ED7E63">
        <w:rPr>
          <w:color w:val="000000"/>
          <w:sz w:val="28"/>
          <w:szCs w:val="28"/>
          <w:shd w:val="clear" w:color="auto" w:fill="FFFFFF"/>
          <w:lang w:val="uk-UA"/>
        </w:rPr>
        <w:t xml:space="preserve"> (далі </w:t>
      </w:r>
      <w:r w:rsidR="000C10ED">
        <w:rPr>
          <w:color w:val="000000"/>
          <w:sz w:val="28"/>
          <w:szCs w:val="28"/>
          <w:shd w:val="clear" w:color="auto" w:fill="FFFFFF"/>
          <w:lang w:val="uk-UA"/>
        </w:rPr>
        <w:t>–</w:t>
      </w:r>
      <w:r w:rsidR="000C10ED" w:rsidRPr="0007361A">
        <w:rPr>
          <w:color w:val="000000"/>
          <w:sz w:val="28"/>
          <w:szCs w:val="28"/>
          <w:shd w:val="clear" w:color="auto" w:fill="FFFFFF"/>
          <w:lang w:val="uk-UA"/>
        </w:rPr>
        <w:t xml:space="preserve"> </w:t>
      </w:r>
      <w:r w:rsidR="000C10ED" w:rsidRPr="00ED7E63">
        <w:rPr>
          <w:color w:val="000000"/>
          <w:sz w:val="28"/>
          <w:szCs w:val="28"/>
          <w:shd w:val="clear" w:color="auto" w:fill="FFFFFF"/>
          <w:lang w:val="uk-UA"/>
        </w:rPr>
        <w:t>структурн</w:t>
      </w:r>
      <w:r w:rsidR="000C10ED">
        <w:rPr>
          <w:color w:val="000000"/>
          <w:sz w:val="28"/>
          <w:szCs w:val="28"/>
          <w:shd w:val="clear" w:color="auto" w:fill="FFFFFF"/>
          <w:lang w:val="uk-UA"/>
        </w:rPr>
        <w:t xml:space="preserve">ий </w:t>
      </w:r>
      <w:r w:rsidR="000C10ED" w:rsidRPr="00ED7E63">
        <w:rPr>
          <w:color w:val="000000"/>
          <w:sz w:val="28"/>
          <w:szCs w:val="28"/>
          <w:shd w:val="clear" w:color="auto" w:fill="FFFFFF"/>
          <w:lang w:val="uk-UA"/>
        </w:rPr>
        <w:t xml:space="preserve"> підрозділ </w:t>
      </w:r>
      <w:r w:rsidR="000C10ED">
        <w:rPr>
          <w:color w:val="000000"/>
          <w:sz w:val="28"/>
          <w:szCs w:val="28"/>
          <w:shd w:val="clear" w:color="auto" w:fill="FFFFFF"/>
          <w:lang w:val="uk-UA"/>
        </w:rPr>
        <w:t xml:space="preserve">з </w:t>
      </w:r>
      <w:r w:rsidR="000C10ED" w:rsidRPr="00ED7E63">
        <w:rPr>
          <w:color w:val="000000"/>
          <w:sz w:val="28"/>
          <w:szCs w:val="28"/>
          <w:shd w:val="clear" w:color="auto" w:fill="FFFFFF"/>
          <w:lang w:val="uk-UA"/>
        </w:rPr>
        <w:t xml:space="preserve">питань діяльності </w:t>
      </w:r>
      <w:r w:rsidR="000C10ED">
        <w:rPr>
          <w:color w:val="000000"/>
          <w:sz w:val="28"/>
          <w:szCs w:val="28"/>
          <w:shd w:val="clear" w:color="auto" w:fill="FFFFFF"/>
          <w:lang w:val="uk-UA"/>
        </w:rPr>
        <w:t>центрів</w:t>
      </w:r>
      <w:r w:rsidR="000C10ED" w:rsidRPr="00ED7E63">
        <w:rPr>
          <w:color w:val="000000"/>
          <w:sz w:val="28"/>
          <w:szCs w:val="28"/>
          <w:shd w:val="clear" w:color="auto" w:fill="FFFFFF"/>
          <w:lang w:val="uk-UA"/>
        </w:rPr>
        <w:t>)</w:t>
      </w:r>
      <w:r w:rsidR="000C10ED">
        <w:rPr>
          <w:color w:val="000000"/>
          <w:sz w:val="28"/>
          <w:szCs w:val="28"/>
          <w:shd w:val="clear" w:color="auto" w:fill="FFFFFF"/>
          <w:lang w:val="uk-UA"/>
        </w:rPr>
        <w:t>.</w:t>
      </w:r>
    </w:p>
    <w:p w:rsidR="002E31E1" w:rsidRPr="002E31E1" w:rsidRDefault="002E31E1" w:rsidP="000C10ED">
      <w:pPr>
        <w:shd w:val="clear" w:color="auto" w:fill="FFFFFF"/>
        <w:ind w:firstLine="708"/>
        <w:jc w:val="both"/>
        <w:rPr>
          <w:bCs/>
          <w:sz w:val="28"/>
          <w:szCs w:val="28"/>
          <w:lang w:val="uk-UA"/>
        </w:rPr>
      </w:pPr>
      <w:r w:rsidRPr="002E31E1">
        <w:rPr>
          <w:bCs/>
          <w:sz w:val="28"/>
          <w:szCs w:val="28"/>
          <w:lang w:val="uk-UA"/>
        </w:rPr>
        <w:t>1.</w:t>
      </w:r>
      <w:r w:rsidR="000A7D63">
        <w:rPr>
          <w:bCs/>
          <w:sz w:val="28"/>
          <w:szCs w:val="28"/>
          <w:lang w:val="uk-UA"/>
        </w:rPr>
        <w:t>11</w:t>
      </w:r>
      <w:r w:rsidRPr="002E31E1">
        <w:rPr>
          <w:bCs/>
          <w:sz w:val="28"/>
          <w:szCs w:val="28"/>
          <w:lang w:val="uk-UA"/>
        </w:rPr>
        <w:t xml:space="preserve">. </w:t>
      </w:r>
      <w:r w:rsidR="000C10ED" w:rsidRPr="002E31E1">
        <w:rPr>
          <w:bCs/>
          <w:sz w:val="28"/>
          <w:szCs w:val="28"/>
          <w:lang w:val="uk-UA"/>
        </w:rPr>
        <w:t xml:space="preserve">Центр провадить діяльність з урахуванням таких принципів, як повага та сприйняття індивідуальних особливостей дітей, дотримання найкращих інтересів дитини, недопущення дискримінації та порушення прав дитини, конфіденційність, доступність освітніх послуг з раннього віку, міжвідомча співпраця. </w:t>
      </w:r>
    </w:p>
    <w:p w:rsidR="004C0EDF" w:rsidRDefault="004C0EDF" w:rsidP="002A0C9E">
      <w:pPr>
        <w:shd w:val="clear" w:color="auto" w:fill="FFFFFF"/>
        <w:ind w:firstLine="708"/>
        <w:jc w:val="both"/>
        <w:rPr>
          <w:sz w:val="28"/>
          <w:szCs w:val="28"/>
          <w:lang w:val="uk-UA"/>
        </w:rPr>
      </w:pPr>
      <w:r>
        <w:rPr>
          <w:bCs/>
          <w:sz w:val="28"/>
          <w:szCs w:val="28"/>
          <w:lang w:val="uk-UA"/>
        </w:rPr>
        <w:t>1.</w:t>
      </w:r>
      <w:r w:rsidR="008F613E">
        <w:rPr>
          <w:bCs/>
          <w:sz w:val="28"/>
          <w:szCs w:val="28"/>
          <w:lang w:val="uk-UA"/>
        </w:rPr>
        <w:t>1</w:t>
      </w:r>
      <w:r w:rsidR="000A7D63">
        <w:rPr>
          <w:bCs/>
          <w:sz w:val="28"/>
          <w:szCs w:val="28"/>
          <w:lang w:val="uk-UA"/>
        </w:rPr>
        <w:t>2</w:t>
      </w:r>
      <w:r>
        <w:rPr>
          <w:bCs/>
          <w:sz w:val="28"/>
          <w:szCs w:val="28"/>
          <w:lang w:val="uk-UA"/>
        </w:rPr>
        <w:t>.</w:t>
      </w:r>
      <w:r w:rsidRPr="004C0EDF">
        <w:rPr>
          <w:rFonts w:ascii="Roboto" w:hAnsi="Roboto" w:cs="Segoe UI"/>
          <w:color w:val="292B2C"/>
          <w:lang w:val="uk-UA"/>
        </w:rPr>
        <w:t xml:space="preserve"> </w:t>
      </w:r>
      <w:r w:rsidRPr="004C0EDF">
        <w:rPr>
          <w:sz w:val="28"/>
          <w:szCs w:val="28"/>
          <w:lang w:val="uk-UA"/>
        </w:rPr>
        <w:t xml:space="preserve">Центр надає послуги дітям з особливими освітніми потребами, які проживають у місті, за умови подання відповідних документів. </w:t>
      </w:r>
    </w:p>
    <w:p w:rsidR="00557E89" w:rsidRPr="00557E89" w:rsidRDefault="00557E89" w:rsidP="00557E89">
      <w:pPr>
        <w:shd w:val="clear" w:color="auto" w:fill="FFFFFF"/>
        <w:ind w:firstLine="708"/>
        <w:jc w:val="both"/>
        <w:textAlignment w:val="baseline"/>
        <w:rPr>
          <w:color w:val="000000"/>
          <w:sz w:val="28"/>
          <w:szCs w:val="28"/>
          <w:lang w:val="uk-UA"/>
        </w:rPr>
      </w:pPr>
      <w:r w:rsidRPr="00557E89">
        <w:rPr>
          <w:color w:val="000000"/>
          <w:sz w:val="28"/>
          <w:szCs w:val="28"/>
          <w:lang w:val="uk-UA"/>
        </w:rPr>
        <w:lastRenderedPageBreak/>
        <w:t>У разі відсутності центру у відповідній об’єднаній територіальній громаді (районі), місті (районі міста) за місцем проживання (навчання) дитини батьки (один з батьків) або законні представ</w:t>
      </w:r>
      <w:r w:rsidR="002F1F30">
        <w:rPr>
          <w:color w:val="000000"/>
          <w:sz w:val="28"/>
          <w:szCs w:val="28"/>
          <w:lang w:val="uk-UA"/>
        </w:rPr>
        <w:t>ники мають право звернутися до Ц</w:t>
      </w:r>
      <w:r w:rsidRPr="00557E89">
        <w:rPr>
          <w:color w:val="000000"/>
          <w:sz w:val="28"/>
          <w:szCs w:val="28"/>
          <w:lang w:val="uk-UA"/>
        </w:rPr>
        <w:t>ентру.</w:t>
      </w:r>
    </w:p>
    <w:p w:rsidR="00557E89" w:rsidRPr="00557E89" w:rsidRDefault="00557E89" w:rsidP="00CF11F1">
      <w:pPr>
        <w:shd w:val="clear" w:color="auto" w:fill="FFFFFF"/>
        <w:ind w:firstLine="709"/>
        <w:jc w:val="both"/>
        <w:textAlignment w:val="baseline"/>
        <w:rPr>
          <w:color w:val="000000"/>
          <w:sz w:val="28"/>
          <w:szCs w:val="28"/>
          <w:lang w:val="uk-UA"/>
        </w:rPr>
      </w:pPr>
      <w:bookmarkStart w:id="2" w:name="n28"/>
      <w:bookmarkEnd w:id="2"/>
      <w:r w:rsidRPr="00557E89">
        <w:rPr>
          <w:color w:val="000000"/>
          <w:sz w:val="28"/>
          <w:szCs w:val="28"/>
          <w:lang w:val="uk-UA"/>
        </w:rPr>
        <w:t>У разі обслуговування дітей з особливими освітніми потребами з інших адміністративно-територіальних одиниць або об</w:t>
      </w:r>
      <w:r w:rsidR="002F1F30">
        <w:rPr>
          <w:color w:val="000000"/>
          <w:sz w:val="28"/>
          <w:szCs w:val="28"/>
          <w:lang w:val="uk-UA"/>
        </w:rPr>
        <w:t>’єднаних територіальних громад Ц</w:t>
      </w:r>
      <w:r w:rsidRPr="00557E89">
        <w:rPr>
          <w:color w:val="000000"/>
          <w:sz w:val="28"/>
          <w:szCs w:val="28"/>
          <w:lang w:val="uk-UA"/>
        </w:rPr>
        <w:t>ентр не пізніше 15 числа наступного місяця з дня звернення за допомогою чи с</w:t>
      </w:r>
      <w:r>
        <w:rPr>
          <w:color w:val="000000"/>
          <w:sz w:val="28"/>
          <w:szCs w:val="28"/>
          <w:lang w:val="uk-UA"/>
        </w:rPr>
        <w:t>упроводженням інформує про них З</w:t>
      </w:r>
      <w:r w:rsidRPr="00557E89">
        <w:rPr>
          <w:color w:val="000000"/>
          <w:sz w:val="28"/>
          <w:szCs w:val="28"/>
          <w:lang w:val="uk-UA"/>
        </w:rPr>
        <w:t>асновника та відповідний структурний підрозділ з питань діяльності центр</w:t>
      </w:r>
      <w:r w:rsidR="00B454C1">
        <w:rPr>
          <w:color w:val="000000"/>
          <w:sz w:val="28"/>
          <w:szCs w:val="28"/>
          <w:lang w:val="uk-UA"/>
        </w:rPr>
        <w:t>ів</w:t>
      </w:r>
      <w:r w:rsidRPr="00557E89">
        <w:rPr>
          <w:color w:val="000000"/>
          <w:sz w:val="28"/>
          <w:szCs w:val="28"/>
          <w:lang w:val="uk-UA"/>
        </w:rPr>
        <w:t>.</w:t>
      </w:r>
    </w:p>
    <w:p w:rsidR="00F82FE3" w:rsidRPr="002E31E1" w:rsidRDefault="00F82FE3" w:rsidP="00F82FE3">
      <w:pPr>
        <w:pStyle w:val="rvps2"/>
        <w:shd w:val="clear" w:color="auto" w:fill="FFFFFF"/>
        <w:spacing w:after="0" w:afterAutospacing="0"/>
        <w:ind w:firstLine="709"/>
        <w:jc w:val="both"/>
        <w:rPr>
          <w:bCs/>
          <w:sz w:val="28"/>
          <w:szCs w:val="28"/>
          <w:lang w:val="uk-UA"/>
        </w:rPr>
      </w:pPr>
    </w:p>
    <w:p w:rsidR="002E31E1" w:rsidRPr="006002C8" w:rsidRDefault="009A0EE6" w:rsidP="006002C8">
      <w:pPr>
        <w:shd w:val="clear" w:color="auto" w:fill="FFFFFF"/>
        <w:ind w:firstLine="708"/>
        <w:jc w:val="center"/>
        <w:rPr>
          <w:b/>
          <w:bCs/>
          <w:sz w:val="28"/>
          <w:szCs w:val="28"/>
          <w:lang w:val="uk-UA"/>
        </w:rPr>
      </w:pPr>
      <w:r>
        <w:rPr>
          <w:b/>
          <w:bCs/>
          <w:sz w:val="28"/>
          <w:szCs w:val="28"/>
          <w:lang w:val="uk-UA"/>
        </w:rPr>
        <w:t>ІІ. Мета та завдання Ц</w:t>
      </w:r>
      <w:r w:rsidR="002E31E1" w:rsidRPr="006002C8">
        <w:rPr>
          <w:b/>
          <w:bCs/>
          <w:sz w:val="28"/>
          <w:szCs w:val="28"/>
          <w:lang w:val="uk-UA"/>
        </w:rPr>
        <w:t>ентру</w:t>
      </w:r>
    </w:p>
    <w:p w:rsidR="00085EC5" w:rsidRPr="00B454C1" w:rsidRDefault="002E31E1" w:rsidP="00B454C1">
      <w:pPr>
        <w:shd w:val="clear" w:color="auto" w:fill="FFFFFF"/>
        <w:ind w:firstLine="708"/>
        <w:jc w:val="both"/>
        <w:rPr>
          <w:sz w:val="28"/>
          <w:szCs w:val="28"/>
          <w:lang w:val="uk-UA"/>
        </w:rPr>
      </w:pPr>
      <w:r w:rsidRPr="002E31E1">
        <w:rPr>
          <w:bCs/>
          <w:sz w:val="28"/>
          <w:szCs w:val="28"/>
          <w:lang w:val="uk-UA"/>
        </w:rPr>
        <w:t xml:space="preserve"> </w:t>
      </w:r>
      <w:r w:rsidRPr="00B454C1">
        <w:rPr>
          <w:bCs/>
          <w:sz w:val="28"/>
          <w:szCs w:val="28"/>
          <w:lang w:val="uk-UA"/>
        </w:rPr>
        <w:t xml:space="preserve">2.1. </w:t>
      </w:r>
      <w:r w:rsidR="00AD6D92" w:rsidRPr="00B454C1">
        <w:rPr>
          <w:sz w:val="28"/>
          <w:szCs w:val="28"/>
          <w:lang w:val="uk-UA"/>
        </w:rPr>
        <w:t>Центр створений з метою забезпечення права дітей з особливими освітніми потребами</w:t>
      </w:r>
      <w:r w:rsidR="005B7AA0">
        <w:rPr>
          <w:sz w:val="28"/>
          <w:szCs w:val="28"/>
          <w:lang w:val="uk-UA"/>
        </w:rPr>
        <w:t xml:space="preserve"> віком</w:t>
      </w:r>
      <w:r w:rsidR="00AD6D92" w:rsidRPr="00B454C1">
        <w:rPr>
          <w:sz w:val="28"/>
          <w:szCs w:val="28"/>
          <w:lang w:val="uk-UA"/>
        </w:rPr>
        <w:t xml:space="preserve"> від 2 до 18 років на здобуття дошкільної та загальної середньої освіти, </w:t>
      </w:r>
      <w:r w:rsidR="005B7AA0">
        <w:rPr>
          <w:sz w:val="28"/>
          <w:szCs w:val="28"/>
          <w:lang w:val="uk-UA"/>
        </w:rPr>
        <w:t>в</w:t>
      </w:r>
      <w:r w:rsidR="00AD6D92" w:rsidRPr="00B454C1">
        <w:rPr>
          <w:sz w:val="28"/>
          <w:szCs w:val="28"/>
          <w:lang w:val="uk-UA"/>
        </w:rPr>
        <w:t xml:space="preserve"> тому числі </w:t>
      </w:r>
      <w:r w:rsidR="005B7AA0">
        <w:rPr>
          <w:sz w:val="28"/>
          <w:szCs w:val="28"/>
          <w:lang w:val="uk-UA"/>
        </w:rPr>
        <w:t>у</w:t>
      </w:r>
      <w:r w:rsidR="00AD6D92" w:rsidRPr="00B454C1">
        <w:rPr>
          <w:sz w:val="28"/>
          <w:szCs w:val="28"/>
          <w:lang w:val="uk-UA"/>
        </w:rPr>
        <w:t xml:space="preserve"> закладах професійної (професійно-технічної) освіти</w:t>
      </w:r>
      <w:r w:rsidR="005B7AA0">
        <w:rPr>
          <w:sz w:val="28"/>
          <w:szCs w:val="28"/>
          <w:lang w:val="uk-UA"/>
        </w:rPr>
        <w:t xml:space="preserve"> та інших закладах освіти, які забезпечують здобуття загальної середньої освіти</w:t>
      </w:r>
      <w:r w:rsidR="00AD6D92" w:rsidRPr="00B454C1">
        <w:rPr>
          <w:sz w:val="28"/>
          <w:szCs w:val="28"/>
          <w:lang w:val="uk-UA"/>
        </w:rPr>
        <w:t>, шляхом проведення комплексної психолого-педагогічної оцінки розвитку дитини, надання психолого-педагогічних, корекційно-</w:t>
      </w:r>
      <w:proofErr w:type="spellStart"/>
      <w:r w:rsidR="00AD6D92" w:rsidRPr="00B454C1">
        <w:rPr>
          <w:sz w:val="28"/>
          <w:szCs w:val="28"/>
          <w:lang w:val="uk-UA"/>
        </w:rPr>
        <w:t>розвиткових</w:t>
      </w:r>
      <w:proofErr w:type="spellEnd"/>
      <w:r w:rsidR="00AD6D92" w:rsidRPr="00B454C1">
        <w:rPr>
          <w:sz w:val="28"/>
          <w:szCs w:val="28"/>
          <w:lang w:val="uk-UA"/>
        </w:rPr>
        <w:t xml:space="preserve"> послуг та забезпечення їх системного кваліфікованого супроводу.</w:t>
      </w:r>
    </w:p>
    <w:p w:rsidR="006002C8" w:rsidRDefault="009A0EE6" w:rsidP="006002C8">
      <w:pPr>
        <w:shd w:val="clear" w:color="auto" w:fill="FFFFFF"/>
        <w:ind w:firstLine="708"/>
        <w:jc w:val="both"/>
        <w:rPr>
          <w:bCs/>
          <w:sz w:val="28"/>
          <w:szCs w:val="28"/>
          <w:lang w:val="uk-UA"/>
        </w:rPr>
      </w:pPr>
      <w:r>
        <w:rPr>
          <w:bCs/>
          <w:sz w:val="28"/>
          <w:szCs w:val="28"/>
          <w:lang w:val="uk-UA"/>
        </w:rPr>
        <w:t>2.2. Основними завданнями Ц</w:t>
      </w:r>
      <w:r w:rsidR="002E31E1" w:rsidRPr="002E31E1">
        <w:rPr>
          <w:bCs/>
          <w:sz w:val="28"/>
          <w:szCs w:val="28"/>
          <w:lang w:val="uk-UA"/>
        </w:rPr>
        <w:t xml:space="preserve">ентру є: </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2.2.1. </w:t>
      </w:r>
      <w:r w:rsidR="008E371A" w:rsidRPr="008E371A">
        <w:rPr>
          <w:sz w:val="28"/>
          <w:szCs w:val="28"/>
          <w:lang w:val="uk-UA"/>
        </w:rPr>
        <w:t xml:space="preserve">Проведення комплексної оцінки з метою визначення особливих освітніх потреб дитини, </w:t>
      </w:r>
      <w:r w:rsidR="00AD6D92">
        <w:rPr>
          <w:sz w:val="28"/>
          <w:szCs w:val="28"/>
          <w:lang w:val="uk-UA"/>
        </w:rPr>
        <w:t>у</w:t>
      </w:r>
      <w:r w:rsidR="008E371A" w:rsidRPr="008E371A">
        <w:rPr>
          <w:sz w:val="28"/>
          <w:szCs w:val="28"/>
          <w:lang w:val="uk-UA"/>
        </w:rPr>
        <w:t xml:space="preserve"> тому числі коефіцієнта її інтелекту, розроблення рекомендацій щодо програми навчання, особливостей організації психолого-педагогічн</w:t>
      </w:r>
      <w:r w:rsidR="005B7AA0">
        <w:rPr>
          <w:sz w:val="28"/>
          <w:szCs w:val="28"/>
          <w:lang w:val="uk-UA"/>
        </w:rPr>
        <w:t>их та корекційно-</w:t>
      </w:r>
      <w:proofErr w:type="spellStart"/>
      <w:r w:rsidR="005B7AA0">
        <w:rPr>
          <w:sz w:val="28"/>
          <w:szCs w:val="28"/>
          <w:lang w:val="uk-UA"/>
        </w:rPr>
        <w:t>розвиткових</w:t>
      </w:r>
      <w:proofErr w:type="spellEnd"/>
      <w:r w:rsidR="005B7AA0">
        <w:rPr>
          <w:sz w:val="28"/>
          <w:szCs w:val="28"/>
          <w:lang w:val="uk-UA"/>
        </w:rPr>
        <w:t xml:space="preserve"> послуг </w:t>
      </w:r>
      <w:r w:rsidR="008E371A" w:rsidRPr="008E371A">
        <w:rPr>
          <w:sz w:val="28"/>
          <w:szCs w:val="28"/>
          <w:lang w:val="uk-UA"/>
        </w:rPr>
        <w:t>відповідно до потенційних можливостей психофізичного розвитку дитини.</w:t>
      </w:r>
    </w:p>
    <w:p w:rsidR="006002C8" w:rsidRDefault="002E31E1" w:rsidP="006002C8">
      <w:pPr>
        <w:shd w:val="clear" w:color="auto" w:fill="FFFFFF"/>
        <w:ind w:firstLine="708"/>
        <w:jc w:val="both"/>
        <w:rPr>
          <w:bCs/>
          <w:sz w:val="28"/>
          <w:szCs w:val="28"/>
          <w:lang w:val="uk-UA"/>
        </w:rPr>
      </w:pPr>
      <w:r w:rsidRPr="002E31E1">
        <w:rPr>
          <w:bCs/>
          <w:sz w:val="28"/>
          <w:szCs w:val="28"/>
          <w:lang w:val="uk-UA"/>
        </w:rPr>
        <w:t xml:space="preserve">2.2.2. </w:t>
      </w:r>
      <w:r w:rsidR="008E371A" w:rsidRPr="008E371A">
        <w:rPr>
          <w:sz w:val="28"/>
          <w:szCs w:val="28"/>
          <w:lang w:val="uk-UA"/>
        </w:rPr>
        <w:t>Надання психолого-педагогічн</w:t>
      </w:r>
      <w:r w:rsidR="00AD6D92">
        <w:rPr>
          <w:sz w:val="28"/>
          <w:szCs w:val="28"/>
          <w:lang w:val="uk-UA"/>
        </w:rPr>
        <w:t>их та корекційно-</w:t>
      </w:r>
      <w:proofErr w:type="spellStart"/>
      <w:r w:rsidR="00AD6D92">
        <w:rPr>
          <w:sz w:val="28"/>
          <w:szCs w:val="28"/>
          <w:lang w:val="uk-UA"/>
        </w:rPr>
        <w:t>розвиткових</w:t>
      </w:r>
      <w:proofErr w:type="spellEnd"/>
      <w:r w:rsidR="00AD6D92">
        <w:rPr>
          <w:sz w:val="28"/>
          <w:szCs w:val="28"/>
          <w:lang w:val="uk-UA"/>
        </w:rPr>
        <w:t xml:space="preserve"> послуг</w:t>
      </w:r>
      <w:r w:rsidR="008E371A" w:rsidRPr="008E371A">
        <w:rPr>
          <w:sz w:val="28"/>
          <w:szCs w:val="28"/>
          <w:lang w:val="uk-UA"/>
        </w:rPr>
        <w:t xml:space="preserve"> дітям з особливими освітніми потребами, які навчаються у закладах </w:t>
      </w:r>
      <w:r w:rsidR="00AD6D92" w:rsidRPr="008E371A">
        <w:rPr>
          <w:sz w:val="28"/>
          <w:szCs w:val="28"/>
          <w:lang w:val="uk-UA"/>
        </w:rPr>
        <w:t>дошкільної</w:t>
      </w:r>
      <w:r w:rsidR="00AD6D92">
        <w:rPr>
          <w:sz w:val="28"/>
          <w:szCs w:val="28"/>
          <w:lang w:val="uk-UA"/>
        </w:rPr>
        <w:t>,</w:t>
      </w:r>
      <w:r w:rsidR="00AD6D92" w:rsidRPr="008E371A">
        <w:rPr>
          <w:sz w:val="28"/>
          <w:szCs w:val="28"/>
          <w:lang w:val="uk-UA"/>
        </w:rPr>
        <w:t xml:space="preserve"> </w:t>
      </w:r>
      <w:r w:rsidR="008E371A" w:rsidRPr="008E371A">
        <w:rPr>
          <w:sz w:val="28"/>
          <w:szCs w:val="28"/>
          <w:lang w:val="uk-UA"/>
        </w:rPr>
        <w:t>загальн</w:t>
      </w:r>
      <w:r w:rsidR="00AD6D92">
        <w:rPr>
          <w:sz w:val="28"/>
          <w:szCs w:val="28"/>
          <w:lang w:val="uk-UA"/>
        </w:rPr>
        <w:t>ої  середньої, професійної (професійно-технічної) освіти та інших закладах освіти, які забезпечують здобуття загальної середньої освіти</w:t>
      </w:r>
      <w:r w:rsidR="008E371A" w:rsidRPr="008E371A">
        <w:rPr>
          <w:sz w:val="28"/>
          <w:szCs w:val="28"/>
          <w:lang w:val="uk-UA"/>
        </w:rPr>
        <w:t xml:space="preserve">  (не відвідують заклади</w:t>
      </w:r>
      <w:r w:rsidR="00AD6D92">
        <w:rPr>
          <w:sz w:val="28"/>
          <w:szCs w:val="28"/>
          <w:lang w:val="uk-UA"/>
        </w:rPr>
        <w:t xml:space="preserve"> освіти</w:t>
      </w:r>
      <w:r w:rsidR="008E371A" w:rsidRPr="008E371A">
        <w:rPr>
          <w:sz w:val="28"/>
          <w:szCs w:val="28"/>
          <w:lang w:val="uk-UA"/>
        </w:rPr>
        <w:t>)  та не отримують відповідної допомоги.</w:t>
      </w:r>
      <w:r w:rsidRPr="002E31E1">
        <w:rPr>
          <w:bCs/>
          <w:sz w:val="28"/>
          <w:szCs w:val="28"/>
          <w:lang w:val="uk-UA"/>
        </w:rPr>
        <w:t xml:space="preserve"> </w:t>
      </w:r>
    </w:p>
    <w:p w:rsidR="005B7AA0" w:rsidRDefault="002E31E1" w:rsidP="006002C8">
      <w:pPr>
        <w:shd w:val="clear" w:color="auto" w:fill="FFFFFF"/>
        <w:ind w:firstLine="708"/>
        <w:jc w:val="both"/>
        <w:rPr>
          <w:bCs/>
          <w:sz w:val="28"/>
          <w:szCs w:val="28"/>
          <w:lang w:val="uk-UA"/>
        </w:rPr>
      </w:pPr>
      <w:r w:rsidRPr="002E31E1">
        <w:rPr>
          <w:bCs/>
          <w:sz w:val="28"/>
          <w:szCs w:val="28"/>
          <w:lang w:val="uk-UA"/>
        </w:rPr>
        <w:t>2.2.3.</w:t>
      </w:r>
      <w:r w:rsidR="005B7AA0">
        <w:rPr>
          <w:bCs/>
          <w:sz w:val="28"/>
          <w:szCs w:val="28"/>
          <w:lang w:val="uk-UA"/>
        </w:rPr>
        <w:t xml:space="preserve"> Участь педагогічних  працівників Центру в командах психолого-педагогічного супроводу дитини з особливими освітніми потребами у закладах загальної середньої та дошкільної освіти</w:t>
      </w:r>
      <w:r w:rsidR="003D7760">
        <w:rPr>
          <w:bCs/>
          <w:sz w:val="28"/>
          <w:szCs w:val="28"/>
          <w:lang w:val="uk-UA"/>
        </w:rPr>
        <w:t>, а також психолого-педагогічних комісіях спеціальних закладів загальної середньої освіти з метою моніторингу динаміки розвитку дитини не рідше, ніж двічі на рік.</w:t>
      </w:r>
      <w:r w:rsidRPr="002E31E1">
        <w:rPr>
          <w:bCs/>
          <w:sz w:val="28"/>
          <w:szCs w:val="28"/>
          <w:lang w:val="uk-UA"/>
        </w:rPr>
        <w:t xml:space="preserve"> </w:t>
      </w:r>
    </w:p>
    <w:p w:rsidR="008E371A" w:rsidRDefault="003D7760" w:rsidP="006002C8">
      <w:pPr>
        <w:shd w:val="clear" w:color="auto" w:fill="FFFFFF"/>
        <w:ind w:firstLine="708"/>
        <w:jc w:val="both"/>
        <w:rPr>
          <w:bCs/>
          <w:sz w:val="28"/>
          <w:szCs w:val="28"/>
          <w:lang w:val="uk-UA"/>
        </w:rPr>
      </w:pPr>
      <w:r>
        <w:rPr>
          <w:bCs/>
          <w:sz w:val="28"/>
          <w:szCs w:val="28"/>
          <w:lang w:val="uk-UA"/>
        </w:rPr>
        <w:t xml:space="preserve">2.2.4. </w:t>
      </w:r>
      <w:r w:rsidR="008E371A" w:rsidRPr="008E371A">
        <w:rPr>
          <w:bCs/>
          <w:sz w:val="28"/>
          <w:szCs w:val="28"/>
          <w:lang w:val="uk-UA"/>
        </w:rPr>
        <w:t xml:space="preserve">Ведення реєстру дітей, які пройшли комплексну оцінку </w:t>
      </w:r>
      <w:r w:rsidR="00C00CF2">
        <w:rPr>
          <w:bCs/>
          <w:sz w:val="28"/>
          <w:szCs w:val="28"/>
          <w:lang w:val="uk-UA"/>
        </w:rPr>
        <w:t xml:space="preserve">та </w:t>
      </w:r>
      <w:r w:rsidR="008E371A" w:rsidRPr="008E371A">
        <w:rPr>
          <w:bCs/>
          <w:sz w:val="28"/>
          <w:szCs w:val="28"/>
          <w:lang w:val="uk-UA"/>
        </w:rPr>
        <w:t>перебувают</w:t>
      </w:r>
      <w:r w:rsidR="009922DB">
        <w:rPr>
          <w:bCs/>
          <w:sz w:val="28"/>
          <w:szCs w:val="28"/>
          <w:lang w:val="uk-UA"/>
        </w:rPr>
        <w:t>ь на обліку в центрі</w:t>
      </w:r>
      <w:r w:rsidR="008E371A" w:rsidRPr="008E371A">
        <w:rPr>
          <w:bCs/>
          <w:sz w:val="28"/>
          <w:szCs w:val="28"/>
          <w:lang w:val="uk-UA"/>
        </w:rPr>
        <w:t>, за згодою батьків (одного з батьків) або законних представників на обробку персональних даних неповнолітньої дитини.</w:t>
      </w:r>
    </w:p>
    <w:p w:rsidR="008E371A" w:rsidRDefault="003D7760" w:rsidP="006002C8">
      <w:pPr>
        <w:shd w:val="clear" w:color="auto" w:fill="FFFFFF"/>
        <w:ind w:firstLine="708"/>
        <w:jc w:val="both"/>
        <w:rPr>
          <w:sz w:val="28"/>
          <w:szCs w:val="28"/>
          <w:shd w:val="clear" w:color="auto" w:fill="FFFFFF"/>
          <w:lang w:val="uk-UA"/>
        </w:rPr>
      </w:pPr>
      <w:r>
        <w:rPr>
          <w:bCs/>
          <w:sz w:val="28"/>
          <w:szCs w:val="28"/>
          <w:lang w:val="uk-UA"/>
        </w:rPr>
        <w:t>2.2.5</w:t>
      </w:r>
      <w:r w:rsidR="002E31E1" w:rsidRPr="002E31E1">
        <w:rPr>
          <w:bCs/>
          <w:sz w:val="28"/>
          <w:szCs w:val="28"/>
          <w:lang w:val="uk-UA"/>
        </w:rPr>
        <w:t xml:space="preserve">. </w:t>
      </w:r>
      <w:r w:rsidR="008E371A" w:rsidRPr="008E371A">
        <w:rPr>
          <w:sz w:val="28"/>
          <w:szCs w:val="28"/>
          <w:shd w:val="clear" w:color="auto" w:fill="FFFFFF"/>
          <w:lang w:val="uk-UA"/>
        </w:rPr>
        <w:t>Ведення реєстру закладів освіти, а також реєстру фахівців, які надають психолого-педагогічні та корекційно-розвиткові послуги дітям з особливими ос</w:t>
      </w:r>
      <w:r w:rsidR="009922DB">
        <w:rPr>
          <w:sz w:val="28"/>
          <w:szCs w:val="28"/>
          <w:shd w:val="clear" w:color="auto" w:fill="FFFFFF"/>
          <w:lang w:val="uk-UA"/>
        </w:rPr>
        <w:t>вітніми потребами за їх згодою</w:t>
      </w:r>
      <w:r w:rsidR="008E371A">
        <w:rPr>
          <w:sz w:val="28"/>
          <w:szCs w:val="28"/>
          <w:shd w:val="clear" w:color="auto" w:fill="FFFFFF"/>
          <w:lang w:val="uk-UA"/>
        </w:rPr>
        <w:t>.</w:t>
      </w:r>
    </w:p>
    <w:p w:rsidR="006002C8" w:rsidRDefault="002E31E1" w:rsidP="006002C8">
      <w:pPr>
        <w:shd w:val="clear" w:color="auto" w:fill="FFFFFF"/>
        <w:ind w:firstLine="708"/>
        <w:jc w:val="both"/>
        <w:rPr>
          <w:bCs/>
          <w:sz w:val="28"/>
          <w:szCs w:val="28"/>
          <w:lang w:val="uk-UA"/>
        </w:rPr>
      </w:pPr>
      <w:r w:rsidRPr="002E31E1">
        <w:rPr>
          <w:bCs/>
          <w:sz w:val="28"/>
          <w:szCs w:val="28"/>
          <w:lang w:val="uk-UA"/>
        </w:rPr>
        <w:t>2.2.</w:t>
      </w:r>
      <w:r w:rsidR="003D7760">
        <w:rPr>
          <w:bCs/>
          <w:sz w:val="28"/>
          <w:szCs w:val="28"/>
          <w:lang w:val="uk-UA"/>
        </w:rPr>
        <w:t>6</w:t>
      </w:r>
      <w:r w:rsidRPr="002E31E1">
        <w:rPr>
          <w:bCs/>
          <w:sz w:val="28"/>
          <w:szCs w:val="28"/>
          <w:lang w:val="uk-UA"/>
        </w:rPr>
        <w:t xml:space="preserve">. </w:t>
      </w:r>
      <w:r w:rsidR="002C41D1" w:rsidRPr="002C41D1">
        <w:rPr>
          <w:sz w:val="28"/>
          <w:szCs w:val="28"/>
          <w:lang w:val="uk-UA"/>
        </w:rPr>
        <w:t>Надання консультацій та взаємодія з педагогічними працівниками закладів  дошкільної, загальної середньої</w:t>
      </w:r>
      <w:r w:rsidR="00C00CF2">
        <w:rPr>
          <w:sz w:val="28"/>
          <w:szCs w:val="28"/>
          <w:lang w:val="uk-UA"/>
        </w:rPr>
        <w:t>,</w:t>
      </w:r>
      <w:r w:rsidR="002C41D1" w:rsidRPr="002C41D1">
        <w:rPr>
          <w:sz w:val="28"/>
          <w:szCs w:val="28"/>
          <w:lang w:val="uk-UA"/>
        </w:rPr>
        <w:t xml:space="preserve">  професійної (професійно-технічної) освіти</w:t>
      </w:r>
      <w:r w:rsidR="00C00CF2">
        <w:rPr>
          <w:sz w:val="28"/>
          <w:szCs w:val="28"/>
          <w:lang w:val="uk-UA"/>
        </w:rPr>
        <w:t xml:space="preserve"> та інших закладів освіти</w:t>
      </w:r>
      <w:r w:rsidR="002C41D1" w:rsidRPr="002C41D1">
        <w:rPr>
          <w:sz w:val="28"/>
          <w:szCs w:val="28"/>
          <w:lang w:val="uk-UA"/>
        </w:rPr>
        <w:t>, які забезпечують здобуття загальної середньої освіти,  з питань організації інклюзивного навчання.</w:t>
      </w:r>
    </w:p>
    <w:p w:rsidR="006002C8" w:rsidRDefault="002E31E1" w:rsidP="006002C8">
      <w:pPr>
        <w:shd w:val="clear" w:color="auto" w:fill="FFFFFF"/>
        <w:ind w:firstLine="708"/>
        <w:jc w:val="both"/>
        <w:rPr>
          <w:bCs/>
          <w:sz w:val="28"/>
          <w:szCs w:val="28"/>
          <w:lang w:val="uk-UA"/>
        </w:rPr>
      </w:pPr>
      <w:r w:rsidRPr="002E31E1">
        <w:rPr>
          <w:bCs/>
          <w:sz w:val="28"/>
          <w:szCs w:val="28"/>
          <w:lang w:val="uk-UA"/>
        </w:rPr>
        <w:lastRenderedPageBreak/>
        <w:t>2.2.</w:t>
      </w:r>
      <w:r w:rsidR="003D7760">
        <w:rPr>
          <w:bCs/>
          <w:sz w:val="28"/>
          <w:szCs w:val="28"/>
          <w:lang w:val="uk-UA"/>
        </w:rPr>
        <w:t>7</w:t>
      </w:r>
      <w:r w:rsidRPr="002E31E1">
        <w:rPr>
          <w:bCs/>
          <w:sz w:val="28"/>
          <w:szCs w:val="28"/>
          <w:lang w:val="uk-UA"/>
        </w:rPr>
        <w:t xml:space="preserve">. </w:t>
      </w:r>
      <w:r w:rsidR="002C41D1" w:rsidRPr="002C41D1">
        <w:rPr>
          <w:sz w:val="28"/>
          <w:szCs w:val="28"/>
          <w:lang w:val="uk-UA"/>
        </w:rPr>
        <w:t>Надання методичної допомоги педагогічним працівникам  закладів дошкільної, загальної середньої</w:t>
      </w:r>
      <w:r w:rsidR="00C00CF2">
        <w:rPr>
          <w:sz w:val="28"/>
          <w:szCs w:val="28"/>
          <w:lang w:val="uk-UA"/>
        </w:rPr>
        <w:t>,</w:t>
      </w:r>
      <w:r w:rsidR="002C41D1" w:rsidRPr="002C41D1">
        <w:rPr>
          <w:sz w:val="28"/>
          <w:szCs w:val="28"/>
          <w:lang w:val="uk-UA"/>
        </w:rPr>
        <w:t xml:space="preserve">  професійної </w:t>
      </w:r>
      <w:r w:rsidR="00C00CF2">
        <w:rPr>
          <w:sz w:val="28"/>
          <w:szCs w:val="28"/>
          <w:lang w:val="uk-UA"/>
        </w:rPr>
        <w:t>(</w:t>
      </w:r>
      <w:r w:rsidR="002C41D1" w:rsidRPr="002C41D1">
        <w:rPr>
          <w:sz w:val="28"/>
          <w:szCs w:val="28"/>
          <w:lang w:val="uk-UA"/>
        </w:rPr>
        <w:t>професійно-технічної</w:t>
      </w:r>
      <w:r w:rsidR="00C00CF2">
        <w:rPr>
          <w:sz w:val="28"/>
          <w:szCs w:val="28"/>
          <w:lang w:val="uk-UA"/>
        </w:rPr>
        <w:t>)</w:t>
      </w:r>
      <w:r w:rsidR="002C41D1" w:rsidRPr="002C41D1">
        <w:rPr>
          <w:sz w:val="28"/>
          <w:szCs w:val="28"/>
          <w:lang w:val="uk-UA"/>
        </w:rPr>
        <w:t xml:space="preserve">  освіти</w:t>
      </w:r>
      <w:r w:rsidR="00C00CF2">
        <w:rPr>
          <w:sz w:val="28"/>
          <w:szCs w:val="28"/>
          <w:lang w:val="uk-UA"/>
        </w:rPr>
        <w:t xml:space="preserve"> та інших закладів освіти,</w:t>
      </w:r>
      <w:r w:rsidR="003D7760">
        <w:rPr>
          <w:sz w:val="28"/>
          <w:szCs w:val="28"/>
          <w:lang w:val="uk-UA"/>
        </w:rPr>
        <w:t xml:space="preserve"> які забезпечують здобуття загальної середньої освіти,</w:t>
      </w:r>
      <w:r w:rsidR="00C00CF2">
        <w:rPr>
          <w:sz w:val="28"/>
          <w:szCs w:val="28"/>
          <w:lang w:val="uk-UA"/>
        </w:rPr>
        <w:t xml:space="preserve"> батькам</w:t>
      </w:r>
      <w:r w:rsidR="002C41D1" w:rsidRPr="002C41D1">
        <w:rPr>
          <w:sz w:val="28"/>
          <w:szCs w:val="28"/>
          <w:lang w:val="uk-UA"/>
        </w:rPr>
        <w:t xml:space="preserve"> або законним представникам дітей з особливими освітніми потребами щодо особливостей організації надання психол</w:t>
      </w:r>
      <w:r w:rsidR="003D7760">
        <w:rPr>
          <w:sz w:val="28"/>
          <w:szCs w:val="28"/>
          <w:lang w:val="uk-UA"/>
        </w:rPr>
        <w:t>ого-педагогічних та корекційно-</w:t>
      </w:r>
      <w:r w:rsidR="002C41D1" w:rsidRPr="002C41D1">
        <w:rPr>
          <w:sz w:val="28"/>
          <w:szCs w:val="28"/>
          <w:lang w:val="uk-UA"/>
        </w:rPr>
        <w:t xml:space="preserve"> </w:t>
      </w:r>
      <w:proofErr w:type="spellStart"/>
      <w:r w:rsidR="002C41D1" w:rsidRPr="002C41D1">
        <w:rPr>
          <w:sz w:val="28"/>
          <w:szCs w:val="28"/>
          <w:lang w:val="uk-UA"/>
        </w:rPr>
        <w:t>розвиткових</w:t>
      </w:r>
      <w:proofErr w:type="spellEnd"/>
      <w:r w:rsidR="002C41D1" w:rsidRPr="002C41D1">
        <w:rPr>
          <w:sz w:val="28"/>
          <w:szCs w:val="28"/>
          <w:lang w:val="uk-UA"/>
        </w:rPr>
        <w:t xml:space="preserve"> послуг таким дітям.</w:t>
      </w:r>
      <w:r w:rsidRPr="002E31E1">
        <w:rPr>
          <w:bCs/>
          <w:sz w:val="28"/>
          <w:szCs w:val="28"/>
          <w:lang w:val="uk-UA"/>
        </w:rPr>
        <w:t xml:space="preserve"> </w:t>
      </w:r>
    </w:p>
    <w:p w:rsidR="006002C8" w:rsidRDefault="002E31E1" w:rsidP="006002C8">
      <w:pPr>
        <w:shd w:val="clear" w:color="auto" w:fill="FFFFFF"/>
        <w:ind w:firstLine="708"/>
        <w:jc w:val="both"/>
        <w:rPr>
          <w:bCs/>
          <w:sz w:val="28"/>
          <w:szCs w:val="28"/>
          <w:lang w:val="uk-UA"/>
        </w:rPr>
      </w:pPr>
      <w:r w:rsidRPr="002E31E1">
        <w:rPr>
          <w:bCs/>
          <w:sz w:val="28"/>
          <w:szCs w:val="28"/>
          <w:lang w:val="uk-UA"/>
        </w:rPr>
        <w:t>2.2.</w:t>
      </w:r>
      <w:r w:rsidR="003D7760">
        <w:rPr>
          <w:bCs/>
          <w:sz w:val="28"/>
          <w:szCs w:val="28"/>
          <w:lang w:val="uk-UA"/>
        </w:rPr>
        <w:t>8</w:t>
      </w:r>
      <w:r w:rsidRPr="002E31E1">
        <w:rPr>
          <w:bCs/>
          <w:sz w:val="28"/>
          <w:szCs w:val="28"/>
          <w:lang w:val="uk-UA"/>
        </w:rPr>
        <w:t xml:space="preserve">. </w:t>
      </w:r>
      <w:r w:rsidR="002C41D1" w:rsidRPr="002C41D1">
        <w:rPr>
          <w:sz w:val="28"/>
          <w:szCs w:val="28"/>
          <w:shd w:val="clear" w:color="auto" w:fill="FFFFFF"/>
          <w:lang w:val="uk-UA"/>
        </w:rPr>
        <w:t>Консультування батьків або законних представників дітей з особливими освітніми потребами стосовно мережі закладів дошкільної, загальної середньої, професійної (професійно-технічної) освіти, інших закладів освіти, які забезпечують здобуття загальної середньої освіти, та зарахування до цих закладів</w:t>
      </w:r>
      <w:r w:rsidR="002C41D1" w:rsidRPr="002C41D1">
        <w:rPr>
          <w:sz w:val="28"/>
          <w:szCs w:val="28"/>
          <w:lang w:val="uk-UA"/>
        </w:rPr>
        <w:t>.</w:t>
      </w:r>
    </w:p>
    <w:p w:rsidR="002E31E1" w:rsidRPr="002E31E1" w:rsidRDefault="002E31E1" w:rsidP="006002C8">
      <w:pPr>
        <w:shd w:val="clear" w:color="auto" w:fill="FFFFFF"/>
        <w:ind w:firstLine="708"/>
        <w:jc w:val="both"/>
        <w:rPr>
          <w:bCs/>
          <w:sz w:val="28"/>
          <w:szCs w:val="28"/>
          <w:lang w:val="uk-UA"/>
        </w:rPr>
      </w:pPr>
      <w:r w:rsidRPr="002E31E1">
        <w:rPr>
          <w:bCs/>
          <w:sz w:val="28"/>
          <w:szCs w:val="28"/>
          <w:lang w:val="uk-UA"/>
        </w:rPr>
        <w:t>2.2.</w:t>
      </w:r>
      <w:r w:rsidR="003D7760">
        <w:rPr>
          <w:bCs/>
          <w:sz w:val="28"/>
          <w:szCs w:val="28"/>
          <w:lang w:val="uk-UA"/>
        </w:rPr>
        <w:t>9</w:t>
      </w:r>
      <w:r w:rsidRPr="002E31E1">
        <w:rPr>
          <w:bCs/>
          <w:sz w:val="28"/>
          <w:szCs w:val="28"/>
          <w:lang w:val="uk-UA"/>
        </w:rPr>
        <w:t xml:space="preserve">. </w:t>
      </w:r>
      <w:r w:rsidR="002C41D1" w:rsidRPr="002C41D1">
        <w:rPr>
          <w:color w:val="000000"/>
          <w:sz w:val="28"/>
          <w:szCs w:val="28"/>
          <w:shd w:val="clear" w:color="auto" w:fill="FFFFFF"/>
          <w:lang w:val="uk-UA"/>
        </w:rPr>
        <w:t>Надання консультативної та психологічної допомоги, проведення бесід з батьками (законними представниками) дітей з особливими освітніми потребами у формуванні позитивної мотивації щодо розвитку таких дітей</w:t>
      </w:r>
      <w:r w:rsidR="002C41D1">
        <w:rPr>
          <w:color w:val="000000"/>
          <w:sz w:val="28"/>
          <w:szCs w:val="28"/>
          <w:shd w:val="clear" w:color="auto" w:fill="FFFFFF"/>
          <w:lang w:val="uk-UA"/>
        </w:rPr>
        <w:t>.</w:t>
      </w:r>
      <w:r w:rsidRPr="002E31E1">
        <w:rPr>
          <w:bCs/>
          <w:sz w:val="28"/>
          <w:szCs w:val="28"/>
          <w:lang w:val="uk-UA"/>
        </w:rPr>
        <w:t xml:space="preserve"> </w:t>
      </w:r>
    </w:p>
    <w:p w:rsidR="006002C8" w:rsidRDefault="002E31E1" w:rsidP="002E31E1">
      <w:pPr>
        <w:shd w:val="clear" w:color="auto" w:fill="FFFFFF"/>
        <w:ind w:firstLine="708"/>
        <w:jc w:val="both"/>
        <w:rPr>
          <w:bCs/>
          <w:sz w:val="28"/>
          <w:szCs w:val="28"/>
          <w:lang w:val="uk-UA"/>
        </w:rPr>
      </w:pPr>
      <w:r w:rsidRPr="002E31E1">
        <w:rPr>
          <w:bCs/>
          <w:sz w:val="28"/>
          <w:szCs w:val="28"/>
          <w:lang w:val="uk-UA"/>
        </w:rPr>
        <w:t>2.2.</w:t>
      </w:r>
      <w:r w:rsidR="003D7760">
        <w:rPr>
          <w:bCs/>
          <w:sz w:val="28"/>
          <w:szCs w:val="28"/>
          <w:lang w:val="uk-UA"/>
        </w:rPr>
        <w:t>10</w:t>
      </w:r>
      <w:r w:rsidRPr="002E31E1">
        <w:rPr>
          <w:bCs/>
          <w:sz w:val="28"/>
          <w:szCs w:val="28"/>
          <w:lang w:val="uk-UA"/>
        </w:rPr>
        <w:t xml:space="preserve">. </w:t>
      </w:r>
      <w:r w:rsidR="002C41D1" w:rsidRPr="002C41D1">
        <w:rPr>
          <w:color w:val="000000"/>
          <w:sz w:val="28"/>
          <w:szCs w:val="28"/>
          <w:shd w:val="clear" w:color="auto" w:fill="FFFFFF"/>
          <w:lang w:val="uk-UA"/>
        </w:rPr>
        <w:t xml:space="preserve">Моніторинг динаміки розвитку дітей з особливими освітніми потребами шляхом взаємодії з їх батьками (законними представниками) та закладами освіти, </w:t>
      </w:r>
      <w:r w:rsidR="00454583">
        <w:rPr>
          <w:color w:val="000000"/>
          <w:sz w:val="28"/>
          <w:szCs w:val="28"/>
          <w:shd w:val="clear" w:color="auto" w:fill="FFFFFF"/>
          <w:lang w:val="uk-UA"/>
        </w:rPr>
        <w:t>у</w:t>
      </w:r>
      <w:r w:rsidR="002C41D1" w:rsidRPr="002C41D1">
        <w:rPr>
          <w:color w:val="000000"/>
          <w:sz w:val="28"/>
          <w:szCs w:val="28"/>
          <w:shd w:val="clear" w:color="auto" w:fill="FFFFFF"/>
          <w:lang w:val="uk-UA"/>
        </w:rPr>
        <w:t xml:space="preserve"> яких вони навчаються</w:t>
      </w:r>
      <w:r w:rsidR="002C41D1" w:rsidRPr="002C41D1">
        <w:rPr>
          <w:sz w:val="28"/>
          <w:szCs w:val="28"/>
          <w:lang w:val="uk-UA"/>
        </w:rPr>
        <w:t>.</w:t>
      </w:r>
    </w:p>
    <w:p w:rsidR="006002C8" w:rsidRDefault="002E31E1" w:rsidP="002E31E1">
      <w:pPr>
        <w:shd w:val="clear" w:color="auto" w:fill="FFFFFF"/>
        <w:ind w:firstLine="708"/>
        <w:jc w:val="both"/>
        <w:rPr>
          <w:bCs/>
          <w:sz w:val="28"/>
          <w:szCs w:val="28"/>
          <w:lang w:val="uk-UA"/>
        </w:rPr>
      </w:pPr>
      <w:r w:rsidRPr="002E31E1">
        <w:rPr>
          <w:bCs/>
          <w:sz w:val="28"/>
          <w:szCs w:val="28"/>
          <w:lang w:val="uk-UA"/>
        </w:rPr>
        <w:t>2.2.1</w:t>
      </w:r>
      <w:r w:rsidR="003D7760">
        <w:rPr>
          <w:bCs/>
          <w:sz w:val="28"/>
          <w:szCs w:val="28"/>
          <w:lang w:val="uk-UA"/>
        </w:rPr>
        <w:t>1</w:t>
      </w:r>
      <w:r w:rsidRPr="002E31E1">
        <w:rPr>
          <w:bCs/>
          <w:sz w:val="28"/>
          <w:szCs w:val="28"/>
          <w:lang w:val="uk-UA"/>
        </w:rPr>
        <w:t xml:space="preserve">. </w:t>
      </w:r>
      <w:r w:rsidR="002C41D1" w:rsidRPr="002C41D1">
        <w:rPr>
          <w:sz w:val="28"/>
          <w:szCs w:val="28"/>
          <w:lang w:val="uk-UA"/>
        </w:rPr>
        <w:t>Організація інформаційно-просвітницької діяльності шляхом проведення конференцій, семінарів, засідань за круглим столом, тренінгів, майстер-класів з питань надання психолого-педагогічн</w:t>
      </w:r>
      <w:r w:rsidR="003D7760">
        <w:rPr>
          <w:sz w:val="28"/>
          <w:szCs w:val="28"/>
          <w:lang w:val="uk-UA"/>
        </w:rPr>
        <w:t>их та корекційно-</w:t>
      </w:r>
      <w:proofErr w:type="spellStart"/>
      <w:r w:rsidR="003D7760">
        <w:rPr>
          <w:sz w:val="28"/>
          <w:szCs w:val="28"/>
          <w:lang w:val="uk-UA"/>
        </w:rPr>
        <w:t>розвиткових</w:t>
      </w:r>
      <w:proofErr w:type="spellEnd"/>
      <w:r w:rsidR="003D7760">
        <w:rPr>
          <w:sz w:val="28"/>
          <w:szCs w:val="28"/>
          <w:lang w:val="uk-UA"/>
        </w:rPr>
        <w:t xml:space="preserve"> послуг</w:t>
      </w:r>
      <w:r w:rsidR="002C41D1" w:rsidRPr="002C41D1">
        <w:rPr>
          <w:sz w:val="28"/>
          <w:szCs w:val="28"/>
          <w:lang w:val="uk-UA"/>
        </w:rPr>
        <w:t xml:space="preserve"> дітям з особливими освітніми потребами.</w:t>
      </w:r>
    </w:p>
    <w:p w:rsidR="006002C8" w:rsidRDefault="002E31E1" w:rsidP="002E31E1">
      <w:pPr>
        <w:shd w:val="clear" w:color="auto" w:fill="FFFFFF"/>
        <w:ind w:firstLine="708"/>
        <w:jc w:val="both"/>
        <w:rPr>
          <w:sz w:val="28"/>
          <w:szCs w:val="28"/>
          <w:lang w:val="uk-UA"/>
        </w:rPr>
      </w:pPr>
      <w:r w:rsidRPr="002E31E1">
        <w:rPr>
          <w:bCs/>
          <w:sz w:val="28"/>
          <w:szCs w:val="28"/>
          <w:lang w:val="uk-UA"/>
        </w:rPr>
        <w:t>2.2.1</w:t>
      </w:r>
      <w:r w:rsidR="003D7760">
        <w:rPr>
          <w:bCs/>
          <w:sz w:val="28"/>
          <w:szCs w:val="28"/>
          <w:lang w:val="uk-UA"/>
        </w:rPr>
        <w:t>2</w:t>
      </w:r>
      <w:r w:rsidRPr="002E31E1">
        <w:rPr>
          <w:bCs/>
          <w:sz w:val="28"/>
          <w:szCs w:val="28"/>
          <w:lang w:val="uk-UA"/>
        </w:rPr>
        <w:t xml:space="preserve">. </w:t>
      </w:r>
      <w:r w:rsidR="002C41D1" w:rsidRPr="002C41D1">
        <w:rPr>
          <w:color w:val="000000"/>
          <w:sz w:val="28"/>
          <w:szCs w:val="28"/>
          <w:shd w:val="clear" w:color="auto" w:fill="FFFFFF"/>
          <w:lang w:val="uk-UA"/>
        </w:rPr>
        <w:t>Взаємодія з місцевими органами виконавчої влади, органами місцевого самоврядування, закладами освіти, закладами охорони здоров’я, закладами (установами) соціального захисту населення, службами у справах дітей, громадськими організаціями щодо надання психолого-педагогічних та корекційно-</w:t>
      </w:r>
      <w:proofErr w:type="spellStart"/>
      <w:r w:rsidR="002C41D1" w:rsidRPr="002C41D1">
        <w:rPr>
          <w:color w:val="000000"/>
          <w:sz w:val="28"/>
          <w:szCs w:val="28"/>
          <w:shd w:val="clear" w:color="auto" w:fill="FFFFFF"/>
          <w:lang w:val="uk-UA"/>
        </w:rPr>
        <w:t>розвиткових</w:t>
      </w:r>
      <w:proofErr w:type="spellEnd"/>
      <w:r w:rsidR="002C41D1" w:rsidRPr="002C41D1">
        <w:rPr>
          <w:color w:val="000000"/>
          <w:sz w:val="28"/>
          <w:szCs w:val="28"/>
          <w:shd w:val="clear" w:color="auto" w:fill="FFFFFF"/>
          <w:lang w:val="uk-UA"/>
        </w:rPr>
        <w:t xml:space="preserve"> послуг дітям з особливими освітніми потребами</w:t>
      </w:r>
      <w:r w:rsidR="009922DB">
        <w:rPr>
          <w:color w:val="000000"/>
          <w:sz w:val="28"/>
          <w:szCs w:val="28"/>
          <w:shd w:val="clear" w:color="auto" w:fill="FFFFFF"/>
          <w:lang w:val="uk-UA"/>
        </w:rPr>
        <w:t>,</w:t>
      </w:r>
      <w:r w:rsidR="002C41D1" w:rsidRPr="002C41D1">
        <w:rPr>
          <w:color w:val="000000"/>
          <w:sz w:val="28"/>
          <w:szCs w:val="28"/>
          <w:shd w:val="clear" w:color="auto" w:fill="FFFFFF"/>
          <w:lang w:val="uk-UA"/>
        </w:rPr>
        <w:t xml:space="preserve"> починаючи з раннього віку</w:t>
      </w:r>
      <w:r w:rsidR="009922DB">
        <w:rPr>
          <w:color w:val="000000"/>
          <w:sz w:val="28"/>
          <w:szCs w:val="28"/>
          <w:shd w:val="clear" w:color="auto" w:fill="FFFFFF"/>
          <w:lang w:val="uk-UA"/>
        </w:rPr>
        <w:t>,</w:t>
      </w:r>
      <w:r w:rsidR="002C41D1" w:rsidRPr="002C41D1">
        <w:rPr>
          <w:color w:val="000000"/>
          <w:sz w:val="28"/>
          <w:szCs w:val="28"/>
          <w:shd w:val="clear" w:color="auto" w:fill="FFFFFF"/>
          <w:lang w:val="uk-UA"/>
        </w:rPr>
        <w:t xml:space="preserve"> </w:t>
      </w:r>
      <w:r w:rsidR="009922DB">
        <w:rPr>
          <w:color w:val="000000"/>
          <w:sz w:val="28"/>
          <w:szCs w:val="28"/>
          <w:shd w:val="clear" w:color="auto" w:fill="FFFFFF"/>
          <w:lang w:val="uk-UA"/>
        </w:rPr>
        <w:t>у</w:t>
      </w:r>
      <w:r w:rsidR="002C41D1" w:rsidRPr="002C41D1">
        <w:rPr>
          <w:color w:val="000000"/>
          <w:sz w:val="28"/>
          <w:szCs w:val="28"/>
          <w:shd w:val="clear" w:color="auto" w:fill="FFFFFF"/>
          <w:lang w:val="uk-UA"/>
        </w:rPr>
        <w:t xml:space="preserve"> разі потреби із залученням відповідних спеціалістів</w:t>
      </w:r>
      <w:r w:rsidR="002C41D1" w:rsidRPr="002C41D1">
        <w:rPr>
          <w:sz w:val="28"/>
          <w:szCs w:val="28"/>
          <w:lang w:val="uk-UA"/>
        </w:rPr>
        <w:t>.</w:t>
      </w:r>
    </w:p>
    <w:p w:rsidR="002C41D1" w:rsidRDefault="002C41D1" w:rsidP="00B84F82">
      <w:pPr>
        <w:ind w:firstLine="708"/>
        <w:jc w:val="both"/>
        <w:rPr>
          <w:bCs/>
          <w:sz w:val="28"/>
          <w:szCs w:val="28"/>
          <w:lang w:val="uk-UA"/>
        </w:rPr>
      </w:pPr>
      <w:r>
        <w:rPr>
          <w:color w:val="000000"/>
          <w:sz w:val="28"/>
          <w:szCs w:val="28"/>
          <w:shd w:val="clear" w:color="auto" w:fill="FFFFFF"/>
          <w:lang w:val="uk-UA"/>
        </w:rPr>
        <w:t>2.2.1</w:t>
      </w:r>
      <w:r w:rsidR="003D7760">
        <w:rPr>
          <w:color w:val="000000"/>
          <w:sz w:val="28"/>
          <w:szCs w:val="28"/>
          <w:shd w:val="clear" w:color="auto" w:fill="FFFFFF"/>
          <w:lang w:val="uk-UA"/>
        </w:rPr>
        <w:t>3</w:t>
      </w:r>
      <w:r w:rsidR="00E85DC6">
        <w:rPr>
          <w:color w:val="000000"/>
          <w:sz w:val="28"/>
          <w:szCs w:val="28"/>
          <w:shd w:val="clear" w:color="auto" w:fill="FFFFFF"/>
          <w:lang w:val="uk-UA"/>
        </w:rPr>
        <w:t>.</w:t>
      </w:r>
      <w:r>
        <w:rPr>
          <w:color w:val="000000"/>
          <w:sz w:val="28"/>
          <w:szCs w:val="28"/>
          <w:shd w:val="clear" w:color="auto" w:fill="FFFFFF"/>
          <w:lang w:val="uk-UA"/>
        </w:rPr>
        <w:t xml:space="preserve"> </w:t>
      </w:r>
      <w:r w:rsidRPr="002C41D1">
        <w:rPr>
          <w:color w:val="000000"/>
          <w:sz w:val="28"/>
          <w:szCs w:val="28"/>
          <w:shd w:val="clear" w:color="auto" w:fill="FFFFFF"/>
          <w:lang w:val="uk-UA"/>
        </w:rPr>
        <w:t>Підготовка звітної інформ</w:t>
      </w:r>
      <w:r w:rsidR="0051083A">
        <w:rPr>
          <w:color w:val="000000"/>
          <w:sz w:val="28"/>
          <w:szCs w:val="28"/>
          <w:shd w:val="clear" w:color="auto" w:fill="FFFFFF"/>
          <w:lang w:val="uk-UA"/>
        </w:rPr>
        <w:t>ації про результати діяльності Ц</w:t>
      </w:r>
      <w:r w:rsidRPr="002C41D1">
        <w:rPr>
          <w:color w:val="000000"/>
          <w:sz w:val="28"/>
          <w:szCs w:val="28"/>
          <w:shd w:val="clear" w:color="auto" w:fill="FFFFFF"/>
          <w:lang w:val="uk-UA"/>
        </w:rPr>
        <w:t xml:space="preserve">ентру для </w:t>
      </w:r>
      <w:r w:rsidR="00383717">
        <w:rPr>
          <w:color w:val="000000"/>
          <w:sz w:val="28"/>
          <w:szCs w:val="28"/>
          <w:shd w:val="clear" w:color="auto" w:fill="FFFFFF"/>
          <w:lang w:val="uk-UA"/>
        </w:rPr>
        <w:t>Уповноваженого органу</w:t>
      </w:r>
      <w:r w:rsidRPr="002C41D1">
        <w:rPr>
          <w:color w:val="000000"/>
          <w:sz w:val="28"/>
          <w:szCs w:val="28"/>
          <w:shd w:val="clear" w:color="auto" w:fill="FFFFFF"/>
          <w:lang w:val="uk-UA"/>
        </w:rPr>
        <w:t xml:space="preserve">, </w:t>
      </w:r>
      <w:r w:rsidR="009922DB" w:rsidRPr="00ED7E63">
        <w:rPr>
          <w:color w:val="000000"/>
          <w:sz w:val="28"/>
          <w:szCs w:val="28"/>
          <w:shd w:val="clear" w:color="auto" w:fill="FFFFFF"/>
          <w:lang w:val="uk-UA"/>
        </w:rPr>
        <w:t>структурн</w:t>
      </w:r>
      <w:r w:rsidR="009922DB">
        <w:rPr>
          <w:color w:val="000000"/>
          <w:sz w:val="28"/>
          <w:szCs w:val="28"/>
          <w:shd w:val="clear" w:color="auto" w:fill="FFFFFF"/>
          <w:lang w:val="uk-UA"/>
        </w:rPr>
        <w:t xml:space="preserve">ого </w:t>
      </w:r>
      <w:r w:rsidR="009922DB" w:rsidRPr="00ED7E63">
        <w:rPr>
          <w:color w:val="000000"/>
          <w:sz w:val="28"/>
          <w:szCs w:val="28"/>
          <w:shd w:val="clear" w:color="auto" w:fill="FFFFFF"/>
          <w:lang w:val="uk-UA"/>
        </w:rPr>
        <w:t xml:space="preserve"> підрозділ</w:t>
      </w:r>
      <w:r w:rsidR="009922DB">
        <w:rPr>
          <w:color w:val="000000"/>
          <w:sz w:val="28"/>
          <w:szCs w:val="28"/>
          <w:shd w:val="clear" w:color="auto" w:fill="FFFFFF"/>
          <w:lang w:val="uk-UA"/>
        </w:rPr>
        <w:t>у</w:t>
      </w:r>
      <w:r w:rsidR="009922DB" w:rsidRPr="00ED7E63">
        <w:rPr>
          <w:color w:val="000000"/>
          <w:sz w:val="28"/>
          <w:szCs w:val="28"/>
          <w:shd w:val="clear" w:color="auto" w:fill="FFFFFF"/>
          <w:lang w:val="uk-UA"/>
        </w:rPr>
        <w:t xml:space="preserve"> з питань діяльності центру</w:t>
      </w:r>
      <w:r w:rsidRPr="002C41D1">
        <w:rPr>
          <w:color w:val="000000"/>
          <w:sz w:val="28"/>
          <w:szCs w:val="28"/>
          <w:shd w:val="clear" w:color="auto" w:fill="FFFFFF"/>
          <w:lang w:val="uk-UA"/>
        </w:rPr>
        <w:t xml:space="preserve">, а також аналітичної інформації </w:t>
      </w:r>
      <w:r w:rsidRPr="00B84F82">
        <w:rPr>
          <w:color w:val="000000"/>
          <w:sz w:val="28"/>
          <w:szCs w:val="28"/>
          <w:shd w:val="clear" w:color="auto" w:fill="FFFFFF"/>
          <w:lang w:val="uk-UA"/>
        </w:rPr>
        <w:t xml:space="preserve">для </w:t>
      </w:r>
      <w:r w:rsidR="00361ED2">
        <w:rPr>
          <w:color w:val="000000"/>
          <w:sz w:val="28"/>
          <w:szCs w:val="28"/>
          <w:shd w:val="clear" w:color="auto" w:fill="FFFFFF"/>
          <w:lang w:val="uk-UA"/>
        </w:rPr>
        <w:t xml:space="preserve">Сумського </w:t>
      </w:r>
      <w:r w:rsidR="00B84F82" w:rsidRPr="00B84F82">
        <w:rPr>
          <w:color w:val="000000"/>
          <w:sz w:val="28"/>
          <w:szCs w:val="28"/>
          <w:shd w:val="clear" w:color="auto" w:fill="FFFFFF"/>
          <w:lang w:val="uk-UA"/>
        </w:rPr>
        <w:t>о</w:t>
      </w:r>
      <w:r w:rsidRPr="00B84F82">
        <w:rPr>
          <w:color w:val="000000"/>
          <w:sz w:val="28"/>
          <w:szCs w:val="28"/>
          <w:shd w:val="clear" w:color="auto" w:fill="FFFFFF"/>
          <w:lang w:val="uk-UA"/>
        </w:rPr>
        <w:t xml:space="preserve">бласного ресурсного центру </w:t>
      </w:r>
      <w:r w:rsidR="00B84F82" w:rsidRPr="00B84F82">
        <w:rPr>
          <w:color w:val="000000"/>
          <w:sz w:val="28"/>
          <w:szCs w:val="28"/>
          <w:shd w:val="clear" w:color="auto" w:fill="FFFFFF"/>
          <w:lang w:val="uk-UA"/>
        </w:rPr>
        <w:t xml:space="preserve">з </w:t>
      </w:r>
      <w:r w:rsidRPr="00B84F82">
        <w:rPr>
          <w:color w:val="000000"/>
          <w:sz w:val="28"/>
          <w:szCs w:val="28"/>
          <w:shd w:val="clear" w:color="auto" w:fill="FFFFFF"/>
          <w:lang w:val="uk-UA"/>
        </w:rPr>
        <w:t>підтримки інклюзивної освіти.</w:t>
      </w:r>
    </w:p>
    <w:p w:rsidR="002E31E1" w:rsidRPr="002E31E1" w:rsidRDefault="002E31E1" w:rsidP="009F52C5">
      <w:pPr>
        <w:shd w:val="clear" w:color="auto" w:fill="FFFFFF"/>
        <w:ind w:firstLine="708"/>
        <w:jc w:val="both"/>
        <w:rPr>
          <w:bCs/>
          <w:sz w:val="28"/>
          <w:szCs w:val="28"/>
          <w:lang w:val="uk-UA"/>
        </w:rPr>
      </w:pPr>
      <w:r w:rsidRPr="002E31E1">
        <w:rPr>
          <w:bCs/>
          <w:sz w:val="28"/>
          <w:szCs w:val="28"/>
          <w:lang w:val="uk-UA"/>
        </w:rPr>
        <w:t>2.2.1</w:t>
      </w:r>
      <w:r w:rsidR="003D7760">
        <w:rPr>
          <w:bCs/>
          <w:sz w:val="28"/>
          <w:szCs w:val="28"/>
          <w:lang w:val="uk-UA"/>
        </w:rPr>
        <w:t>4</w:t>
      </w:r>
      <w:r w:rsidRPr="002E31E1">
        <w:rPr>
          <w:bCs/>
          <w:sz w:val="28"/>
          <w:szCs w:val="28"/>
          <w:lang w:val="uk-UA"/>
        </w:rPr>
        <w:t xml:space="preserve">. Інші </w:t>
      </w:r>
      <w:r w:rsidR="003D7760">
        <w:rPr>
          <w:bCs/>
          <w:sz w:val="28"/>
          <w:szCs w:val="28"/>
          <w:lang w:val="uk-UA"/>
        </w:rPr>
        <w:t>завдання</w:t>
      </w:r>
      <w:r w:rsidRPr="002E31E1">
        <w:rPr>
          <w:bCs/>
          <w:sz w:val="28"/>
          <w:szCs w:val="28"/>
          <w:lang w:val="uk-UA"/>
        </w:rPr>
        <w:t>,</w:t>
      </w:r>
      <w:r w:rsidR="00023A5A">
        <w:rPr>
          <w:bCs/>
          <w:sz w:val="28"/>
          <w:szCs w:val="28"/>
          <w:lang w:val="uk-UA"/>
        </w:rPr>
        <w:t xml:space="preserve"> що </w:t>
      </w:r>
      <w:r w:rsidR="008F613E">
        <w:rPr>
          <w:bCs/>
          <w:sz w:val="28"/>
          <w:szCs w:val="28"/>
          <w:lang w:val="uk-UA"/>
        </w:rPr>
        <w:t xml:space="preserve">пов’язані з виконанням </w:t>
      </w:r>
      <w:r w:rsidR="00CB2123">
        <w:rPr>
          <w:bCs/>
          <w:sz w:val="28"/>
          <w:szCs w:val="28"/>
          <w:lang w:val="uk-UA"/>
        </w:rPr>
        <w:t>покладених на Ц</w:t>
      </w:r>
      <w:r w:rsidR="003D7760">
        <w:rPr>
          <w:bCs/>
          <w:sz w:val="28"/>
          <w:szCs w:val="28"/>
          <w:lang w:val="uk-UA"/>
        </w:rPr>
        <w:t>ентр функцій</w:t>
      </w:r>
      <w:r w:rsidRPr="002E31E1">
        <w:rPr>
          <w:bCs/>
          <w:sz w:val="28"/>
          <w:szCs w:val="28"/>
          <w:lang w:val="uk-UA"/>
        </w:rPr>
        <w:t xml:space="preserve">. </w:t>
      </w:r>
    </w:p>
    <w:p w:rsidR="002E31E1" w:rsidRPr="00023A5A" w:rsidRDefault="00CB2123" w:rsidP="00023A5A">
      <w:pPr>
        <w:shd w:val="clear" w:color="auto" w:fill="FFFFFF"/>
        <w:ind w:firstLine="708"/>
        <w:jc w:val="center"/>
        <w:rPr>
          <w:b/>
          <w:bCs/>
          <w:sz w:val="28"/>
          <w:szCs w:val="28"/>
          <w:lang w:val="uk-UA"/>
        </w:rPr>
      </w:pPr>
      <w:r>
        <w:rPr>
          <w:b/>
          <w:bCs/>
          <w:sz w:val="28"/>
          <w:szCs w:val="28"/>
          <w:lang w:val="uk-UA"/>
        </w:rPr>
        <w:t>IІІ. Права та обов’язки Ц</w:t>
      </w:r>
      <w:r w:rsidR="002E31E1" w:rsidRPr="00023A5A">
        <w:rPr>
          <w:b/>
          <w:bCs/>
          <w:sz w:val="28"/>
          <w:szCs w:val="28"/>
          <w:lang w:val="uk-UA"/>
        </w:rPr>
        <w:t>ентру</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 3.1. Центр має право: </w:t>
      </w:r>
    </w:p>
    <w:p w:rsidR="00023A5A" w:rsidRDefault="002E31E1" w:rsidP="002E31E1">
      <w:pPr>
        <w:shd w:val="clear" w:color="auto" w:fill="FFFFFF"/>
        <w:ind w:firstLine="708"/>
        <w:jc w:val="both"/>
        <w:rPr>
          <w:bCs/>
          <w:sz w:val="28"/>
          <w:szCs w:val="28"/>
          <w:lang w:val="uk-UA"/>
        </w:rPr>
      </w:pPr>
      <w:r w:rsidRPr="002E31E1">
        <w:rPr>
          <w:bCs/>
          <w:sz w:val="28"/>
          <w:szCs w:val="28"/>
          <w:lang w:val="uk-UA"/>
        </w:rPr>
        <w:t>3.1.1. Звертатися у порядку, передбаченому законодавством, до центральних та місцевих органів виконавчої влади, органів місцевого самовряду</w:t>
      </w:r>
      <w:r w:rsidR="008F613E">
        <w:rPr>
          <w:bCs/>
          <w:sz w:val="28"/>
          <w:szCs w:val="28"/>
          <w:lang w:val="uk-UA"/>
        </w:rPr>
        <w:t xml:space="preserve">вання, а також підприємств, установ </w:t>
      </w:r>
      <w:r w:rsidRPr="002E31E1">
        <w:rPr>
          <w:bCs/>
          <w:sz w:val="28"/>
          <w:szCs w:val="28"/>
          <w:lang w:val="uk-UA"/>
        </w:rPr>
        <w:t>і організацій незалежно від форм власності та підпорядкування, для отримання інформації та матеріалів, необхідн</w:t>
      </w:r>
      <w:r w:rsidR="00560CFE">
        <w:rPr>
          <w:bCs/>
          <w:sz w:val="28"/>
          <w:szCs w:val="28"/>
          <w:lang w:val="uk-UA"/>
        </w:rPr>
        <w:t>их для виконання покладених на Ц</w:t>
      </w:r>
      <w:r w:rsidRPr="002E31E1">
        <w:rPr>
          <w:bCs/>
          <w:sz w:val="28"/>
          <w:szCs w:val="28"/>
          <w:lang w:val="uk-UA"/>
        </w:rPr>
        <w:t xml:space="preserve">ентр завдань. </w:t>
      </w:r>
    </w:p>
    <w:p w:rsidR="00023A5A" w:rsidRDefault="002E31E1" w:rsidP="002E31E1">
      <w:pPr>
        <w:shd w:val="clear" w:color="auto" w:fill="FFFFFF"/>
        <w:ind w:firstLine="708"/>
        <w:jc w:val="both"/>
        <w:rPr>
          <w:bCs/>
          <w:sz w:val="28"/>
          <w:szCs w:val="28"/>
          <w:lang w:val="uk-UA"/>
        </w:rPr>
      </w:pPr>
      <w:r w:rsidRPr="002E31E1">
        <w:rPr>
          <w:bCs/>
          <w:sz w:val="28"/>
          <w:szCs w:val="28"/>
          <w:lang w:val="uk-UA"/>
        </w:rPr>
        <w:lastRenderedPageBreak/>
        <w:t xml:space="preserve">3.1.2. Укладати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3.1.3. Здійснювати </w:t>
      </w:r>
      <w:r w:rsidR="00505C26">
        <w:rPr>
          <w:bCs/>
          <w:sz w:val="28"/>
          <w:szCs w:val="28"/>
          <w:lang w:val="uk-UA"/>
        </w:rPr>
        <w:t xml:space="preserve">міжнародне </w:t>
      </w:r>
      <w:r w:rsidRPr="002E31E1">
        <w:rPr>
          <w:bCs/>
          <w:sz w:val="28"/>
          <w:szCs w:val="28"/>
          <w:lang w:val="uk-UA"/>
        </w:rPr>
        <w:t xml:space="preserve">співробітництво відповідно до законодавства. </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3.1.4. Залучати підприємства, установи та організації для реалізації своїх статутних завдань у визначеному законодавством порядку. </w:t>
      </w:r>
    </w:p>
    <w:p w:rsidR="00023A5A" w:rsidRDefault="002E31E1" w:rsidP="00023A5A">
      <w:pPr>
        <w:shd w:val="clear" w:color="auto" w:fill="FFFFFF"/>
        <w:ind w:firstLine="708"/>
        <w:jc w:val="both"/>
        <w:rPr>
          <w:bCs/>
          <w:sz w:val="28"/>
          <w:szCs w:val="28"/>
          <w:lang w:val="uk-UA"/>
        </w:rPr>
      </w:pPr>
      <w:r w:rsidRPr="002E31E1">
        <w:rPr>
          <w:bCs/>
          <w:sz w:val="28"/>
          <w:szCs w:val="28"/>
          <w:lang w:val="uk-UA"/>
        </w:rPr>
        <w:t>3.1.5. Здійснювати інші права, що не су</w:t>
      </w:r>
      <w:r w:rsidR="00023A5A">
        <w:rPr>
          <w:bCs/>
          <w:sz w:val="28"/>
          <w:szCs w:val="28"/>
          <w:lang w:val="uk-UA"/>
        </w:rPr>
        <w:t>перечать чинному законодавству.</w:t>
      </w:r>
    </w:p>
    <w:p w:rsidR="00023A5A" w:rsidRDefault="002E31E1" w:rsidP="00023A5A">
      <w:pPr>
        <w:shd w:val="clear" w:color="auto" w:fill="FFFFFF"/>
        <w:ind w:firstLine="708"/>
        <w:jc w:val="both"/>
        <w:rPr>
          <w:bCs/>
          <w:sz w:val="28"/>
          <w:szCs w:val="28"/>
          <w:lang w:val="uk-UA"/>
        </w:rPr>
      </w:pPr>
      <w:r w:rsidRPr="002E31E1">
        <w:rPr>
          <w:bCs/>
          <w:sz w:val="28"/>
          <w:szCs w:val="28"/>
          <w:lang w:val="uk-UA"/>
        </w:rPr>
        <w:t xml:space="preserve">3.1.6. Здійснювати оперативну діяльність </w:t>
      </w:r>
      <w:r w:rsidR="00342CFC">
        <w:rPr>
          <w:bCs/>
          <w:sz w:val="28"/>
          <w:szCs w:val="28"/>
          <w:lang w:val="uk-UA"/>
        </w:rPr>
        <w:t>щодо</w:t>
      </w:r>
      <w:r w:rsidRPr="002E31E1">
        <w:rPr>
          <w:bCs/>
          <w:sz w:val="28"/>
          <w:szCs w:val="28"/>
          <w:lang w:val="uk-UA"/>
        </w:rPr>
        <w:t xml:space="preserve"> матеріально-технічно</w:t>
      </w:r>
      <w:r w:rsidR="00342CFC">
        <w:rPr>
          <w:bCs/>
          <w:sz w:val="28"/>
          <w:szCs w:val="28"/>
          <w:lang w:val="uk-UA"/>
        </w:rPr>
        <w:t>го</w:t>
      </w:r>
      <w:r w:rsidRPr="002E31E1">
        <w:rPr>
          <w:bCs/>
          <w:sz w:val="28"/>
          <w:szCs w:val="28"/>
          <w:lang w:val="uk-UA"/>
        </w:rPr>
        <w:t xml:space="preserve"> забезпеченн</w:t>
      </w:r>
      <w:r w:rsidR="00342CFC">
        <w:rPr>
          <w:bCs/>
          <w:sz w:val="28"/>
          <w:szCs w:val="28"/>
          <w:lang w:val="uk-UA"/>
        </w:rPr>
        <w:t>я</w:t>
      </w:r>
      <w:r w:rsidRPr="002E31E1">
        <w:rPr>
          <w:bCs/>
          <w:sz w:val="28"/>
          <w:szCs w:val="28"/>
          <w:lang w:val="uk-UA"/>
        </w:rPr>
        <w:t xml:space="preserve"> роботи</w:t>
      </w:r>
      <w:r w:rsidR="0051083A">
        <w:rPr>
          <w:bCs/>
          <w:sz w:val="28"/>
          <w:szCs w:val="28"/>
          <w:lang w:val="uk-UA"/>
        </w:rPr>
        <w:t xml:space="preserve"> Ц</w:t>
      </w:r>
      <w:r w:rsidR="00505C26">
        <w:rPr>
          <w:bCs/>
          <w:sz w:val="28"/>
          <w:szCs w:val="28"/>
          <w:lang w:val="uk-UA"/>
        </w:rPr>
        <w:t>ентру</w:t>
      </w:r>
      <w:r w:rsidRPr="002E31E1">
        <w:rPr>
          <w:bCs/>
          <w:sz w:val="28"/>
          <w:szCs w:val="28"/>
          <w:lang w:val="uk-UA"/>
        </w:rPr>
        <w:t xml:space="preserve">. </w:t>
      </w:r>
    </w:p>
    <w:p w:rsidR="00023A5A" w:rsidRDefault="002E31E1" w:rsidP="00023A5A">
      <w:pPr>
        <w:shd w:val="clear" w:color="auto" w:fill="FFFFFF"/>
        <w:ind w:firstLine="708"/>
        <w:jc w:val="both"/>
        <w:rPr>
          <w:bCs/>
          <w:sz w:val="28"/>
          <w:szCs w:val="28"/>
          <w:lang w:val="uk-UA"/>
        </w:rPr>
      </w:pPr>
      <w:r w:rsidRPr="002E31E1">
        <w:rPr>
          <w:bCs/>
          <w:sz w:val="28"/>
          <w:szCs w:val="28"/>
          <w:lang w:val="uk-UA"/>
        </w:rPr>
        <w:t>3.2. З метою якісног</w:t>
      </w:r>
      <w:r w:rsidR="0051083A">
        <w:rPr>
          <w:bCs/>
          <w:sz w:val="28"/>
          <w:szCs w:val="28"/>
          <w:lang w:val="uk-UA"/>
        </w:rPr>
        <w:t>о виконання покладених завдань Ц</w:t>
      </w:r>
      <w:r w:rsidRPr="002E31E1">
        <w:rPr>
          <w:bCs/>
          <w:sz w:val="28"/>
          <w:szCs w:val="28"/>
          <w:lang w:val="uk-UA"/>
        </w:rPr>
        <w:t xml:space="preserve">ентр зобов’язаний: </w:t>
      </w:r>
    </w:p>
    <w:p w:rsidR="00023A5A" w:rsidRDefault="002E31E1" w:rsidP="00023A5A">
      <w:pPr>
        <w:shd w:val="clear" w:color="auto" w:fill="FFFFFF"/>
        <w:ind w:firstLine="708"/>
        <w:jc w:val="both"/>
        <w:rPr>
          <w:bCs/>
          <w:sz w:val="28"/>
          <w:szCs w:val="28"/>
          <w:lang w:val="uk-UA"/>
        </w:rPr>
      </w:pPr>
      <w:r w:rsidRPr="002E31E1">
        <w:rPr>
          <w:bCs/>
          <w:sz w:val="28"/>
          <w:szCs w:val="28"/>
          <w:lang w:val="uk-UA"/>
        </w:rPr>
        <w:t>3.2.1.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r w:rsidR="0007361A">
        <w:rPr>
          <w:bCs/>
          <w:sz w:val="28"/>
          <w:szCs w:val="28"/>
          <w:lang w:val="uk-UA"/>
        </w:rPr>
        <w:t xml:space="preserve"> України</w:t>
      </w:r>
      <w:r w:rsidRPr="002E31E1">
        <w:rPr>
          <w:bCs/>
          <w:sz w:val="28"/>
          <w:szCs w:val="28"/>
          <w:lang w:val="uk-UA"/>
        </w:rPr>
        <w:t xml:space="preserve">. </w:t>
      </w:r>
    </w:p>
    <w:p w:rsidR="002E31E1" w:rsidRPr="002E31E1" w:rsidRDefault="008F613E" w:rsidP="00023A5A">
      <w:pPr>
        <w:shd w:val="clear" w:color="auto" w:fill="FFFFFF"/>
        <w:ind w:firstLine="708"/>
        <w:jc w:val="both"/>
        <w:rPr>
          <w:bCs/>
          <w:sz w:val="28"/>
          <w:szCs w:val="28"/>
          <w:lang w:val="uk-UA"/>
        </w:rPr>
      </w:pPr>
      <w:r>
        <w:rPr>
          <w:bCs/>
          <w:sz w:val="28"/>
          <w:szCs w:val="28"/>
          <w:lang w:val="uk-UA"/>
        </w:rPr>
        <w:t xml:space="preserve">3.2.2. </w:t>
      </w:r>
      <w:r w:rsidR="00BC1F23" w:rsidRPr="00BC1F23">
        <w:rPr>
          <w:color w:val="000000"/>
          <w:sz w:val="28"/>
          <w:szCs w:val="28"/>
          <w:shd w:val="clear" w:color="auto" w:fill="FFFFFF"/>
          <w:lang w:val="uk-UA"/>
        </w:rPr>
        <w:t xml:space="preserve">Вносити </w:t>
      </w:r>
      <w:r w:rsidR="00C00CF2">
        <w:rPr>
          <w:color w:val="000000"/>
          <w:sz w:val="28"/>
          <w:szCs w:val="28"/>
          <w:shd w:val="clear" w:color="auto" w:fill="FFFFFF"/>
          <w:lang w:val="uk-UA"/>
        </w:rPr>
        <w:t>З</w:t>
      </w:r>
      <w:r w:rsidR="00BC1F23" w:rsidRPr="00BC1F23">
        <w:rPr>
          <w:color w:val="000000"/>
          <w:sz w:val="28"/>
          <w:szCs w:val="28"/>
          <w:shd w:val="clear" w:color="auto" w:fill="FFFFFF"/>
          <w:lang w:val="uk-UA"/>
        </w:rPr>
        <w:t>асновнику,</w:t>
      </w:r>
      <w:r w:rsidR="00A159A0">
        <w:rPr>
          <w:color w:val="000000"/>
          <w:sz w:val="28"/>
          <w:szCs w:val="28"/>
          <w:shd w:val="clear" w:color="auto" w:fill="FFFFFF"/>
          <w:lang w:val="uk-UA"/>
        </w:rPr>
        <w:t xml:space="preserve"> Уповноваженому органу,</w:t>
      </w:r>
      <w:r w:rsidR="00BC1F23" w:rsidRPr="00BC1F23">
        <w:rPr>
          <w:color w:val="000000"/>
          <w:sz w:val="28"/>
          <w:szCs w:val="28"/>
          <w:shd w:val="clear" w:color="auto" w:fill="FFFFFF"/>
          <w:lang w:val="uk-UA"/>
        </w:rPr>
        <w:t xml:space="preserve"> </w:t>
      </w:r>
      <w:r w:rsidR="009922DB" w:rsidRPr="00ED7E63">
        <w:rPr>
          <w:color w:val="000000"/>
          <w:sz w:val="28"/>
          <w:szCs w:val="28"/>
          <w:shd w:val="clear" w:color="auto" w:fill="FFFFFF"/>
          <w:lang w:val="uk-UA"/>
        </w:rPr>
        <w:t>структурн</w:t>
      </w:r>
      <w:r w:rsidR="009922DB">
        <w:rPr>
          <w:color w:val="000000"/>
          <w:sz w:val="28"/>
          <w:szCs w:val="28"/>
          <w:shd w:val="clear" w:color="auto" w:fill="FFFFFF"/>
          <w:lang w:val="uk-UA"/>
        </w:rPr>
        <w:t xml:space="preserve">ому </w:t>
      </w:r>
      <w:r w:rsidR="009922DB" w:rsidRPr="00ED7E63">
        <w:rPr>
          <w:color w:val="000000"/>
          <w:sz w:val="28"/>
          <w:szCs w:val="28"/>
          <w:shd w:val="clear" w:color="auto" w:fill="FFFFFF"/>
          <w:lang w:val="uk-UA"/>
        </w:rPr>
        <w:t xml:space="preserve"> підрозділ</w:t>
      </w:r>
      <w:r w:rsidR="009922DB">
        <w:rPr>
          <w:color w:val="000000"/>
          <w:sz w:val="28"/>
          <w:szCs w:val="28"/>
          <w:shd w:val="clear" w:color="auto" w:fill="FFFFFF"/>
          <w:lang w:val="uk-UA"/>
        </w:rPr>
        <w:t>у</w:t>
      </w:r>
      <w:r w:rsidR="009922DB" w:rsidRPr="00ED7E63">
        <w:rPr>
          <w:color w:val="000000"/>
          <w:sz w:val="28"/>
          <w:szCs w:val="28"/>
          <w:shd w:val="clear" w:color="auto" w:fill="FFFFFF"/>
          <w:lang w:val="uk-UA"/>
        </w:rPr>
        <w:t xml:space="preserve"> з питань діяльності центр</w:t>
      </w:r>
      <w:r w:rsidR="0007361A">
        <w:rPr>
          <w:color w:val="000000"/>
          <w:sz w:val="28"/>
          <w:szCs w:val="28"/>
          <w:shd w:val="clear" w:color="auto" w:fill="FFFFFF"/>
          <w:lang w:val="uk-UA"/>
        </w:rPr>
        <w:t>ів</w:t>
      </w:r>
      <w:r w:rsidR="00BC1F23" w:rsidRPr="00BC1F23">
        <w:rPr>
          <w:color w:val="000000"/>
          <w:sz w:val="28"/>
          <w:szCs w:val="28"/>
          <w:shd w:val="clear" w:color="auto" w:fill="FFFFFF"/>
          <w:lang w:val="uk-UA"/>
        </w:rPr>
        <w:t xml:space="preserve"> та </w:t>
      </w:r>
      <w:r w:rsidR="0007361A">
        <w:rPr>
          <w:color w:val="000000"/>
          <w:sz w:val="28"/>
          <w:szCs w:val="28"/>
          <w:shd w:val="clear" w:color="auto" w:fill="FFFFFF"/>
          <w:lang w:val="uk-UA"/>
        </w:rPr>
        <w:t>о</w:t>
      </w:r>
      <w:r w:rsidR="00BC1F23">
        <w:rPr>
          <w:color w:val="000000"/>
          <w:sz w:val="28"/>
          <w:szCs w:val="28"/>
          <w:shd w:val="clear" w:color="auto" w:fill="FFFFFF"/>
          <w:lang w:val="uk-UA"/>
        </w:rPr>
        <w:t xml:space="preserve">бласному </w:t>
      </w:r>
      <w:r w:rsidR="009922DB">
        <w:rPr>
          <w:color w:val="000000"/>
          <w:sz w:val="28"/>
          <w:szCs w:val="28"/>
          <w:shd w:val="clear" w:color="auto" w:fill="FFFFFF"/>
          <w:lang w:val="uk-UA"/>
        </w:rPr>
        <w:t xml:space="preserve">ресурсному </w:t>
      </w:r>
      <w:r w:rsidR="00BC1F23" w:rsidRPr="00BC1F23">
        <w:rPr>
          <w:color w:val="000000"/>
          <w:sz w:val="28"/>
          <w:szCs w:val="28"/>
          <w:shd w:val="clear" w:color="auto" w:fill="FFFFFF"/>
          <w:lang w:val="uk-UA"/>
        </w:rPr>
        <w:t xml:space="preserve">центру </w:t>
      </w:r>
      <w:r w:rsidR="0007361A">
        <w:rPr>
          <w:color w:val="000000"/>
          <w:sz w:val="28"/>
          <w:szCs w:val="28"/>
          <w:shd w:val="clear" w:color="auto" w:fill="FFFFFF"/>
          <w:lang w:val="uk-UA"/>
        </w:rPr>
        <w:t xml:space="preserve">з </w:t>
      </w:r>
      <w:r w:rsidR="00BC1F23" w:rsidRPr="00BC1F23">
        <w:rPr>
          <w:color w:val="000000"/>
          <w:sz w:val="28"/>
          <w:szCs w:val="28"/>
          <w:shd w:val="clear" w:color="auto" w:fill="FFFFFF"/>
          <w:lang w:val="uk-UA"/>
        </w:rPr>
        <w:t>підтримки інклюзивної освіти пропозиції</w:t>
      </w:r>
      <w:r w:rsidR="0051083A">
        <w:rPr>
          <w:color w:val="000000"/>
          <w:sz w:val="28"/>
          <w:szCs w:val="28"/>
          <w:shd w:val="clear" w:color="auto" w:fill="FFFFFF"/>
          <w:lang w:val="uk-UA"/>
        </w:rPr>
        <w:t xml:space="preserve"> щодо удосконалення діяльності Ц</w:t>
      </w:r>
      <w:r w:rsidR="00BC1F23" w:rsidRPr="00BC1F23">
        <w:rPr>
          <w:color w:val="000000"/>
          <w:sz w:val="28"/>
          <w:szCs w:val="28"/>
          <w:shd w:val="clear" w:color="auto" w:fill="FFFFFF"/>
          <w:lang w:val="uk-UA"/>
        </w:rPr>
        <w:t>ентру</w:t>
      </w:r>
      <w:r w:rsidR="00BC1F23" w:rsidRPr="00BC1F23">
        <w:rPr>
          <w:color w:val="000000"/>
          <w:sz w:val="20"/>
          <w:szCs w:val="20"/>
          <w:shd w:val="clear" w:color="auto" w:fill="FFFFFF"/>
          <w:lang w:val="uk-UA"/>
        </w:rPr>
        <w:t>.</w:t>
      </w:r>
    </w:p>
    <w:p w:rsidR="00BC1F23" w:rsidRPr="00BC1F23" w:rsidRDefault="002E31E1" w:rsidP="00BC1F23">
      <w:pPr>
        <w:pStyle w:val="ac"/>
        <w:spacing w:before="0"/>
        <w:ind w:firstLine="709"/>
        <w:jc w:val="both"/>
        <w:rPr>
          <w:color w:val="000000"/>
          <w:shd w:val="clear" w:color="auto" w:fill="FFFFFF"/>
        </w:rPr>
      </w:pPr>
      <w:r w:rsidRPr="00247E3D">
        <w:rPr>
          <w:rFonts w:ascii="Times New Roman" w:hAnsi="Times New Roman"/>
          <w:bCs/>
          <w:sz w:val="28"/>
          <w:szCs w:val="28"/>
        </w:rPr>
        <w:t xml:space="preserve">3.2.3. </w:t>
      </w:r>
      <w:r w:rsidR="00BC1F23" w:rsidRPr="00BC1F23">
        <w:rPr>
          <w:rFonts w:ascii="Times New Roman" w:hAnsi="Times New Roman"/>
          <w:color w:val="000000"/>
          <w:sz w:val="28"/>
          <w:szCs w:val="28"/>
          <w:shd w:val="clear" w:color="auto" w:fill="FFFFFF"/>
        </w:rPr>
        <w:t xml:space="preserve">Залучати </w:t>
      </w:r>
      <w:r w:rsidR="00A159A0">
        <w:rPr>
          <w:rFonts w:ascii="Times New Roman" w:hAnsi="Times New Roman"/>
          <w:color w:val="000000"/>
          <w:sz w:val="28"/>
          <w:szCs w:val="28"/>
          <w:shd w:val="clear" w:color="auto" w:fill="FFFFFF"/>
        </w:rPr>
        <w:t>у</w:t>
      </w:r>
      <w:r w:rsidR="00BC1F23" w:rsidRPr="00BC1F23">
        <w:rPr>
          <w:rFonts w:ascii="Times New Roman" w:hAnsi="Times New Roman"/>
          <w:color w:val="000000"/>
          <w:sz w:val="28"/>
          <w:szCs w:val="28"/>
          <w:shd w:val="clear" w:color="auto" w:fill="FFFFFF"/>
        </w:rPr>
        <w:t xml:space="preserve"> разі потреби додаткових фахівців, у тому числі медичних працівників, працівників соціальних служб, фахівців інших </w:t>
      </w:r>
      <w:proofErr w:type="spellStart"/>
      <w:r w:rsidR="00BC1F23" w:rsidRPr="00BC1F23">
        <w:rPr>
          <w:rFonts w:ascii="Times New Roman" w:hAnsi="Times New Roman"/>
          <w:color w:val="000000"/>
          <w:sz w:val="28"/>
          <w:szCs w:val="28"/>
          <w:shd w:val="clear" w:color="auto" w:fill="FFFFFF"/>
        </w:rPr>
        <w:t>інклюзивно</w:t>
      </w:r>
      <w:proofErr w:type="spellEnd"/>
      <w:r w:rsidR="00BC1F23" w:rsidRPr="00BC1F23">
        <w:rPr>
          <w:rFonts w:ascii="Times New Roman" w:hAnsi="Times New Roman"/>
          <w:color w:val="000000"/>
          <w:sz w:val="28"/>
          <w:szCs w:val="28"/>
          <w:shd w:val="clear" w:color="auto" w:fill="FFFFFF"/>
        </w:rPr>
        <w:t>-ресурсних центрів, працівників закладів дошкільної освіти (ясел-садків) компенсуючого типу, спеціальних закладів загальної середньої освіти та навчально-реабілітаційних центрів</w:t>
      </w:r>
      <w:r w:rsidR="00BC1F23" w:rsidRPr="00BC1F23">
        <w:rPr>
          <w:color w:val="000000"/>
          <w:shd w:val="clear" w:color="auto" w:fill="FFFFFF"/>
        </w:rPr>
        <w:t>.</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3.2.4. </w:t>
      </w:r>
      <w:r w:rsidR="00BC1F23" w:rsidRPr="00BC1F23">
        <w:rPr>
          <w:sz w:val="28"/>
          <w:szCs w:val="28"/>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r w:rsidR="00BC1F23">
        <w:rPr>
          <w:sz w:val="28"/>
          <w:szCs w:val="28"/>
          <w:lang w:val="uk-UA"/>
        </w:rPr>
        <w:t>.</w:t>
      </w:r>
    </w:p>
    <w:p w:rsidR="002E31E1" w:rsidRPr="002E31E1" w:rsidRDefault="002E31E1" w:rsidP="002E31E1">
      <w:pPr>
        <w:shd w:val="clear" w:color="auto" w:fill="FFFFFF"/>
        <w:ind w:firstLine="708"/>
        <w:jc w:val="both"/>
        <w:rPr>
          <w:bCs/>
          <w:sz w:val="28"/>
          <w:szCs w:val="28"/>
          <w:lang w:val="uk-UA"/>
        </w:rPr>
      </w:pPr>
      <w:r w:rsidRPr="002E31E1">
        <w:rPr>
          <w:bCs/>
          <w:sz w:val="28"/>
          <w:szCs w:val="28"/>
          <w:lang w:val="uk-UA"/>
        </w:rPr>
        <w:t xml:space="preserve"> </w:t>
      </w:r>
    </w:p>
    <w:p w:rsidR="006A6079" w:rsidRPr="005055F5" w:rsidRDefault="005055F5" w:rsidP="00B454C1">
      <w:pPr>
        <w:shd w:val="clear" w:color="auto" w:fill="FFFFFF"/>
        <w:ind w:left="450" w:right="450"/>
        <w:jc w:val="center"/>
        <w:rPr>
          <w:color w:val="000000"/>
          <w:sz w:val="28"/>
          <w:szCs w:val="28"/>
          <w:lang w:val="uk-UA"/>
        </w:rPr>
      </w:pPr>
      <w:r>
        <w:rPr>
          <w:b/>
          <w:bCs/>
          <w:color w:val="000000"/>
          <w:sz w:val="28"/>
          <w:szCs w:val="28"/>
          <w:lang w:val="uk-UA"/>
        </w:rPr>
        <w:t>І</w:t>
      </w:r>
      <w:r w:rsidR="006A6079" w:rsidRPr="005055F5">
        <w:rPr>
          <w:b/>
          <w:bCs/>
          <w:color w:val="000000"/>
          <w:sz w:val="28"/>
          <w:szCs w:val="28"/>
          <w:lang w:val="uk-UA"/>
        </w:rPr>
        <w:t>V. Організація проведення комплексної оцінки</w:t>
      </w:r>
    </w:p>
    <w:p w:rsidR="006A6079" w:rsidRPr="005055F5" w:rsidRDefault="00280638" w:rsidP="00B454C1">
      <w:pPr>
        <w:shd w:val="clear" w:color="auto" w:fill="FFFFFF"/>
        <w:ind w:firstLine="450"/>
        <w:jc w:val="both"/>
        <w:rPr>
          <w:color w:val="000000"/>
          <w:sz w:val="28"/>
          <w:szCs w:val="28"/>
          <w:lang w:val="uk-UA"/>
        </w:rPr>
      </w:pPr>
      <w:bookmarkStart w:id="3" w:name="n48"/>
      <w:bookmarkEnd w:id="3"/>
      <w:r>
        <w:rPr>
          <w:color w:val="000000"/>
          <w:sz w:val="28"/>
          <w:szCs w:val="28"/>
          <w:lang w:val="uk-UA"/>
        </w:rPr>
        <w:t>4</w:t>
      </w:r>
      <w:r w:rsidR="006A6079" w:rsidRPr="005055F5">
        <w:rPr>
          <w:color w:val="000000"/>
          <w:sz w:val="28"/>
          <w:szCs w:val="28"/>
          <w:lang w:val="uk-UA"/>
        </w:rPr>
        <w:t>.1. Первинний прийом батьків (одного з батьків) або законних представн</w:t>
      </w:r>
      <w:r w:rsidR="0051083A">
        <w:rPr>
          <w:color w:val="000000"/>
          <w:sz w:val="28"/>
          <w:szCs w:val="28"/>
          <w:lang w:val="uk-UA"/>
        </w:rPr>
        <w:t>иків дитини проводить директор Ц</w:t>
      </w:r>
      <w:r w:rsidR="00A159A0">
        <w:rPr>
          <w:color w:val="000000"/>
          <w:sz w:val="28"/>
          <w:szCs w:val="28"/>
          <w:lang w:val="uk-UA"/>
        </w:rPr>
        <w:t>ентру</w:t>
      </w:r>
      <w:r w:rsidR="006A6079" w:rsidRPr="005055F5">
        <w:rPr>
          <w:color w:val="000000"/>
          <w:sz w:val="28"/>
          <w:szCs w:val="28"/>
          <w:lang w:val="uk-UA"/>
        </w:rPr>
        <w:t xml:space="preserve"> або уповноважені ним працівники, які визначають час та дату проведення комплексної оцінки та встановлюють наявність таких документів:</w:t>
      </w:r>
    </w:p>
    <w:p w:rsidR="006A6079" w:rsidRPr="005055F5" w:rsidRDefault="00A159A0" w:rsidP="002A0C9E">
      <w:pPr>
        <w:shd w:val="clear" w:color="auto" w:fill="FFFFFF"/>
        <w:ind w:firstLine="450"/>
        <w:jc w:val="both"/>
        <w:rPr>
          <w:color w:val="000000"/>
          <w:sz w:val="28"/>
          <w:szCs w:val="28"/>
          <w:lang w:val="uk-UA"/>
        </w:rPr>
      </w:pPr>
      <w:bookmarkStart w:id="4" w:name="n253"/>
      <w:bookmarkStart w:id="5" w:name="n49"/>
      <w:bookmarkEnd w:id="4"/>
      <w:bookmarkEnd w:id="5"/>
      <w:r>
        <w:rPr>
          <w:color w:val="000000"/>
          <w:sz w:val="28"/>
          <w:szCs w:val="28"/>
          <w:lang w:val="uk-UA"/>
        </w:rPr>
        <w:t xml:space="preserve">- </w:t>
      </w:r>
      <w:r w:rsidR="006A6079" w:rsidRPr="005055F5">
        <w:rPr>
          <w:color w:val="000000"/>
          <w:sz w:val="28"/>
          <w:szCs w:val="28"/>
          <w:lang w:val="uk-UA"/>
        </w:rPr>
        <w:t>документів, що посвідчують особу батьків (одного з батьків) або законних представників;</w:t>
      </w:r>
    </w:p>
    <w:p w:rsidR="006A6079" w:rsidRPr="005055F5" w:rsidRDefault="00A159A0" w:rsidP="002A0C9E">
      <w:pPr>
        <w:shd w:val="clear" w:color="auto" w:fill="FFFFFF"/>
        <w:ind w:firstLine="450"/>
        <w:jc w:val="both"/>
        <w:rPr>
          <w:color w:val="000000"/>
          <w:sz w:val="28"/>
          <w:szCs w:val="28"/>
          <w:lang w:val="uk-UA"/>
        </w:rPr>
      </w:pPr>
      <w:bookmarkStart w:id="6" w:name="n50"/>
      <w:bookmarkEnd w:id="6"/>
      <w:r>
        <w:rPr>
          <w:color w:val="000000"/>
          <w:sz w:val="28"/>
          <w:szCs w:val="28"/>
          <w:lang w:val="uk-UA"/>
        </w:rPr>
        <w:t xml:space="preserve">- </w:t>
      </w:r>
      <w:r w:rsidR="006A6079" w:rsidRPr="005055F5">
        <w:rPr>
          <w:color w:val="000000"/>
          <w:sz w:val="28"/>
          <w:szCs w:val="28"/>
          <w:lang w:val="uk-UA"/>
        </w:rPr>
        <w:t>свідоцтва про народження дитини;</w:t>
      </w:r>
    </w:p>
    <w:p w:rsidR="006A6079" w:rsidRPr="005055F5" w:rsidRDefault="00A159A0" w:rsidP="002A0C9E">
      <w:pPr>
        <w:shd w:val="clear" w:color="auto" w:fill="FFFFFF"/>
        <w:ind w:firstLine="450"/>
        <w:jc w:val="both"/>
        <w:rPr>
          <w:color w:val="000000"/>
          <w:sz w:val="28"/>
          <w:szCs w:val="28"/>
          <w:lang w:val="uk-UA"/>
        </w:rPr>
      </w:pPr>
      <w:bookmarkStart w:id="7" w:name="n51"/>
      <w:bookmarkEnd w:id="7"/>
      <w:r>
        <w:rPr>
          <w:color w:val="000000"/>
          <w:sz w:val="28"/>
          <w:szCs w:val="28"/>
          <w:lang w:val="uk-UA"/>
        </w:rPr>
        <w:t xml:space="preserve">- </w:t>
      </w:r>
      <w:r w:rsidR="006A6079" w:rsidRPr="005055F5">
        <w:rPr>
          <w:color w:val="000000"/>
          <w:sz w:val="28"/>
          <w:szCs w:val="28"/>
          <w:lang w:val="uk-UA"/>
        </w:rPr>
        <w:t>індивідуальної програми реабілітації дитини з інвалідністю (у разі інвалідності);</w:t>
      </w:r>
    </w:p>
    <w:p w:rsidR="006A6079" w:rsidRPr="005055F5" w:rsidRDefault="00A159A0" w:rsidP="002A0C9E">
      <w:pPr>
        <w:shd w:val="clear" w:color="auto" w:fill="FFFFFF"/>
        <w:ind w:firstLine="450"/>
        <w:jc w:val="both"/>
        <w:rPr>
          <w:color w:val="000000"/>
          <w:sz w:val="28"/>
          <w:szCs w:val="28"/>
          <w:lang w:val="uk-UA"/>
        </w:rPr>
      </w:pPr>
      <w:bookmarkStart w:id="8" w:name="n52"/>
      <w:bookmarkEnd w:id="8"/>
      <w:r>
        <w:rPr>
          <w:color w:val="000000"/>
          <w:sz w:val="28"/>
          <w:szCs w:val="28"/>
          <w:lang w:val="uk-UA"/>
        </w:rPr>
        <w:t xml:space="preserve">- </w:t>
      </w:r>
      <w:r w:rsidR="006A6079" w:rsidRPr="005055F5">
        <w:rPr>
          <w:color w:val="000000"/>
          <w:sz w:val="28"/>
          <w:szCs w:val="28"/>
          <w:lang w:val="uk-UA"/>
        </w:rPr>
        <w:t xml:space="preserve">форми первинної облікової </w:t>
      </w:r>
      <w:r w:rsidR="006A6079" w:rsidRPr="00532309">
        <w:rPr>
          <w:color w:val="000000"/>
          <w:sz w:val="28"/>
          <w:szCs w:val="28"/>
          <w:lang w:val="uk-UA"/>
        </w:rPr>
        <w:t>документації </w:t>
      </w:r>
      <w:hyperlink r:id="rId8" w:anchor="n3" w:tgtFrame="_blank" w:history="1">
        <w:r w:rsidR="006A6079" w:rsidRPr="00532309">
          <w:rPr>
            <w:sz w:val="28"/>
            <w:szCs w:val="28"/>
            <w:lang w:val="uk-UA"/>
          </w:rPr>
          <w:t>№ 112/0</w:t>
        </w:r>
      </w:hyperlink>
      <w:r w:rsidR="006A6079" w:rsidRPr="005055F5">
        <w:rPr>
          <w:sz w:val="28"/>
          <w:szCs w:val="28"/>
          <w:lang w:val="uk-UA"/>
        </w:rPr>
        <w:t> </w:t>
      </w:r>
      <w:r w:rsidR="00342CFC">
        <w:rPr>
          <w:sz w:val="28"/>
          <w:szCs w:val="28"/>
          <w:lang w:val="uk-UA"/>
        </w:rPr>
        <w:t>«</w:t>
      </w:r>
      <w:r w:rsidR="006A6079" w:rsidRPr="005055F5">
        <w:rPr>
          <w:color w:val="000000"/>
          <w:sz w:val="28"/>
          <w:szCs w:val="28"/>
          <w:lang w:val="uk-UA"/>
        </w:rPr>
        <w:t>Історія розвитку дитини</w:t>
      </w:r>
      <w:r w:rsidR="00342CFC">
        <w:rPr>
          <w:color w:val="000000"/>
          <w:sz w:val="28"/>
          <w:szCs w:val="28"/>
          <w:lang w:val="uk-UA"/>
        </w:rPr>
        <w:t>»</w:t>
      </w:r>
      <w:r w:rsidR="006A6079" w:rsidRPr="005055F5">
        <w:rPr>
          <w:color w:val="000000"/>
          <w:sz w:val="28"/>
          <w:szCs w:val="28"/>
          <w:lang w:val="uk-UA"/>
        </w:rPr>
        <w:t>, затвердженої М</w:t>
      </w:r>
      <w:r w:rsidR="0007361A">
        <w:rPr>
          <w:color w:val="000000"/>
          <w:sz w:val="28"/>
          <w:szCs w:val="28"/>
          <w:lang w:val="uk-UA"/>
        </w:rPr>
        <w:t>іністерства охорони здоров’я України</w:t>
      </w:r>
      <w:r w:rsidR="006A6079" w:rsidRPr="005055F5">
        <w:rPr>
          <w:color w:val="000000"/>
          <w:sz w:val="28"/>
          <w:szCs w:val="28"/>
          <w:lang w:val="uk-UA"/>
        </w:rPr>
        <w:t>, у разі потреби - довідки від психіатра.</w:t>
      </w:r>
    </w:p>
    <w:p w:rsidR="006A6079" w:rsidRPr="005055F5" w:rsidRDefault="00280638" w:rsidP="002A0C9E">
      <w:pPr>
        <w:shd w:val="clear" w:color="auto" w:fill="FFFFFF"/>
        <w:ind w:firstLine="450"/>
        <w:jc w:val="both"/>
        <w:rPr>
          <w:sz w:val="28"/>
          <w:szCs w:val="28"/>
          <w:lang w:val="uk-UA"/>
        </w:rPr>
      </w:pPr>
      <w:bookmarkStart w:id="9" w:name="n53"/>
      <w:bookmarkEnd w:id="9"/>
      <w:r>
        <w:rPr>
          <w:color w:val="000000"/>
          <w:sz w:val="28"/>
          <w:szCs w:val="28"/>
          <w:lang w:val="uk-UA"/>
        </w:rPr>
        <w:t>4</w:t>
      </w:r>
      <w:r w:rsidR="00C00CF2">
        <w:rPr>
          <w:color w:val="000000"/>
          <w:sz w:val="28"/>
          <w:szCs w:val="28"/>
          <w:lang w:val="uk-UA"/>
        </w:rPr>
        <w:t>.2. Ц</w:t>
      </w:r>
      <w:r w:rsidR="006A6079" w:rsidRPr="005055F5">
        <w:rPr>
          <w:color w:val="000000"/>
          <w:sz w:val="28"/>
          <w:szCs w:val="28"/>
          <w:lang w:val="uk-UA"/>
        </w:rPr>
        <w:t xml:space="preserve">ентр проводить комплексну оцінку не пізніше ніж протягом місяця з моменту подання письмової заяви батьків (одного з батьків) або законних </w:t>
      </w:r>
      <w:r w:rsidR="006A6079" w:rsidRPr="005055F5">
        <w:rPr>
          <w:color w:val="000000"/>
          <w:sz w:val="28"/>
          <w:szCs w:val="28"/>
          <w:lang w:val="uk-UA"/>
        </w:rPr>
        <w:lastRenderedPageBreak/>
        <w:t>представників дитини (далі - заява)</w:t>
      </w:r>
      <w:r w:rsidR="005055F5">
        <w:rPr>
          <w:color w:val="000000"/>
          <w:sz w:val="28"/>
          <w:szCs w:val="28"/>
          <w:lang w:val="uk-UA"/>
        </w:rPr>
        <w:t xml:space="preserve"> </w:t>
      </w:r>
      <w:r w:rsidR="006A6079" w:rsidRPr="005055F5">
        <w:rPr>
          <w:color w:val="000000"/>
          <w:sz w:val="28"/>
          <w:szCs w:val="28"/>
          <w:lang w:val="uk-UA"/>
        </w:rPr>
        <w:t xml:space="preserve">та/або її особистої заяви (для дітей віком від 16 до 18 років) щодо проведення комплексної оцінки, а також надання письмової згоди на обробку персональних даних </w:t>
      </w:r>
      <w:r w:rsidR="005055F5">
        <w:rPr>
          <w:sz w:val="28"/>
          <w:szCs w:val="28"/>
          <w:lang w:val="uk-UA"/>
        </w:rPr>
        <w:t>дитини</w:t>
      </w:r>
      <w:r w:rsidR="006A6079" w:rsidRPr="005055F5">
        <w:rPr>
          <w:sz w:val="28"/>
          <w:szCs w:val="28"/>
          <w:lang w:val="uk-UA"/>
        </w:rPr>
        <w:t>.</w:t>
      </w:r>
    </w:p>
    <w:p w:rsidR="006A6079" w:rsidRPr="005055F5" w:rsidRDefault="00280638" w:rsidP="002A0C9E">
      <w:pPr>
        <w:shd w:val="clear" w:color="auto" w:fill="FFFFFF"/>
        <w:ind w:firstLine="450"/>
        <w:jc w:val="both"/>
        <w:rPr>
          <w:color w:val="000000"/>
          <w:sz w:val="28"/>
          <w:szCs w:val="28"/>
          <w:lang w:val="uk-UA"/>
        </w:rPr>
      </w:pPr>
      <w:bookmarkStart w:id="10" w:name="n54"/>
      <w:bookmarkEnd w:id="10"/>
      <w:r>
        <w:rPr>
          <w:color w:val="000000"/>
          <w:sz w:val="28"/>
          <w:szCs w:val="28"/>
          <w:lang w:val="uk-UA"/>
        </w:rPr>
        <w:t>4</w:t>
      </w:r>
      <w:r w:rsidR="006A6079" w:rsidRPr="005055F5">
        <w:rPr>
          <w:color w:val="000000"/>
          <w:sz w:val="28"/>
          <w:szCs w:val="28"/>
          <w:lang w:val="uk-UA"/>
        </w:rPr>
        <w:t>.3</w:t>
      </w:r>
      <w:r w:rsidR="00560CFE">
        <w:rPr>
          <w:color w:val="000000"/>
          <w:sz w:val="28"/>
          <w:szCs w:val="28"/>
          <w:lang w:val="uk-UA"/>
        </w:rPr>
        <w:t>.</w:t>
      </w:r>
      <w:r w:rsidR="006A6079" w:rsidRPr="005055F5">
        <w:rPr>
          <w:color w:val="000000"/>
          <w:sz w:val="28"/>
          <w:szCs w:val="28"/>
          <w:lang w:val="uk-UA"/>
        </w:rPr>
        <w:t xml:space="preserve"> У разі коли дитина з особливими освітніми потребами здобуває дошкільну або загальну середню освіту, до заяви можуть додаватися:</w:t>
      </w:r>
    </w:p>
    <w:p w:rsidR="006A6079" w:rsidRPr="005055F5" w:rsidRDefault="00A159A0" w:rsidP="00A159A0">
      <w:pPr>
        <w:shd w:val="clear" w:color="auto" w:fill="FFFFFF"/>
        <w:ind w:firstLine="448"/>
        <w:jc w:val="both"/>
        <w:rPr>
          <w:color w:val="000000"/>
          <w:sz w:val="28"/>
          <w:szCs w:val="28"/>
          <w:lang w:val="uk-UA"/>
        </w:rPr>
      </w:pPr>
      <w:bookmarkStart w:id="11" w:name="n55"/>
      <w:bookmarkEnd w:id="11"/>
      <w:r>
        <w:rPr>
          <w:color w:val="000000"/>
          <w:sz w:val="28"/>
          <w:szCs w:val="28"/>
          <w:lang w:val="uk-UA"/>
        </w:rPr>
        <w:t xml:space="preserve">- </w:t>
      </w:r>
      <w:r w:rsidR="006A6079" w:rsidRPr="005055F5">
        <w:rPr>
          <w:color w:val="000000"/>
          <w:sz w:val="28"/>
          <w:szCs w:val="28"/>
          <w:lang w:val="uk-UA"/>
        </w:rPr>
        <w:t>психолого-педагогічна характеристика дитини із зазначенням динаміки та якості засвоєння знань під час навчання, підготовлена відповідним педагогічним працівником та затверджена керівником відповідного закладу освіти;</w:t>
      </w:r>
    </w:p>
    <w:p w:rsidR="006A6079" w:rsidRPr="005055F5" w:rsidRDefault="00A159A0" w:rsidP="00A159A0">
      <w:pPr>
        <w:shd w:val="clear" w:color="auto" w:fill="FFFFFF"/>
        <w:ind w:firstLine="448"/>
        <w:jc w:val="both"/>
        <w:rPr>
          <w:color w:val="000000"/>
          <w:sz w:val="28"/>
          <w:szCs w:val="28"/>
          <w:lang w:val="uk-UA"/>
        </w:rPr>
      </w:pPr>
      <w:bookmarkStart w:id="12" w:name="n56"/>
      <w:bookmarkEnd w:id="12"/>
      <w:r>
        <w:rPr>
          <w:color w:val="000000"/>
          <w:sz w:val="28"/>
          <w:szCs w:val="28"/>
          <w:lang w:val="uk-UA"/>
        </w:rPr>
        <w:t xml:space="preserve">- </w:t>
      </w:r>
      <w:r w:rsidR="006A6079" w:rsidRPr="005055F5">
        <w:rPr>
          <w:color w:val="000000"/>
          <w:sz w:val="28"/>
          <w:szCs w:val="28"/>
          <w:lang w:val="uk-UA"/>
        </w:rPr>
        <w:t>зошити з рідної мови, математики, результати навчальних досягнень (для дітей, які здобувають загальну середню освіту), малюнки;</w:t>
      </w:r>
    </w:p>
    <w:p w:rsidR="006A6079" w:rsidRPr="005055F5" w:rsidRDefault="00A159A0" w:rsidP="00A159A0">
      <w:pPr>
        <w:shd w:val="clear" w:color="auto" w:fill="FFFFFF"/>
        <w:ind w:firstLine="448"/>
        <w:jc w:val="both"/>
        <w:rPr>
          <w:color w:val="000000"/>
          <w:sz w:val="28"/>
          <w:szCs w:val="28"/>
          <w:lang w:val="uk-UA"/>
        </w:rPr>
      </w:pPr>
      <w:bookmarkStart w:id="13" w:name="n57"/>
      <w:bookmarkEnd w:id="13"/>
      <w:r>
        <w:rPr>
          <w:color w:val="000000"/>
          <w:sz w:val="28"/>
          <w:szCs w:val="28"/>
          <w:lang w:val="uk-UA"/>
        </w:rPr>
        <w:t xml:space="preserve">- </w:t>
      </w:r>
      <w:r w:rsidR="006A6079" w:rsidRPr="005055F5">
        <w:rPr>
          <w:color w:val="000000"/>
          <w:sz w:val="28"/>
          <w:szCs w:val="28"/>
          <w:lang w:val="uk-UA"/>
        </w:rPr>
        <w:t>документи щодо додаткових обстежень дитини.</w:t>
      </w:r>
    </w:p>
    <w:p w:rsidR="006A6079" w:rsidRPr="005055F5" w:rsidRDefault="00280638" w:rsidP="002A0C9E">
      <w:pPr>
        <w:shd w:val="clear" w:color="auto" w:fill="FFFFFF"/>
        <w:ind w:firstLine="450"/>
        <w:jc w:val="both"/>
        <w:rPr>
          <w:color w:val="000000"/>
          <w:sz w:val="28"/>
          <w:szCs w:val="28"/>
          <w:lang w:val="uk-UA"/>
        </w:rPr>
      </w:pPr>
      <w:bookmarkStart w:id="14" w:name="n58"/>
      <w:bookmarkEnd w:id="14"/>
      <w:r>
        <w:rPr>
          <w:color w:val="000000"/>
          <w:sz w:val="28"/>
          <w:szCs w:val="28"/>
          <w:lang w:val="uk-UA"/>
        </w:rPr>
        <w:t>4</w:t>
      </w:r>
      <w:r w:rsidR="006A6079" w:rsidRPr="005055F5">
        <w:rPr>
          <w:color w:val="000000"/>
          <w:sz w:val="28"/>
          <w:szCs w:val="28"/>
          <w:lang w:val="uk-UA"/>
        </w:rPr>
        <w:t>.4. У разі коли дитині з особливими освітніми потребами вже надавались психолого-педагогічні та корекційн</w:t>
      </w:r>
      <w:r w:rsidR="0051083A">
        <w:rPr>
          <w:color w:val="000000"/>
          <w:sz w:val="28"/>
          <w:szCs w:val="28"/>
          <w:lang w:val="uk-UA"/>
        </w:rPr>
        <w:t>о-розвиткові послуги, до Ц</w:t>
      </w:r>
      <w:r w:rsidR="006A6079" w:rsidRPr="005055F5">
        <w:rPr>
          <w:color w:val="000000"/>
          <w:sz w:val="28"/>
          <w:szCs w:val="28"/>
          <w:lang w:val="uk-UA"/>
        </w:rPr>
        <w:t>ентру подаються:</w:t>
      </w:r>
    </w:p>
    <w:p w:rsidR="006A6079" w:rsidRPr="005055F5" w:rsidRDefault="001B38FD" w:rsidP="002A0C9E">
      <w:pPr>
        <w:shd w:val="clear" w:color="auto" w:fill="FFFFFF"/>
        <w:ind w:firstLine="450"/>
        <w:jc w:val="both"/>
        <w:rPr>
          <w:color w:val="000000"/>
          <w:sz w:val="28"/>
          <w:szCs w:val="28"/>
          <w:lang w:val="uk-UA"/>
        </w:rPr>
      </w:pPr>
      <w:bookmarkStart w:id="15" w:name="n59"/>
      <w:bookmarkEnd w:id="15"/>
      <w:r>
        <w:rPr>
          <w:color w:val="000000"/>
          <w:sz w:val="28"/>
          <w:szCs w:val="28"/>
          <w:lang w:val="uk-UA"/>
        </w:rPr>
        <w:t xml:space="preserve">- </w:t>
      </w:r>
      <w:r w:rsidR="006A6079" w:rsidRPr="005055F5">
        <w:rPr>
          <w:color w:val="000000"/>
          <w:sz w:val="28"/>
          <w:szCs w:val="28"/>
          <w:lang w:val="uk-UA"/>
        </w:rPr>
        <w:t>попередні рекомендації щодо проведення комплексної оцінки;</w:t>
      </w:r>
    </w:p>
    <w:p w:rsidR="006A6079" w:rsidRPr="005055F5" w:rsidRDefault="001B38FD" w:rsidP="002A0C9E">
      <w:pPr>
        <w:shd w:val="clear" w:color="auto" w:fill="FFFFFF"/>
        <w:ind w:firstLine="450"/>
        <w:jc w:val="both"/>
        <w:rPr>
          <w:color w:val="000000"/>
          <w:sz w:val="28"/>
          <w:szCs w:val="28"/>
          <w:lang w:val="uk-UA"/>
        </w:rPr>
      </w:pPr>
      <w:bookmarkStart w:id="16" w:name="n60"/>
      <w:bookmarkEnd w:id="16"/>
      <w:r>
        <w:rPr>
          <w:color w:val="000000"/>
          <w:sz w:val="28"/>
          <w:szCs w:val="28"/>
          <w:lang w:val="uk-UA"/>
        </w:rPr>
        <w:t xml:space="preserve">- </w:t>
      </w:r>
      <w:r w:rsidR="006A6079" w:rsidRPr="005055F5">
        <w:rPr>
          <w:color w:val="000000"/>
          <w:sz w:val="28"/>
          <w:szCs w:val="28"/>
          <w:lang w:val="uk-UA"/>
        </w:rPr>
        <w:t>висновок відповідних фахівців щодо результатів надання психолого-педагогічних та корекційно-</w:t>
      </w:r>
      <w:proofErr w:type="spellStart"/>
      <w:r w:rsidR="006A6079" w:rsidRPr="005055F5">
        <w:rPr>
          <w:color w:val="000000"/>
          <w:sz w:val="28"/>
          <w:szCs w:val="28"/>
          <w:lang w:val="uk-UA"/>
        </w:rPr>
        <w:t>розвиткових</w:t>
      </w:r>
      <w:proofErr w:type="spellEnd"/>
      <w:r w:rsidR="006A6079" w:rsidRPr="005055F5">
        <w:rPr>
          <w:color w:val="000000"/>
          <w:sz w:val="28"/>
          <w:szCs w:val="28"/>
          <w:lang w:val="uk-UA"/>
        </w:rPr>
        <w:t xml:space="preserve"> послуг із зазначенням динаміки розвитку дитини згідно з індивідуальною програмою розвитку.</w:t>
      </w:r>
    </w:p>
    <w:p w:rsidR="006A6079" w:rsidRPr="005055F5" w:rsidRDefault="00280638" w:rsidP="002A0C9E">
      <w:pPr>
        <w:shd w:val="clear" w:color="auto" w:fill="FFFFFF"/>
        <w:ind w:firstLine="450"/>
        <w:jc w:val="both"/>
        <w:rPr>
          <w:color w:val="000000"/>
          <w:sz w:val="28"/>
          <w:szCs w:val="28"/>
          <w:lang w:val="uk-UA"/>
        </w:rPr>
      </w:pPr>
      <w:bookmarkStart w:id="17" w:name="n61"/>
      <w:bookmarkEnd w:id="17"/>
      <w:r>
        <w:rPr>
          <w:color w:val="000000"/>
          <w:sz w:val="28"/>
          <w:szCs w:val="28"/>
          <w:lang w:val="uk-UA"/>
        </w:rPr>
        <w:t>4</w:t>
      </w:r>
      <w:r w:rsidR="006A6079" w:rsidRPr="005055F5">
        <w:rPr>
          <w:color w:val="000000"/>
          <w:sz w:val="28"/>
          <w:szCs w:val="28"/>
          <w:lang w:val="uk-UA"/>
        </w:rPr>
        <w:t xml:space="preserve">.5. </w:t>
      </w:r>
      <w:r w:rsidR="00C00CF2">
        <w:rPr>
          <w:color w:val="000000"/>
          <w:sz w:val="28"/>
          <w:szCs w:val="28"/>
          <w:lang w:val="uk-UA"/>
        </w:rPr>
        <w:t>Ц</w:t>
      </w:r>
      <w:r w:rsidR="006A6079" w:rsidRPr="005055F5">
        <w:rPr>
          <w:color w:val="000000"/>
          <w:sz w:val="28"/>
          <w:szCs w:val="28"/>
          <w:lang w:val="uk-UA"/>
        </w:rPr>
        <w:t>ентр мож</w:t>
      </w:r>
      <w:r w:rsidR="00C00CF2">
        <w:rPr>
          <w:color w:val="000000"/>
          <w:sz w:val="28"/>
          <w:szCs w:val="28"/>
          <w:lang w:val="uk-UA"/>
        </w:rPr>
        <w:t>е</w:t>
      </w:r>
      <w:r w:rsidR="006A6079" w:rsidRPr="005055F5">
        <w:rPr>
          <w:color w:val="000000"/>
          <w:sz w:val="28"/>
          <w:szCs w:val="28"/>
          <w:lang w:val="uk-UA"/>
        </w:rPr>
        <w:t xml:space="preserve"> проводити комплексну оцінку за місцем навчання та/або проживання (перебування) дитини.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дитини за два тижні до початку її проведення.</w:t>
      </w:r>
    </w:p>
    <w:p w:rsidR="006A6079" w:rsidRPr="005055F5" w:rsidRDefault="00280638" w:rsidP="002A0C9E">
      <w:pPr>
        <w:shd w:val="clear" w:color="auto" w:fill="FFFFFF"/>
        <w:ind w:firstLine="450"/>
        <w:jc w:val="both"/>
        <w:rPr>
          <w:color w:val="000000"/>
          <w:sz w:val="28"/>
          <w:szCs w:val="28"/>
          <w:lang w:val="uk-UA"/>
        </w:rPr>
      </w:pPr>
      <w:bookmarkStart w:id="18" w:name="n62"/>
      <w:bookmarkEnd w:id="18"/>
      <w:r>
        <w:rPr>
          <w:color w:val="000000"/>
          <w:sz w:val="28"/>
          <w:szCs w:val="28"/>
          <w:lang w:val="uk-UA"/>
        </w:rPr>
        <w:t>4</w:t>
      </w:r>
      <w:r w:rsidR="006A6079" w:rsidRPr="005055F5">
        <w:rPr>
          <w:color w:val="000000"/>
          <w:sz w:val="28"/>
          <w:szCs w:val="28"/>
          <w:lang w:val="uk-UA"/>
        </w:rPr>
        <w:t>.6. Під час проведе</w:t>
      </w:r>
      <w:r w:rsidR="0051083A">
        <w:rPr>
          <w:color w:val="000000"/>
          <w:sz w:val="28"/>
          <w:szCs w:val="28"/>
          <w:lang w:val="uk-UA"/>
        </w:rPr>
        <w:t>ння комплексної оцінки фахівці Ц</w:t>
      </w:r>
      <w:r w:rsidR="006A6079" w:rsidRPr="005055F5">
        <w:rPr>
          <w:color w:val="000000"/>
          <w:sz w:val="28"/>
          <w:szCs w:val="28"/>
          <w:lang w:val="uk-UA"/>
        </w:rPr>
        <w:t xml:space="preserve">ентру повинні створити атмосферу довіри та доброзичливості, </w:t>
      </w:r>
      <w:r w:rsidR="005055F5">
        <w:rPr>
          <w:color w:val="000000"/>
          <w:sz w:val="28"/>
          <w:szCs w:val="28"/>
          <w:lang w:val="uk-UA"/>
        </w:rPr>
        <w:t>у</w:t>
      </w:r>
      <w:r w:rsidR="006A6079" w:rsidRPr="005055F5">
        <w:rPr>
          <w:color w:val="000000"/>
          <w:sz w:val="28"/>
          <w:szCs w:val="28"/>
          <w:lang w:val="uk-UA"/>
        </w:rPr>
        <w:t>раховувати фізичний та емоційний стан дитини, індивідуальні особливості її розвитку, вік, місце проживання, мову спілкування тощо.</w:t>
      </w:r>
    </w:p>
    <w:p w:rsidR="006A6079" w:rsidRDefault="00280638" w:rsidP="002A0C9E">
      <w:pPr>
        <w:shd w:val="clear" w:color="auto" w:fill="FFFFFF"/>
        <w:ind w:firstLine="450"/>
        <w:jc w:val="both"/>
        <w:rPr>
          <w:color w:val="000000"/>
          <w:sz w:val="28"/>
          <w:szCs w:val="28"/>
          <w:lang w:val="uk-UA"/>
        </w:rPr>
      </w:pPr>
      <w:bookmarkStart w:id="19" w:name="n63"/>
      <w:bookmarkEnd w:id="19"/>
      <w:r>
        <w:rPr>
          <w:color w:val="000000"/>
          <w:sz w:val="28"/>
          <w:szCs w:val="28"/>
          <w:lang w:val="uk-UA"/>
        </w:rPr>
        <w:t>4</w:t>
      </w:r>
      <w:r w:rsidR="006A6079" w:rsidRPr="005055F5">
        <w:rPr>
          <w:color w:val="000000"/>
          <w:sz w:val="28"/>
          <w:szCs w:val="28"/>
          <w:lang w:val="uk-UA"/>
        </w:rPr>
        <w:t>.7. Участь батьків (одного з батьків) або законних представників дитини у проведенні комплексної оцінки є обов’язковою.</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w:t>
      </w:r>
      <w:r w:rsidR="00342CFC" w:rsidRPr="00342CFC">
        <w:rPr>
          <w:color w:val="000000"/>
          <w:sz w:val="28"/>
          <w:szCs w:val="28"/>
          <w:lang w:val="uk-UA"/>
        </w:rPr>
        <w:t xml:space="preserve">8. Комплексна оцінка проводиться фахівцями </w:t>
      </w:r>
      <w:r w:rsidR="00105492">
        <w:rPr>
          <w:color w:val="000000"/>
          <w:sz w:val="28"/>
          <w:szCs w:val="28"/>
          <w:lang w:val="uk-UA"/>
        </w:rPr>
        <w:t>Ц</w:t>
      </w:r>
      <w:r w:rsidR="00342CFC" w:rsidRPr="00342CFC">
        <w:rPr>
          <w:color w:val="000000"/>
          <w:sz w:val="28"/>
          <w:szCs w:val="28"/>
          <w:lang w:val="uk-UA"/>
        </w:rPr>
        <w:t>ентру індивідуально за такими напрямами: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 xml:space="preserve">- </w:t>
      </w:r>
      <w:r w:rsidR="00342CFC" w:rsidRPr="00342CFC">
        <w:rPr>
          <w:color w:val="000000"/>
          <w:sz w:val="28"/>
          <w:szCs w:val="28"/>
          <w:lang w:val="uk-UA"/>
        </w:rPr>
        <w:t>оцінка фізичного розвитку дитини;</w:t>
      </w:r>
    </w:p>
    <w:p w:rsidR="00342CFC" w:rsidRDefault="001B38FD" w:rsidP="00342CFC">
      <w:pPr>
        <w:shd w:val="clear" w:color="auto" w:fill="FFFFFF"/>
        <w:ind w:firstLine="450"/>
        <w:jc w:val="both"/>
        <w:rPr>
          <w:color w:val="000000"/>
          <w:sz w:val="28"/>
          <w:szCs w:val="28"/>
          <w:lang w:val="uk-UA"/>
        </w:rPr>
      </w:pPr>
      <w:r>
        <w:rPr>
          <w:color w:val="000000"/>
          <w:sz w:val="28"/>
          <w:szCs w:val="28"/>
          <w:lang w:val="uk-UA"/>
        </w:rPr>
        <w:t xml:space="preserve">- </w:t>
      </w:r>
      <w:r w:rsidR="00342CFC" w:rsidRPr="00342CFC">
        <w:rPr>
          <w:color w:val="000000"/>
          <w:sz w:val="28"/>
          <w:szCs w:val="28"/>
          <w:lang w:val="uk-UA"/>
        </w:rPr>
        <w:t>оцінка мовленнєвого розвитку дитини;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 xml:space="preserve">- </w:t>
      </w:r>
      <w:r w:rsidR="00342CFC" w:rsidRPr="00342CFC">
        <w:rPr>
          <w:color w:val="000000"/>
          <w:sz w:val="28"/>
          <w:szCs w:val="28"/>
          <w:lang w:val="uk-UA"/>
        </w:rPr>
        <w:t>оцінка когнітивної сфери дитини;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 xml:space="preserve">- </w:t>
      </w:r>
      <w:r w:rsidR="00342CFC" w:rsidRPr="00342CFC">
        <w:rPr>
          <w:color w:val="000000"/>
          <w:sz w:val="28"/>
          <w:szCs w:val="28"/>
          <w:lang w:val="uk-UA"/>
        </w:rPr>
        <w:t>оцінка емоційно-вольової сфери дитини;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 xml:space="preserve">- </w:t>
      </w:r>
      <w:r w:rsidR="00342CFC" w:rsidRPr="00342CFC">
        <w:rPr>
          <w:color w:val="000000"/>
          <w:sz w:val="28"/>
          <w:szCs w:val="28"/>
          <w:lang w:val="uk-UA"/>
        </w:rPr>
        <w:t>оцінка освітньої діяльності дитини.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w:t>
      </w:r>
      <w:r w:rsidR="00342CFC" w:rsidRPr="00342CFC">
        <w:rPr>
          <w:color w:val="000000"/>
          <w:sz w:val="28"/>
          <w:szCs w:val="28"/>
          <w:lang w:val="uk-UA"/>
        </w:rPr>
        <w:t>9. Метою проведення оцінки фізичного розвитку дитини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w:t>
      </w:r>
      <w:proofErr w:type="spellStart"/>
      <w:r w:rsidR="00342CFC" w:rsidRPr="00342CFC">
        <w:rPr>
          <w:color w:val="000000"/>
          <w:sz w:val="28"/>
          <w:szCs w:val="28"/>
          <w:lang w:val="uk-UA"/>
        </w:rPr>
        <w:t>реабілітолог</w:t>
      </w:r>
      <w:proofErr w:type="spellEnd"/>
      <w:r w:rsidR="00342CFC" w:rsidRPr="00342CFC">
        <w:rPr>
          <w:color w:val="000000"/>
          <w:sz w:val="28"/>
          <w:szCs w:val="28"/>
          <w:lang w:val="uk-UA"/>
        </w:rPr>
        <w:t xml:space="preserve"> заповнює карту спостереження дитини.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4.1</w:t>
      </w:r>
      <w:r w:rsidR="00342CFC" w:rsidRPr="00342CFC">
        <w:rPr>
          <w:color w:val="000000"/>
          <w:sz w:val="28"/>
          <w:szCs w:val="28"/>
          <w:lang w:val="uk-UA"/>
        </w:rPr>
        <w:t>0. Оцінка мовленнєвого розвитку дитини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lastRenderedPageBreak/>
        <w:t>4.1</w:t>
      </w:r>
      <w:r w:rsidR="00342CFC" w:rsidRPr="00342CFC">
        <w:rPr>
          <w:color w:val="000000"/>
          <w:sz w:val="28"/>
          <w:szCs w:val="28"/>
          <w:lang w:val="uk-UA"/>
        </w:rPr>
        <w:t>1. Оцінка когнітивної сфери дитини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4.12</w:t>
      </w:r>
      <w:r w:rsidR="00342CFC" w:rsidRPr="00342CFC">
        <w:rPr>
          <w:color w:val="000000"/>
          <w:sz w:val="28"/>
          <w:szCs w:val="28"/>
          <w:lang w:val="uk-UA"/>
        </w:rPr>
        <w:t xml:space="preserve">. Оцінка емоційно-вольової сфери дитини проводиться з метою виявлення її здатності до вольового зусилля, </w:t>
      </w:r>
      <w:proofErr w:type="spellStart"/>
      <w:r w:rsidR="00342CFC" w:rsidRPr="00342CFC">
        <w:rPr>
          <w:color w:val="000000"/>
          <w:sz w:val="28"/>
          <w:szCs w:val="28"/>
          <w:lang w:val="uk-UA"/>
        </w:rPr>
        <w:t>схильностей</w:t>
      </w:r>
      <w:proofErr w:type="spellEnd"/>
      <w:r w:rsidR="00342CFC" w:rsidRPr="00342CFC">
        <w:rPr>
          <w:color w:val="000000"/>
          <w:sz w:val="28"/>
          <w:szCs w:val="28"/>
          <w:lang w:val="uk-UA"/>
        </w:rPr>
        <w:t xml:space="preserve"> до проявів девіантної поведінки та її причин. Результати оцінки практичний психолог зазначає у висновку про комплексну оцінку.</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4.13</w:t>
      </w:r>
      <w:r w:rsidR="00342CFC" w:rsidRPr="00342CFC">
        <w:rPr>
          <w:color w:val="000000"/>
          <w:sz w:val="28"/>
          <w:szCs w:val="28"/>
          <w:lang w:val="uk-UA"/>
        </w:rPr>
        <w:t>. Метою проведення оцінки освітньої діяльності дитини є визначе</w:t>
      </w:r>
      <w:r w:rsidR="00105492">
        <w:rPr>
          <w:color w:val="000000"/>
          <w:sz w:val="28"/>
          <w:szCs w:val="28"/>
          <w:lang w:val="uk-UA"/>
        </w:rPr>
        <w:t>ння рівня сформованості знань, у</w:t>
      </w:r>
      <w:r w:rsidR="00342CFC" w:rsidRPr="00342CFC">
        <w:rPr>
          <w:color w:val="000000"/>
          <w:sz w:val="28"/>
          <w:szCs w:val="28"/>
          <w:lang w:val="uk-UA"/>
        </w:rPr>
        <w:t>мінь, навичок відповідно до освітньої програми або основних критеріїв формування вмінь та навичок дітей дошкільного віку. Таку оцінку проводить вчитель-дефектолог та її результати зазначає у висновку про комплексну оцінку.</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4.14</w:t>
      </w:r>
      <w:r w:rsidR="00342CFC" w:rsidRPr="00342CFC">
        <w:rPr>
          <w:color w:val="000000"/>
          <w:sz w:val="28"/>
          <w:szCs w:val="28"/>
          <w:lang w:val="uk-UA"/>
        </w:rPr>
        <w:t xml:space="preserve">. У разі потреби фахівці </w:t>
      </w:r>
      <w:r w:rsidR="00105492">
        <w:rPr>
          <w:color w:val="000000"/>
          <w:sz w:val="28"/>
          <w:szCs w:val="28"/>
          <w:lang w:val="uk-UA"/>
        </w:rPr>
        <w:t>Ц</w:t>
      </w:r>
      <w:r w:rsidR="00342CFC" w:rsidRPr="00342CFC">
        <w:rPr>
          <w:color w:val="000000"/>
          <w:sz w:val="28"/>
          <w:szCs w:val="28"/>
          <w:lang w:val="uk-UA"/>
        </w:rPr>
        <w:t>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342CFC" w:rsidRPr="00342CFC" w:rsidRDefault="001B38FD" w:rsidP="00342CFC">
      <w:pPr>
        <w:shd w:val="clear" w:color="auto" w:fill="FFFFFF"/>
        <w:ind w:firstLine="450"/>
        <w:jc w:val="both"/>
        <w:rPr>
          <w:color w:val="000000"/>
          <w:sz w:val="28"/>
          <w:szCs w:val="28"/>
          <w:lang w:val="uk-UA"/>
        </w:rPr>
      </w:pPr>
      <w:r>
        <w:rPr>
          <w:color w:val="000000"/>
          <w:sz w:val="28"/>
          <w:szCs w:val="28"/>
          <w:lang w:val="uk-UA"/>
        </w:rPr>
        <w:t>4.1</w:t>
      </w:r>
      <w:r w:rsidR="00342CFC" w:rsidRPr="00342CFC">
        <w:rPr>
          <w:color w:val="000000"/>
          <w:sz w:val="28"/>
          <w:szCs w:val="28"/>
          <w:lang w:val="uk-UA"/>
        </w:rPr>
        <w:t>5. Результати комплексної оцінки оформлюються в елект</w:t>
      </w:r>
      <w:r w:rsidR="00105492">
        <w:rPr>
          <w:color w:val="000000"/>
          <w:sz w:val="28"/>
          <w:szCs w:val="28"/>
          <w:lang w:val="uk-UA"/>
        </w:rPr>
        <w:t>ронному вигляді, зберігаються в Ц</w:t>
      </w:r>
      <w:r w:rsidR="00342CFC" w:rsidRPr="00342CFC">
        <w:rPr>
          <w:color w:val="000000"/>
          <w:sz w:val="28"/>
          <w:szCs w:val="28"/>
          <w:lang w:val="uk-UA"/>
        </w:rPr>
        <w:t>ентрі та надаються батькам (одному з батьків) або законним представникам дитини за письмовим зверненням.</w:t>
      </w:r>
    </w:p>
    <w:p w:rsidR="00342CFC" w:rsidRPr="005055F5" w:rsidRDefault="00342CFC" w:rsidP="00342CFC">
      <w:pPr>
        <w:shd w:val="clear" w:color="auto" w:fill="FFFFFF"/>
        <w:ind w:firstLine="450"/>
        <w:jc w:val="both"/>
        <w:rPr>
          <w:color w:val="000000"/>
          <w:sz w:val="28"/>
          <w:szCs w:val="28"/>
          <w:lang w:val="uk-UA"/>
        </w:rPr>
      </w:pPr>
      <w:r w:rsidRPr="00342CFC">
        <w:rPr>
          <w:color w:val="000000"/>
          <w:sz w:val="28"/>
          <w:szCs w:val="28"/>
          <w:lang w:val="uk-UA"/>
        </w:rPr>
        <w:t xml:space="preserve">Інформація про результати комплексної оцінки є конфіденційною. Обробка та захист персональних даних дітей </w:t>
      </w:r>
      <w:r w:rsidR="00105492">
        <w:rPr>
          <w:color w:val="000000"/>
          <w:sz w:val="28"/>
          <w:szCs w:val="28"/>
          <w:lang w:val="uk-UA"/>
        </w:rPr>
        <w:t>у</w:t>
      </w:r>
      <w:r w:rsidRPr="00342CFC">
        <w:rPr>
          <w:color w:val="000000"/>
          <w:sz w:val="28"/>
          <w:szCs w:val="28"/>
          <w:lang w:val="uk-UA"/>
        </w:rPr>
        <w:t xml:space="preserve"> </w:t>
      </w:r>
      <w:r w:rsidR="00105492">
        <w:rPr>
          <w:color w:val="000000"/>
          <w:sz w:val="28"/>
          <w:szCs w:val="28"/>
          <w:lang w:val="uk-UA"/>
        </w:rPr>
        <w:t>Ц</w:t>
      </w:r>
      <w:r w:rsidRPr="00342CFC">
        <w:rPr>
          <w:color w:val="000000"/>
          <w:sz w:val="28"/>
          <w:szCs w:val="28"/>
          <w:lang w:val="uk-UA"/>
        </w:rPr>
        <w:t>ентрі здійснюється відповідно до вимог Закону Ук</w:t>
      </w:r>
      <w:r w:rsidR="00105492">
        <w:rPr>
          <w:color w:val="000000"/>
          <w:sz w:val="28"/>
          <w:szCs w:val="28"/>
          <w:lang w:val="uk-UA"/>
        </w:rPr>
        <w:t>раїни «Про захист персональних даних»</w:t>
      </w:r>
      <w:r w:rsidRPr="00342CFC">
        <w:rPr>
          <w:color w:val="000000"/>
          <w:sz w:val="28"/>
          <w:szCs w:val="28"/>
          <w:lang w:val="uk-UA"/>
        </w:rPr>
        <w:t>.</w:t>
      </w:r>
    </w:p>
    <w:p w:rsidR="006A6079" w:rsidRPr="005055F5" w:rsidRDefault="00280638" w:rsidP="002A0C9E">
      <w:pPr>
        <w:shd w:val="clear" w:color="auto" w:fill="FFFFFF"/>
        <w:ind w:firstLine="450"/>
        <w:jc w:val="both"/>
        <w:rPr>
          <w:color w:val="000000"/>
          <w:sz w:val="28"/>
          <w:szCs w:val="28"/>
          <w:lang w:val="uk-UA"/>
        </w:rPr>
      </w:pPr>
      <w:bookmarkStart w:id="20" w:name="n64"/>
      <w:bookmarkStart w:id="21" w:name="n76"/>
      <w:bookmarkStart w:id="22" w:name="n78"/>
      <w:bookmarkEnd w:id="20"/>
      <w:bookmarkEnd w:id="21"/>
      <w:bookmarkEnd w:id="22"/>
      <w:r>
        <w:rPr>
          <w:color w:val="000000"/>
          <w:sz w:val="28"/>
          <w:szCs w:val="28"/>
          <w:lang w:val="uk-UA"/>
        </w:rPr>
        <w:t>4</w:t>
      </w:r>
      <w:r w:rsidR="006A6079" w:rsidRPr="005055F5">
        <w:rPr>
          <w:color w:val="000000"/>
          <w:sz w:val="28"/>
          <w:szCs w:val="28"/>
          <w:lang w:val="uk-UA"/>
        </w:rPr>
        <w:t>.</w:t>
      </w:r>
      <w:r w:rsidR="001B38FD">
        <w:rPr>
          <w:color w:val="000000"/>
          <w:sz w:val="28"/>
          <w:szCs w:val="28"/>
          <w:lang w:val="uk-UA"/>
        </w:rPr>
        <w:t>16</w:t>
      </w:r>
      <w:r w:rsidR="006A6079" w:rsidRPr="005055F5">
        <w:rPr>
          <w:color w:val="000000"/>
          <w:sz w:val="28"/>
          <w:szCs w:val="28"/>
          <w:lang w:val="uk-UA"/>
        </w:rPr>
        <w:t>. Узагальнення результатів комплексної оцінки здій</w:t>
      </w:r>
      <w:r w:rsidR="0051083A">
        <w:rPr>
          <w:color w:val="000000"/>
          <w:sz w:val="28"/>
          <w:szCs w:val="28"/>
          <w:lang w:val="uk-UA"/>
        </w:rPr>
        <w:t>снюється на засіданні фахівців Ц</w:t>
      </w:r>
      <w:r w:rsidR="006A6079" w:rsidRPr="005055F5">
        <w:rPr>
          <w:color w:val="000000"/>
          <w:sz w:val="28"/>
          <w:szCs w:val="28"/>
          <w:lang w:val="uk-UA"/>
        </w:rPr>
        <w:t xml:space="preserve">ентру, які її проводили, </w:t>
      </w:r>
      <w:r w:rsidR="00A159A0">
        <w:rPr>
          <w:color w:val="000000"/>
          <w:sz w:val="28"/>
          <w:szCs w:val="28"/>
          <w:lang w:val="uk-UA"/>
        </w:rPr>
        <w:t>у</w:t>
      </w:r>
      <w:r w:rsidR="006A6079" w:rsidRPr="005055F5">
        <w:rPr>
          <w:color w:val="000000"/>
          <w:sz w:val="28"/>
          <w:szCs w:val="28"/>
          <w:lang w:val="uk-UA"/>
        </w:rPr>
        <w:t xml:space="preserve"> якому мають право брати участь батьки (один з батьків) або законні представники дитини з особливими освітніми потребами.</w:t>
      </w:r>
    </w:p>
    <w:p w:rsidR="006A6079" w:rsidRPr="005055F5" w:rsidRDefault="00280638" w:rsidP="002A0C9E">
      <w:pPr>
        <w:shd w:val="clear" w:color="auto" w:fill="FFFFFF"/>
        <w:ind w:firstLine="450"/>
        <w:jc w:val="both"/>
        <w:rPr>
          <w:color w:val="000000"/>
          <w:sz w:val="28"/>
          <w:szCs w:val="28"/>
          <w:lang w:val="uk-UA"/>
        </w:rPr>
      </w:pPr>
      <w:bookmarkStart w:id="23" w:name="n79"/>
      <w:bookmarkEnd w:id="23"/>
      <w:r>
        <w:rPr>
          <w:color w:val="000000"/>
          <w:sz w:val="28"/>
          <w:szCs w:val="28"/>
          <w:lang w:val="uk-UA"/>
        </w:rPr>
        <w:t>4</w:t>
      </w:r>
      <w:r w:rsidR="006A6079" w:rsidRPr="005055F5">
        <w:rPr>
          <w:color w:val="000000"/>
          <w:sz w:val="28"/>
          <w:szCs w:val="28"/>
          <w:lang w:val="uk-UA"/>
        </w:rPr>
        <w:t>.1</w:t>
      </w:r>
      <w:r w:rsidR="001B38FD">
        <w:rPr>
          <w:color w:val="000000"/>
          <w:sz w:val="28"/>
          <w:szCs w:val="28"/>
          <w:lang w:val="uk-UA"/>
        </w:rPr>
        <w:t>7</w:t>
      </w:r>
      <w:r w:rsidR="006A6079" w:rsidRPr="005055F5">
        <w:rPr>
          <w:color w:val="000000"/>
          <w:sz w:val="28"/>
          <w:szCs w:val="28"/>
          <w:lang w:val="uk-UA"/>
        </w:rPr>
        <w:t xml:space="preserve">. За результатами засідання складається висновок про комплексну оцінку, </w:t>
      </w:r>
      <w:r w:rsidR="00A159A0">
        <w:rPr>
          <w:color w:val="000000"/>
          <w:sz w:val="28"/>
          <w:szCs w:val="28"/>
          <w:lang w:val="uk-UA"/>
        </w:rPr>
        <w:t xml:space="preserve">у </w:t>
      </w:r>
      <w:r w:rsidR="006A6079" w:rsidRPr="005055F5">
        <w:rPr>
          <w:color w:val="000000"/>
          <w:sz w:val="28"/>
          <w:szCs w:val="28"/>
          <w:lang w:val="uk-UA"/>
        </w:rPr>
        <w:t>якому зазначаються загальні дані про дитину з особливими освітніми потребами, її сім’ю (батьків (одного з батьків) або законних представників, братів, сестер), умови виховання в сім’ї, стан здоров’я дитини, заклад освіти, де навчається дитина, напрями проведення комплексної оцінки, загальні висновки, рекомендації, прізви</w:t>
      </w:r>
      <w:r w:rsidR="0051083A">
        <w:rPr>
          <w:color w:val="000000"/>
          <w:sz w:val="28"/>
          <w:szCs w:val="28"/>
          <w:lang w:val="uk-UA"/>
        </w:rPr>
        <w:t>ще, ім’я, по батькові фахівців Ц</w:t>
      </w:r>
      <w:r w:rsidR="006A6079" w:rsidRPr="005055F5">
        <w:rPr>
          <w:color w:val="000000"/>
          <w:sz w:val="28"/>
          <w:szCs w:val="28"/>
          <w:lang w:val="uk-UA"/>
        </w:rPr>
        <w:t>ентру, які проводили оцінку.</w:t>
      </w:r>
    </w:p>
    <w:p w:rsidR="006A6079" w:rsidRPr="00117A11" w:rsidRDefault="00280638" w:rsidP="002A0C9E">
      <w:pPr>
        <w:shd w:val="clear" w:color="auto" w:fill="FFFFFF"/>
        <w:ind w:firstLine="450"/>
        <w:jc w:val="both"/>
        <w:rPr>
          <w:color w:val="000000"/>
          <w:sz w:val="28"/>
          <w:szCs w:val="28"/>
          <w:lang w:val="uk-UA"/>
        </w:rPr>
      </w:pPr>
      <w:bookmarkStart w:id="24" w:name="n257"/>
      <w:bookmarkStart w:id="25" w:name="n80"/>
      <w:bookmarkEnd w:id="24"/>
      <w:bookmarkEnd w:id="25"/>
      <w:r>
        <w:rPr>
          <w:color w:val="000000"/>
          <w:sz w:val="28"/>
          <w:szCs w:val="28"/>
          <w:lang w:val="uk-UA"/>
        </w:rPr>
        <w:t>4</w:t>
      </w:r>
      <w:r w:rsidR="006A6079" w:rsidRPr="005055F5">
        <w:rPr>
          <w:color w:val="000000"/>
          <w:sz w:val="28"/>
          <w:szCs w:val="28"/>
          <w:lang w:val="uk-UA"/>
        </w:rPr>
        <w:t>.1</w:t>
      </w:r>
      <w:r w:rsidR="001B38FD">
        <w:rPr>
          <w:color w:val="000000"/>
          <w:sz w:val="28"/>
          <w:szCs w:val="28"/>
          <w:lang w:val="uk-UA"/>
        </w:rPr>
        <w:t>8</w:t>
      </w:r>
      <w:r w:rsidR="0051083A">
        <w:rPr>
          <w:color w:val="000000"/>
          <w:sz w:val="28"/>
          <w:szCs w:val="28"/>
          <w:lang w:val="uk-UA"/>
        </w:rPr>
        <w:t>. Фахівці Ц</w:t>
      </w:r>
      <w:r w:rsidR="006A6079" w:rsidRPr="005055F5">
        <w:rPr>
          <w:color w:val="000000"/>
          <w:sz w:val="28"/>
          <w:szCs w:val="28"/>
          <w:lang w:val="uk-UA"/>
        </w:rPr>
        <w:t>ентру зобов’язані ознайомити батьків (одного з батьків) або законних представників дитини з особливими освітніми потребами з висновком про комплексну оцінку, умовами навчання та надання психолого-педагогічних та корекційно-</w:t>
      </w:r>
      <w:proofErr w:type="spellStart"/>
      <w:r w:rsidR="006A6079" w:rsidRPr="005055F5">
        <w:rPr>
          <w:color w:val="000000"/>
          <w:sz w:val="28"/>
          <w:szCs w:val="28"/>
          <w:lang w:val="uk-UA"/>
        </w:rPr>
        <w:t>розвиткових</w:t>
      </w:r>
      <w:proofErr w:type="spellEnd"/>
      <w:r w:rsidR="006A6079" w:rsidRPr="005055F5">
        <w:rPr>
          <w:color w:val="000000"/>
          <w:sz w:val="28"/>
          <w:szCs w:val="28"/>
          <w:lang w:val="uk-UA"/>
        </w:rPr>
        <w:t xml:space="preserve"> послуг у закладах освіти (у разі здобуття дитиною дошкільної чи загальної середньої освіти).</w:t>
      </w:r>
    </w:p>
    <w:p w:rsidR="006A6079" w:rsidRPr="005055F5" w:rsidRDefault="00280638" w:rsidP="002A0C9E">
      <w:pPr>
        <w:shd w:val="clear" w:color="auto" w:fill="FFFFFF"/>
        <w:ind w:firstLine="450"/>
        <w:jc w:val="both"/>
        <w:rPr>
          <w:color w:val="000000"/>
          <w:sz w:val="28"/>
          <w:szCs w:val="28"/>
          <w:lang w:val="uk-UA"/>
        </w:rPr>
      </w:pPr>
      <w:bookmarkStart w:id="26" w:name="n81"/>
      <w:bookmarkEnd w:id="26"/>
      <w:r>
        <w:rPr>
          <w:color w:val="000000"/>
          <w:sz w:val="28"/>
          <w:szCs w:val="28"/>
          <w:lang w:val="uk-UA"/>
        </w:rPr>
        <w:t>4</w:t>
      </w:r>
      <w:r w:rsidR="006A6079" w:rsidRPr="005055F5">
        <w:rPr>
          <w:color w:val="000000"/>
          <w:sz w:val="28"/>
          <w:szCs w:val="28"/>
          <w:lang w:val="uk-UA"/>
        </w:rPr>
        <w:t>.1</w:t>
      </w:r>
      <w:r w:rsidR="001B38FD">
        <w:rPr>
          <w:color w:val="000000"/>
          <w:sz w:val="28"/>
          <w:szCs w:val="28"/>
          <w:lang w:val="uk-UA"/>
        </w:rPr>
        <w:t>9</w:t>
      </w:r>
      <w:r w:rsidR="006A6079" w:rsidRPr="005055F5">
        <w:rPr>
          <w:color w:val="000000"/>
          <w:sz w:val="28"/>
          <w:szCs w:val="28"/>
          <w:lang w:val="uk-UA"/>
        </w:rPr>
        <w:t>. Комплексна оцінка з підготовкою відповідного висновку проводиться протягом 10 робочих днів.</w:t>
      </w:r>
    </w:p>
    <w:p w:rsidR="006A6079" w:rsidRPr="005055F5" w:rsidRDefault="00280638" w:rsidP="002A0C9E">
      <w:pPr>
        <w:shd w:val="clear" w:color="auto" w:fill="FFFFFF"/>
        <w:ind w:firstLine="450"/>
        <w:jc w:val="both"/>
        <w:rPr>
          <w:color w:val="000000"/>
          <w:sz w:val="28"/>
          <w:szCs w:val="28"/>
          <w:lang w:val="uk-UA"/>
        </w:rPr>
      </w:pPr>
      <w:bookmarkStart w:id="27" w:name="n82"/>
      <w:bookmarkEnd w:id="27"/>
      <w:r>
        <w:rPr>
          <w:color w:val="000000"/>
          <w:sz w:val="28"/>
          <w:szCs w:val="28"/>
          <w:lang w:val="uk-UA"/>
        </w:rPr>
        <w:t>4</w:t>
      </w:r>
      <w:r w:rsidR="006A6079" w:rsidRPr="005055F5">
        <w:rPr>
          <w:color w:val="000000"/>
          <w:sz w:val="28"/>
          <w:szCs w:val="28"/>
          <w:lang w:val="uk-UA"/>
        </w:rPr>
        <w:t>.</w:t>
      </w:r>
      <w:r w:rsidR="001B38FD">
        <w:rPr>
          <w:color w:val="000000"/>
          <w:sz w:val="28"/>
          <w:szCs w:val="28"/>
          <w:lang w:val="uk-UA"/>
        </w:rPr>
        <w:t>20</w:t>
      </w:r>
      <w:r w:rsidR="006A6079" w:rsidRPr="005055F5">
        <w:rPr>
          <w:color w:val="000000"/>
          <w:sz w:val="28"/>
          <w:szCs w:val="28"/>
          <w:lang w:val="uk-UA"/>
        </w:rPr>
        <w:t>. Висновок про комплексну оцінку надається батькам (одному з батьків) або законним представникам дитини з особливими освітніми потребами, за заявою яких (якого) її проведено, у двох примірниках, один з яких подається батьками (законними представниками) дитини до закладу освіти.</w:t>
      </w:r>
    </w:p>
    <w:p w:rsidR="006A6079" w:rsidRPr="005055F5" w:rsidRDefault="00280638" w:rsidP="002A0C9E">
      <w:pPr>
        <w:shd w:val="clear" w:color="auto" w:fill="FFFFFF"/>
        <w:ind w:firstLine="450"/>
        <w:jc w:val="both"/>
        <w:rPr>
          <w:color w:val="000000"/>
          <w:sz w:val="28"/>
          <w:szCs w:val="28"/>
          <w:lang w:val="uk-UA"/>
        </w:rPr>
      </w:pPr>
      <w:bookmarkStart w:id="28" w:name="n258"/>
      <w:bookmarkStart w:id="29" w:name="n83"/>
      <w:bookmarkEnd w:id="28"/>
      <w:bookmarkEnd w:id="29"/>
      <w:r>
        <w:rPr>
          <w:color w:val="000000"/>
          <w:sz w:val="28"/>
          <w:szCs w:val="28"/>
          <w:lang w:val="uk-UA"/>
        </w:rPr>
        <w:lastRenderedPageBreak/>
        <w:t>4</w:t>
      </w:r>
      <w:r w:rsidR="006A6079" w:rsidRPr="005055F5">
        <w:rPr>
          <w:color w:val="000000"/>
          <w:sz w:val="28"/>
          <w:szCs w:val="28"/>
          <w:lang w:val="uk-UA"/>
        </w:rPr>
        <w:t>.</w:t>
      </w:r>
      <w:r w:rsidR="001B38FD">
        <w:rPr>
          <w:color w:val="000000"/>
          <w:sz w:val="28"/>
          <w:szCs w:val="28"/>
          <w:lang w:val="uk-UA"/>
        </w:rPr>
        <w:t>2</w:t>
      </w:r>
      <w:r w:rsidR="005055F5">
        <w:rPr>
          <w:color w:val="000000"/>
          <w:sz w:val="28"/>
          <w:szCs w:val="28"/>
          <w:lang w:val="uk-UA"/>
        </w:rPr>
        <w:t>1</w:t>
      </w:r>
      <w:r w:rsidR="006A6079" w:rsidRPr="005055F5">
        <w:rPr>
          <w:color w:val="000000"/>
          <w:sz w:val="28"/>
          <w:szCs w:val="28"/>
          <w:lang w:val="uk-UA"/>
        </w:rPr>
        <w:t>. Висновок про комплексну оцінку реєструється у відповідному журналі та зберіга</w:t>
      </w:r>
      <w:r w:rsidR="0051083A">
        <w:rPr>
          <w:color w:val="000000"/>
          <w:sz w:val="28"/>
          <w:szCs w:val="28"/>
          <w:lang w:val="uk-UA"/>
        </w:rPr>
        <w:t>ється в електронному вигляді в Ц</w:t>
      </w:r>
      <w:r w:rsidR="006A6079" w:rsidRPr="005055F5">
        <w:rPr>
          <w:color w:val="000000"/>
          <w:sz w:val="28"/>
          <w:szCs w:val="28"/>
          <w:lang w:val="uk-UA"/>
        </w:rPr>
        <w:t>ентрі (сканована копія такого висновку).</w:t>
      </w:r>
    </w:p>
    <w:p w:rsidR="006A6079" w:rsidRPr="005055F5" w:rsidRDefault="00280638" w:rsidP="002A0C9E">
      <w:pPr>
        <w:shd w:val="clear" w:color="auto" w:fill="FFFFFF"/>
        <w:ind w:firstLine="450"/>
        <w:jc w:val="both"/>
        <w:rPr>
          <w:color w:val="000000"/>
          <w:sz w:val="28"/>
          <w:szCs w:val="28"/>
          <w:lang w:val="uk-UA"/>
        </w:rPr>
      </w:pPr>
      <w:bookmarkStart w:id="30" w:name="n260"/>
      <w:bookmarkStart w:id="31" w:name="n84"/>
      <w:bookmarkEnd w:id="30"/>
      <w:bookmarkEnd w:id="31"/>
      <w:r>
        <w:rPr>
          <w:color w:val="000000"/>
          <w:sz w:val="28"/>
          <w:szCs w:val="28"/>
          <w:lang w:val="uk-UA"/>
        </w:rPr>
        <w:t>4</w:t>
      </w:r>
      <w:r w:rsidR="006A6079" w:rsidRPr="005055F5">
        <w:rPr>
          <w:color w:val="000000"/>
          <w:sz w:val="28"/>
          <w:szCs w:val="28"/>
          <w:lang w:val="uk-UA"/>
        </w:rPr>
        <w:t>.</w:t>
      </w:r>
      <w:r w:rsidR="001B38FD">
        <w:rPr>
          <w:color w:val="000000"/>
          <w:sz w:val="28"/>
          <w:szCs w:val="28"/>
          <w:lang w:val="uk-UA"/>
        </w:rPr>
        <w:t>22</w:t>
      </w:r>
      <w:r w:rsidR="006A6079" w:rsidRPr="005055F5">
        <w:rPr>
          <w:color w:val="000000"/>
          <w:sz w:val="28"/>
          <w:szCs w:val="28"/>
          <w:lang w:val="uk-UA"/>
        </w:rPr>
        <w:t>.</w:t>
      </w:r>
      <w:r w:rsidR="0051083A">
        <w:rPr>
          <w:color w:val="000000"/>
          <w:sz w:val="28"/>
          <w:szCs w:val="28"/>
          <w:lang w:val="uk-UA"/>
        </w:rPr>
        <w:t xml:space="preserve"> У разі встановлення фахівцями Ц</w:t>
      </w:r>
      <w:r w:rsidR="006A6079" w:rsidRPr="005055F5">
        <w:rPr>
          <w:color w:val="000000"/>
          <w:sz w:val="28"/>
          <w:szCs w:val="28"/>
          <w:lang w:val="uk-UA"/>
        </w:rPr>
        <w:t>ентру наявності у дитини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корекційно-</w:t>
      </w:r>
      <w:proofErr w:type="spellStart"/>
      <w:r w:rsidR="006A6079" w:rsidRPr="005055F5">
        <w:rPr>
          <w:color w:val="000000"/>
          <w:sz w:val="28"/>
          <w:szCs w:val="28"/>
          <w:lang w:val="uk-UA"/>
        </w:rPr>
        <w:t>розвиткових</w:t>
      </w:r>
      <w:proofErr w:type="spellEnd"/>
      <w:r w:rsidR="006A6079" w:rsidRPr="005055F5">
        <w:rPr>
          <w:color w:val="000000"/>
          <w:sz w:val="28"/>
          <w:szCs w:val="28"/>
          <w:lang w:val="uk-UA"/>
        </w:rPr>
        <w:t xml:space="preserve"> послуг.</w:t>
      </w:r>
    </w:p>
    <w:p w:rsidR="006A6079" w:rsidRPr="005055F5" w:rsidRDefault="00280638" w:rsidP="002A0C9E">
      <w:pPr>
        <w:shd w:val="clear" w:color="auto" w:fill="FFFFFF"/>
        <w:ind w:firstLine="450"/>
        <w:jc w:val="both"/>
        <w:rPr>
          <w:color w:val="000000"/>
          <w:sz w:val="28"/>
          <w:szCs w:val="28"/>
          <w:lang w:val="uk-UA"/>
        </w:rPr>
      </w:pPr>
      <w:bookmarkStart w:id="32" w:name="n85"/>
      <w:bookmarkEnd w:id="32"/>
      <w:r>
        <w:rPr>
          <w:color w:val="000000"/>
          <w:sz w:val="28"/>
          <w:szCs w:val="28"/>
          <w:lang w:val="uk-UA"/>
        </w:rPr>
        <w:t>4</w:t>
      </w:r>
      <w:r w:rsidR="006A6079" w:rsidRPr="005055F5">
        <w:rPr>
          <w:color w:val="000000"/>
          <w:sz w:val="28"/>
          <w:szCs w:val="28"/>
          <w:lang w:val="uk-UA"/>
        </w:rPr>
        <w:t>.</w:t>
      </w:r>
      <w:r w:rsidR="001B38FD">
        <w:rPr>
          <w:color w:val="000000"/>
          <w:sz w:val="28"/>
          <w:szCs w:val="28"/>
          <w:lang w:val="uk-UA"/>
        </w:rPr>
        <w:t>23</w:t>
      </w:r>
      <w:r w:rsidR="006A6079" w:rsidRPr="005055F5">
        <w:rPr>
          <w:color w:val="000000"/>
          <w:sz w:val="28"/>
          <w:szCs w:val="28"/>
          <w:lang w:val="uk-UA"/>
        </w:rPr>
        <w:t>. Комплексна оцінка може проводитися перед зарахуванням дитини з особливими освітніми потребами до закладу дошкільної або загальної середньої освіти. З метою створення у такому закладі умов для навчання дитини її батьки (один з батьків) або закон</w:t>
      </w:r>
      <w:r w:rsidR="0051083A">
        <w:rPr>
          <w:color w:val="000000"/>
          <w:sz w:val="28"/>
          <w:szCs w:val="28"/>
          <w:lang w:val="uk-UA"/>
        </w:rPr>
        <w:t>ні представники звертаються до Ц</w:t>
      </w:r>
      <w:r w:rsidR="006A6079" w:rsidRPr="005055F5">
        <w:rPr>
          <w:color w:val="000000"/>
          <w:sz w:val="28"/>
          <w:szCs w:val="28"/>
          <w:lang w:val="uk-UA"/>
        </w:rPr>
        <w:t>ентру за шість місяців до початку навчального року.</w:t>
      </w:r>
    </w:p>
    <w:p w:rsidR="006A6079" w:rsidRPr="005055F5" w:rsidRDefault="006A6079" w:rsidP="002A0C9E">
      <w:pPr>
        <w:shd w:val="clear" w:color="auto" w:fill="FFFFFF"/>
        <w:ind w:firstLine="450"/>
        <w:jc w:val="both"/>
        <w:rPr>
          <w:color w:val="000000"/>
          <w:sz w:val="28"/>
          <w:szCs w:val="28"/>
          <w:lang w:val="uk-UA"/>
        </w:rPr>
      </w:pPr>
      <w:bookmarkStart w:id="33" w:name="n86"/>
      <w:bookmarkEnd w:id="33"/>
      <w:r w:rsidRPr="005055F5">
        <w:rPr>
          <w:color w:val="000000"/>
          <w:sz w:val="28"/>
          <w:szCs w:val="28"/>
          <w:lang w:val="uk-UA"/>
        </w:rPr>
        <w:t>Перед проведенням комплексної оцінки батьки (один з батьків) або законні представники дитини можуть звернутися до закладу освіти, який вони обрали, для зарахування дитини.</w:t>
      </w:r>
    </w:p>
    <w:p w:rsidR="006A6079" w:rsidRPr="005055F5" w:rsidRDefault="00280638" w:rsidP="002A0C9E">
      <w:pPr>
        <w:shd w:val="clear" w:color="auto" w:fill="FFFFFF"/>
        <w:ind w:firstLine="450"/>
        <w:jc w:val="both"/>
        <w:rPr>
          <w:color w:val="000000"/>
          <w:sz w:val="28"/>
          <w:szCs w:val="28"/>
          <w:lang w:val="uk-UA"/>
        </w:rPr>
      </w:pPr>
      <w:bookmarkStart w:id="34" w:name="n259"/>
      <w:bookmarkStart w:id="35" w:name="n87"/>
      <w:bookmarkEnd w:id="34"/>
      <w:bookmarkEnd w:id="35"/>
      <w:r>
        <w:rPr>
          <w:color w:val="000000"/>
          <w:sz w:val="28"/>
          <w:szCs w:val="28"/>
          <w:lang w:val="uk-UA"/>
        </w:rPr>
        <w:t>4</w:t>
      </w:r>
      <w:r w:rsidR="006A6079" w:rsidRPr="005055F5">
        <w:rPr>
          <w:color w:val="000000"/>
          <w:sz w:val="28"/>
          <w:szCs w:val="28"/>
          <w:lang w:val="uk-UA"/>
        </w:rPr>
        <w:t>.</w:t>
      </w:r>
      <w:r w:rsidR="001B38FD">
        <w:rPr>
          <w:color w:val="000000"/>
          <w:sz w:val="28"/>
          <w:szCs w:val="28"/>
          <w:lang w:val="uk-UA"/>
        </w:rPr>
        <w:t>24</w:t>
      </w:r>
      <w:r w:rsidR="006A6079" w:rsidRPr="005055F5">
        <w:rPr>
          <w:color w:val="000000"/>
          <w:sz w:val="28"/>
          <w:szCs w:val="28"/>
          <w:lang w:val="uk-UA"/>
        </w:rPr>
        <w:t>. Повтор</w:t>
      </w:r>
      <w:r w:rsidR="0051083A">
        <w:rPr>
          <w:color w:val="000000"/>
          <w:sz w:val="28"/>
          <w:szCs w:val="28"/>
          <w:lang w:val="uk-UA"/>
        </w:rPr>
        <w:t>на комплексна оцінка фахівцями Ц</w:t>
      </w:r>
      <w:r w:rsidR="006A6079" w:rsidRPr="005055F5">
        <w:rPr>
          <w:color w:val="000000"/>
          <w:sz w:val="28"/>
          <w:szCs w:val="28"/>
          <w:lang w:val="uk-UA"/>
        </w:rPr>
        <w:t>ентру проводиться у разі:</w:t>
      </w:r>
    </w:p>
    <w:p w:rsidR="006A6079" w:rsidRPr="005055F5" w:rsidRDefault="006A6079" w:rsidP="002A0C9E">
      <w:pPr>
        <w:shd w:val="clear" w:color="auto" w:fill="FFFFFF"/>
        <w:ind w:firstLine="450"/>
        <w:jc w:val="both"/>
        <w:rPr>
          <w:color w:val="000000"/>
          <w:sz w:val="28"/>
          <w:szCs w:val="28"/>
          <w:lang w:val="uk-UA"/>
        </w:rPr>
      </w:pPr>
      <w:bookmarkStart w:id="36" w:name="n88"/>
      <w:bookmarkEnd w:id="36"/>
      <w:r w:rsidRPr="005055F5">
        <w:rPr>
          <w:color w:val="000000"/>
          <w:sz w:val="28"/>
          <w:szCs w:val="28"/>
          <w:lang w:val="uk-UA"/>
        </w:rPr>
        <w:t>переходу дитини з особливими освітніми потребами з дошкільного закладу освіти в заклад загальної середньої освіти; переведення дитини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6A6079" w:rsidRPr="005055F5" w:rsidRDefault="006A6079" w:rsidP="002A0C9E">
      <w:pPr>
        <w:shd w:val="clear" w:color="auto" w:fill="FFFFFF"/>
        <w:ind w:firstLine="450"/>
        <w:jc w:val="both"/>
        <w:rPr>
          <w:color w:val="000000"/>
          <w:sz w:val="28"/>
          <w:szCs w:val="28"/>
          <w:lang w:val="uk-UA"/>
        </w:rPr>
      </w:pPr>
      <w:bookmarkStart w:id="37" w:name="n261"/>
      <w:bookmarkStart w:id="38" w:name="n89"/>
      <w:bookmarkEnd w:id="37"/>
      <w:bookmarkEnd w:id="38"/>
      <w:r w:rsidRPr="005055F5">
        <w:rPr>
          <w:color w:val="000000"/>
          <w:sz w:val="28"/>
          <w:szCs w:val="28"/>
          <w:lang w:val="uk-UA"/>
        </w:rPr>
        <w:t>надання рекомендації команди психолого-педагогічного супроводу дитини з особливими освітніми потребами у закладах загальної середньої та дошкільної освіти, психолого-педагогічної комісії спеціального закладу загальної середньої освіти щодо наявності успіхів або труднощів у засвоєнні дитиною освітньої програми.</w:t>
      </w:r>
    </w:p>
    <w:p w:rsidR="006A6079" w:rsidRPr="005055F5" w:rsidRDefault="00280638" w:rsidP="002A0C9E">
      <w:pPr>
        <w:shd w:val="clear" w:color="auto" w:fill="FFFFFF"/>
        <w:ind w:firstLine="450"/>
        <w:jc w:val="both"/>
        <w:rPr>
          <w:color w:val="000000"/>
          <w:sz w:val="28"/>
          <w:szCs w:val="28"/>
          <w:lang w:val="uk-UA"/>
        </w:rPr>
      </w:pPr>
      <w:bookmarkStart w:id="39" w:name="n262"/>
      <w:bookmarkStart w:id="40" w:name="n91"/>
      <w:bookmarkEnd w:id="39"/>
      <w:bookmarkEnd w:id="40"/>
      <w:r>
        <w:rPr>
          <w:color w:val="000000"/>
          <w:sz w:val="28"/>
          <w:szCs w:val="28"/>
          <w:lang w:val="uk-UA"/>
        </w:rPr>
        <w:t>4</w:t>
      </w:r>
      <w:r w:rsidR="006A6079" w:rsidRPr="005055F5">
        <w:rPr>
          <w:color w:val="000000"/>
          <w:sz w:val="28"/>
          <w:szCs w:val="28"/>
          <w:lang w:val="uk-UA"/>
        </w:rPr>
        <w:t>.</w:t>
      </w:r>
      <w:r w:rsidR="001B38FD">
        <w:rPr>
          <w:color w:val="000000"/>
          <w:sz w:val="28"/>
          <w:szCs w:val="28"/>
          <w:lang w:val="uk-UA"/>
        </w:rPr>
        <w:t>25</w:t>
      </w:r>
      <w:r w:rsidR="006A6079" w:rsidRPr="005055F5">
        <w:rPr>
          <w:color w:val="000000"/>
          <w:sz w:val="28"/>
          <w:szCs w:val="28"/>
          <w:lang w:val="uk-UA"/>
        </w:rPr>
        <w:t>. У разі</w:t>
      </w:r>
      <w:r w:rsidR="00A159A0">
        <w:rPr>
          <w:color w:val="000000"/>
          <w:sz w:val="28"/>
          <w:szCs w:val="28"/>
          <w:lang w:val="uk-UA"/>
        </w:rPr>
        <w:t>,</w:t>
      </w:r>
      <w:r w:rsidR="006A6079" w:rsidRPr="005055F5">
        <w:rPr>
          <w:color w:val="000000"/>
          <w:sz w:val="28"/>
          <w:szCs w:val="28"/>
          <w:lang w:val="uk-UA"/>
        </w:rPr>
        <w:t xml:space="preserve"> коли батьки (один з батьків) або законні представники дитини з особливими освітніми потребами не погоджуються з висновком про комплексну оцінку, вони можуть звернутися до структурного підрозділу з питань діяльності центрів для проведення повторної комплексної оцінки обласним психолого-педагогічним консиліумом.</w:t>
      </w:r>
    </w:p>
    <w:p w:rsidR="006A6079" w:rsidRPr="005055F5" w:rsidRDefault="006A6079" w:rsidP="002A0C9E">
      <w:pPr>
        <w:shd w:val="clear" w:color="auto" w:fill="FFFFFF"/>
        <w:ind w:firstLine="450"/>
        <w:jc w:val="both"/>
        <w:rPr>
          <w:color w:val="000000"/>
          <w:sz w:val="28"/>
          <w:szCs w:val="28"/>
          <w:lang w:val="uk-UA"/>
        </w:rPr>
      </w:pPr>
      <w:bookmarkStart w:id="41" w:name="n263"/>
      <w:bookmarkStart w:id="42" w:name="n92"/>
      <w:bookmarkEnd w:id="41"/>
      <w:bookmarkEnd w:id="42"/>
      <w:r w:rsidRPr="005055F5">
        <w:rPr>
          <w:color w:val="000000"/>
          <w:sz w:val="28"/>
          <w:szCs w:val="28"/>
          <w:lang w:val="uk-UA"/>
        </w:rPr>
        <w:t>Протягом 10 робочих днів з дати звернення батьків (одного з батьків) або законних представників структурний підрозділ з питань діяльності центрів зобов’язаний організувати проведення повторної комплексної оцінки дитини з особливими освітніми потребами за місцем її проживання (перебування)/навчання чи в іншому місці за попереднім погодженням з батьками (одним з батьків) або законними представниками.</w:t>
      </w:r>
    </w:p>
    <w:p w:rsidR="006A6079" w:rsidRPr="005055F5" w:rsidRDefault="00280638" w:rsidP="002A0C9E">
      <w:pPr>
        <w:shd w:val="clear" w:color="auto" w:fill="FFFFFF"/>
        <w:ind w:firstLine="450"/>
        <w:jc w:val="both"/>
        <w:rPr>
          <w:color w:val="000000"/>
          <w:sz w:val="28"/>
          <w:szCs w:val="28"/>
          <w:lang w:val="uk-UA"/>
        </w:rPr>
      </w:pPr>
      <w:bookmarkStart w:id="43" w:name="n93"/>
      <w:bookmarkEnd w:id="43"/>
      <w:r>
        <w:rPr>
          <w:color w:val="000000"/>
          <w:sz w:val="28"/>
          <w:szCs w:val="28"/>
          <w:lang w:val="uk-UA"/>
        </w:rPr>
        <w:t>4</w:t>
      </w:r>
      <w:r w:rsidR="006A6079" w:rsidRPr="005055F5">
        <w:rPr>
          <w:color w:val="000000"/>
          <w:sz w:val="28"/>
          <w:szCs w:val="28"/>
          <w:lang w:val="uk-UA"/>
        </w:rPr>
        <w:t>.</w:t>
      </w:r>
      <w:r w:rsidR="001B38FD">
        <w:rPr>
          <w:color w:val="000000"/>
          <w:sz w:val="28"/>
          <w:szCs w:val="28"/>
          <w:lang w:val="uk-UA"/>
        </w:rPr>
        <w:t>26</w:t>
      </w:r>
      <w:r w:rsidR="006A6079" w:rsidRPr="005055F5">
        <w:rPr>
          <w:color w:val="000000"/>
          <w:sz w:val="28"/>
          <w:szCs w:val="28"/>
          <w:lang w:val="uk-UA"/>
        </w:rPr>
        <w:t>. Повторна комплексна оцінка може проводитися за всіма або окремими напрямами залежно від освітніх потреб дитини з особливими освітніми потребами та наявної інформації про її розвиток.</w:t>
      </w:r>
    </w:p>
    <w:p w:rsidR="006A6079" w:rsidRPr="005055F5" w:rsidRDefault="00280638" w:rsidP="002A0C9E">
      <w:pPr>
        <w:shd w:val="clear" w:color="auto" w:fill="FFFFFF"/>
        <w:ind w:firstLine="450"/>
        <w:jc w:val="both"/>
        <w:rPr>
          <w:color w:val="000000"/>
          <w:sz w:val="28"/>
          <w:szCs w:val="28"/>
          <w:lang w:val="uk-UA"/>
        </w:rPr>
      </w:pPr>
      <w:bookmarkStart w:id="44" w:name="n94"/>
      <w:bookmarkEnd w:id="44"/>
      <w:r>
        <w:rPr>
          <w:color w:val="000000"/>
          <w:sz w:val="28"/>
          <w:szCs w:val="28"/>
          <w:lang w:val="uk-UA"/>
        </w:rPr>
        <w:t>4</w:t>
      </w:r>
      <w:r w:rsidR="006A6079" w:rsidRPr="005055F5">
        <w:rPr>
          <w:color w:val="000000"/>
          <w:sz w:val="28"/>
          <w:szCs w:val="28"/>
          <w:lang w:val="uk-UA"/>
        </w:rPr>
        <w:t>.2</w:t>
      </w:r>
      <w:r w:rsidR="001B38FD">
        <w:rPr>
          <w:color w:val="000000"/>
          <w:sz w:val="28"/>
          <w:szCs w:val="28"/>
          <w:lang w:val="uk-UA"/>
        </w:rPr>
        <w:t>7</w:t>
      </w:r>
      <w:r w:rsidR="006A6079" w:rsidRPr="005055F5">
        <w:rPr>
          <w:color w:val="000000"/>
          <w:sz w:val="28"/>
          <w:szCs w:val="28"/>
          <w:lang w:val="uk-UA"/>
        </w:rPr>
        <w:t>. За результатами повторної комплексної оцінки складається висновок про повторну комплексну оцінку</w:t>
      </w:r>
      <w:r w:rsidR="006A6079" w:rsidRPr="005055F5">
        <w:rPr>
          <w:sz w:val="28"/>
          <w:szCs w:val="28"/>
          <w:lang w:val="uk-UA"/>
        </w:rPr>
        <w:t>,</w:t>
      </w:r>
      <w:r w:rsidR="006A6079" w:rsidRPr="005055F5">
        <w:rPr>
          <w:color w:val="000000"/>
          <w:sz w:val="28"/>
          <w:szCs w:val="28"/>
          <w:lang w:val="uk-UA"/>
        </w:rPr>
        <w:t xml:space="preserve"> що є основою для розроблення індивідуальної </w:t>
      </w:r>
      <w:r w:rsidR="006A6079" w:rsidRPr="005055F5">
        <w:rPr>
          <w:color w:val="000000"/>
          <w:sz w:val="28"/>
          <w:szCs w:val="28"/>
          <w:lang w:val="uk-UA"/>
        </w:rPr>
        <w:lastRenderedPageBreak/>
        <w:t xml:space="preserve">програми розвитку дитини з особливими освітніми потребами та надання їй психолого-педагогічних </w:t>
      </w:r>
      <w:r w:rsidR="001B05BB">
        <w:rPr>
          <w:color w:val="000000"/>
          <w:sz w:val="28"/>
          <w:szCs w:val="28"/>
          <w:lang w:val="uk-UA"/>
        </w:rPr>
        <w:t>і</w:t>
      </w:r>
      <w:r w:rsidR="006A6079" w:rsidRPr="005055F5">
        <w:rPr>
          <w:color w:val="000000"/>
          <w:sz w:val="28"/>
          <w:szCs w:val="28"/>
          <w:lang w:val="uk-UA"/>
        </w:rPr>
        <w:t xml:space="preserve"> корекційно-</w:t>
      </w:r>
      <w:proofErr w:type="spellStart"/>
      <w:r w:rsidR="006A6079" w:rsidRPr="005055F5">
        <w:rPr>
          <w:color w:val="000000"/>
          <w:sz w:val="28"/>
          <w:szCs w:val="28"/>
          <w:lang w:val="uk-UA"/>
        </w:rPr>
        <w:t>розвиткових</w:t>
      </w:r>
      <w:proofErr w:type="spellEnd"/>
      <w:r w:rsidR="006A6079" w:rsidRPr="005055F5">
        <w:rPr>
          <w:color w:val="000000"/>
          <w:sz w:val="28"/>
          <w:szCs w:val="28"/>
          <w:lang w:val="uk-UA"/>
        </w:rPr>
        <w:t xml:space="preserve"> послуг.</w:t>
      </w:r>
    </w:p>
    <w:p w:rsidR="00B454C1" w:rsidRDefault="00B454C1" w:rsidP="00B454C1">
      <w:pPr>
        <w:shd w:val="clear" w:color="auto" w:fill="FFFFFF"/>
        <w:ind w:left="450" w:right="450"/>
        <w:jc w:val="center"/>
        <w:rPr>
          <w:b/>
          <w:bCs/>
          <w:color w:val="000000"/>
          <w:sz w:val="28"/>
          <w:szCs w:val="28"/>
          <w:lang w:val="uk-UA"/>
        </w:rPr>
      </w:pPr>
      <w:bookmarkStart w:id="45" w:name="n95"/>
      <w:bookmarkEnd w:id="45"/>
    </w:p>
    <w:p w:rsidR="006A6079" w:rsidRPr="005055F5" w:rsidRDefault="006A6079" w:rsidP="00B454C1">
      <w:pPr>
        <w:shd w:val="clear" w:color="auto" w:fill="FFFFFF"/>
        <w:ind w:left="450" w:right="450"/>
        <w:jc w:val="center"/>
        <w:rPr>
          <w:color w:val="000000"/>
          <w:sz w:val="28"/>
          <w:szCs w:val="28"/>
          <w:lang w:val="uk-UA"/>
        </w:rPr>
      </w:pPr>
      <w:r w:rsidRPr="005055F5">
        <w:rPr>
          <w:b/>
          <w:bCs/>
          <w:color w:val="000000"/>
          <w:sz w:val="28"/>
          <w:szCs w:val="28"/>
          <w:lang w:val="uk-UA"/>
        </w:rPr>
        <w:t xml:space="preserve">V. Організація психолого-педагогічного супроводу та надання психолого-педагогічних </w:t>
      </w:r>
      <w:r w:rsidR="001B05BB">
        <w:rPr>
          <w:b/>
          <w:bCs/>
          <w:color w:val="000000"/>
          <w:sz w:val="28"/>
          <w:szCs w:val="28"/>
          <w:lang w:val="uk-UA"/>
        </w:rPr>
        <w:t>і</w:t>
      </w:r>
      <w:r w:rsidRPr="005055F5">
        <w:rPr>
          <w:b/>
          <w:bCs/>
          <w:color w:val="000000"/>
          <w:sz w:val="28"/>
          <w:szCs w:val="28"/>
          <w:lang w:val="uk-UA"/>
        </w:rPr>
        <w:t xml:space="preserve"> корекційно-</w:t>
      </w:r>
      <w:proofErr w:type="spellStart"/>
      <w:r w:rsidRPr="005055F5">
        <w:rPr>
          <w:b/>
          <w:bCs/>
          <w:color w:val="000000"/>
          <w:sz w:val="28"/>
          <w:szCs w:val="28"/>
          <w:lang w:val="uk-UA"/>
        </w:rPr>
        <w:t>розвиткових</w:t>
      </w:r>
      <w:proofErr w:type="spellEnd"/>
      <w:r w:rsidRPr="005055F5">
        <w:rPr>
          <w:b/>
          <w:bCs/>
          <w:color w:val="000000"/>
          <w:sz w:val="28"/>
          <w:szCs w:val="28"/>
          <w:lang w:val="uk-UA"/>
        </w:rPr>
        <w:t xml:space="preserve"> послуг дитині з особливими освітніми потребами</w:t>
      </w:r>
    </w:p>
    <w:p w:rsidR="006A6079" w:rsidRPr="005055F5" w:rsidRDefault="00280638" w:rsidP="00B454C1">
      <w:pPr>
        <w:shd w:val="clear" w:color="auto" w:fill="FFFFFF"/>
        <w:ind w:firstLine="450"/>
        <w:jc w:val="both"/>
        <w:rPr>
          <w:color w:val="000000"/>
          <w:sz w:val="28"/>
          <w:szCs w:val="28"/>
          <w:lang w:val="uk-UA"/>
        </w:rPr>
      </w:pPr>
      <w:bookmarkStart w:id="46" w:name="n264"/>
      <w:bookmarkStart w:id="47" w:name="n96"/>
      <w:bookmarkEnd w:id="46"/>
      <w:bookmarkEnd w:id="47"/>
      <w:r>
        <w:rPr>
          <w:color w:val="000000"/>
          <w:sz w:val="28"/>
          <w:szCs w:val="28"/>
          <w:lang w:val="uk-UA"/>
        </w:rPr>
        <w:t>5</w:t>
      </w:r>
      <w:r w:rsidR="006A6079" w:rsidRPr="005055F5">
        <w:rPr>
          <w:color w:val="000000"/>
          <w:sz w:val="28"/>
          <w:szCs w:val="28"/>
          <w:lang w:val="uk-UA"/>
        </w:rPr>
        <w:t>.1. Психолого-педагогічний супровід - це комплексна система заходів з організації освітнього процесу та розвитку дитини, передбачена індивідуальною програмою розвитку.</w:t>
      </w:r>
    </w:p>
    <w:p w:rsidR="006A6079" w:rsidRPr="005055F5" w:rsidRDefault="006A6079" w:rsidP="002A0C9E">
      <w:pPr>
        <w:shd w:val="clear" w:color="auto" w:fill="FFFFFF"/>
        <w:ind w:firstLine="450"/>
        <w:jc w:val="both"/>
        <w:rPr>
          <w:color w:val="000000"/>
          <w:sz w:val="28"/>
          <w:szCs w:val="28"/>
          <w:lang w:val="uk-UA"/>
        </w:rPr>
      </w:pPr>
      <w:bookmarkStart w:id="48" w:name="n266"/>
      <w:bookmarkEnd w:id="48"/>
      <w:r w:rsidRPr="005055F5">
        <w:rPr>
          <w:color w:val="000000"/>
          <w:sz w:val="28"/>
          <w:szCs w:val="28"/>
          <w:lang w:val="uk-UA"/>
        </w:rPr>
        <w:t xml:space="preserve">Психолого-педагогічні послуги - це комплексна система заходів з організації освітнього процесу та розвитку особи з особливими освітніми потребами, що передбачені індивідуальною програмою розвитку та надаються педагогічними працівниками закладів освіти, реабілітаційних установ системи охорони здоров’я, </w:t>
      </w:r>
      <w:r w:rsidR="0051083A">
        <w:rPr>
          <w:color w:val="000000"/>
          <w:sz w:val="28"/>
          <w:szCs w:val="28"/>
          <w:lang w:val="uk-UA"/>
        </w:rPr>
        <w:t>соціального захисту, фахівцями Ц</w:t>
      </w:r>
      <w:r w:rsidRPr="005055F5">
        <w:rPr>
          <w:color w:val="000000"/>
          <w:sz w:val="28"/>
          <w:szCs w:val="28"/>
          <w:lang w:val="uk-UA"/>
        </w:rPr>
        <w:t>ентру.</w:t>
      </w:r>
    </w:p>
    <w:p w:rsidR="006A6079" w:rsidRPr="005055F5" w:rsidRDefault="006A6079" w:rsidP="00532309">
      <w:pPr>
        <w:shd w:val="clear" w:color="auto" w:fill="FFFFFF"/>
        <w:ind w:firstLine="450"/>
        <w:jc w:val="both"/>
        <w:rPr>
          <w:color w:val="000000"/>
          <w:sz w:val="28"/>
          <w:szCs w:val="28"/>
          <w:lang w:val="uk-UA"/>
        </w:rPr>
      </w:pPr>
      <w:bookmarkStart w:id="49" w:name="n267"/>
      <w:bookmarkEnd w:id="49"/>
      <w:r w:rsidRPr="005055F5">
        <w:rPr>
          <w:color w:val="000000"/>
          <w:sz w:val="28"/>
          <w:szCs w:val="28"/>
          <w:lang w:val="uk-UA"/>
        </w:rPr>
        <w:t>Корекційно-розвиткові послуги - це комплексна система заходів супроводження особи з особливими освітніми потребами у процесі навчання, що спрямовані на корекцію порушень шляхом розвитку особистості, її пізнавальної діяльності, емоційно-вольової сфери та мовлення.</w:t>
      </w:r>
    </w:p>
    <w:p w:rsidR="006A6079" w:rsidRPr="005055F5" w:rsidRDefault="00280638" w:rsidP="00532309">
      <w:pPr>
        <w:shd w:val="clear" w:color="auto" w:fill="FFFFFF"/>
        <w:ind w:firstLine="450"/>
        <w:jc w:val="both"/>
        <w:rPr>
          <w:color w:val="000000"/>
          <w:sz w:val="28"/>
          <w:szCs w:val="28"/>
          <w:lang w:val="uk-UA"/>
        </w:rPr>
      </w:pPr>
      <w:bookmarkStart w:id="50" w:name="n265"/>
      <w:bookmarkStart w:id="51" w:name="n97"/>
      <w:bookmarkEnd w:id="50"/>
      <w:bookmarkEnd w:id="51"/>
      <w:r>
        <w:rPr>
          <w:color w:val="000000"/>
          <w:sz w:val="28"/>
          <w:szCs w:val="28"/>
          <w:lang w:val="uk-UA"/>
        </w:rPr>
        <w:t>5</w:t>
      </w:r>
      <w:r w:rsidR="006A6079" w:rsidRPr="005055F5">
        <w:rPr>
          <w:color w:val="000000"/>
          <w:sz w:val="28"/>
          <w:szCs w:val="28"/>
          <w:lang w:val="uk-UA"/>
        </w:rPr>
        <w:t>.2. Психолого-педагогічний супровід, психолого-педагогічні та корекційно-розвиткові послуги спрямовані на:</w:t>
      </w:r>
    </w:p>
    <w:p w:rsidR="006A6079" w:rsidRPr="005055F5" w:rsidRDefault="006A6079" w:rsidP="002A0C9E">
      <w:pPr>
        <w:shd w:val="clear" w:color="auto" w:fill="FFFFFF"/>
        <w:ind w:firstLine="450"/>
        <w:jc w:val="both"/>
        <w:rPr>
          <w:color w:val="000000"/>
          <w:sz w:val="28"/>
          <w:szCs w:val="28"/>
          <w:lang w:val="uk-UA"/>
        </w:rPr>
      </w:pPr>
      <w:bookmarkStart w:id="52" w:name="n269"/>
      <w:bookmarkEnd w:id="52"/>
      <w:r w:rsidRPr="005055F5">
        <w:rPr>
          <w:color w:val="000000"/>
          <w:sz w:val="28"/>
          <w:szCs w:val="28"/>
          <w:lang w:val="uk-UA"/>
        </w:rPr>
        <w:t>соціалізацію дітей з особливими освітніми потребами, розвиток їх самостійності та відповідних компетенцій;</w:t>
      </w:r>
    </w:p>
    <w:p w:rsidR="006A6079" w:rsidRPr="005055F5" w:rsidRDefault="006A6079" w:rsidP="002A0C9E">
      <w:pPr>
        <w:shd w:val="clear" w:color="auto" w:fill="FFFFFF"/>
        <w:ind w:firstLine="450"/>
        <w:jc w:val="both"/>
        <w:rPr>
          <w:color w:val="000000"/>
          <w:sz w:val="28"/>
          <w:szCs w:val="28"/>
          <w:lang w:val="uk-UA"/>
        </w:rPr>
      </w:pPr>
      <w:bookmarkStart w:id="53" w:name="n270"/>
      <w:bookmarkEnd w:id="53"/>
      <w:r w:rsidRPr="005055F5">
        <w:rPr>
          <w:color w:val="000000"/>
          <w:sz w:val="28"/>
          <w:szCs w:val="28"/>
          <w:lang w:val="uk-UA"/>
        </w:rPr>
        <w:t>формування компенсаційних способів діяльності як важливої умови підготовки дітей з особливими освітніми потребами до навчання в закладах дошкільної, загальної середньої, професійної (професійно-технічної) освіти та інших закладах освіти, які забезпечують здобуття загальної середньої освіти;</w:t>
      </w:r>
    </w:p>
    <w:p w:rsidR="006A6079" w:rsidRPr="005055F5" w:rsidRDefault="006A6079" w:rsidP="002A0C9E">
      <w:pPr>
        <w:shd w:val="clear" w:color="auto" w:fill="FFFFFF"/>
        <w:ind w:firstLine="450"/>
        <w:jc w:val="both"/>
        <w:rPr>
          <w:color w:val="000000"/>
          <w:sz w:val="28"/>
          <w:szCs w:val="28"/>
          <w:lang w:val="uk-UA"/>
        </w:rPr>
      </w:pPr>
      <w:bookmarkStart w:id="54" w:name="n271"/>
      <w:bookmarkEnd w:id="54"/>
      <w:r w:rsidRPr="005055F5">
        <w:rPr>
          <w:color w:val="000000"/>
          <w:sz w:val="28"/>
          <w:szCs w:val="28"/>
          <w:lang w:val="uk-UA"/>
        </w:rPr>
        <w:t>розвиток навичок саморегуляції та саморозвитку дітей з урахуванням наявних знань, умінь і навичок комунікативної діяльності, становлення особистості.</w:t>
      </w:r>
    </w:p>
    <w:p w:rsidR="006A6079" w:rsidRPr="005055F5" w:rsidRDefault="006A6079" w:rsidP="002A0C9E">
      <w:pPr>
        <w:shd w:val="clear" w:color="auto" w:fill="FFFFFF"/>
        <w:ind w:firstLine="450"/>
        <w:jc w:val="both"/>
        <w:rPr>
          <w:color w:val="000000"/>
          <w:sz w:val="28"/>
          <w:szCs w:val="28"/>
          <w:lang w:val="uk-UA"/>
        </w:rPr>
      </w:pPr>
      <w:bookmarkStart w:id="55" w:name="n272"/>
      <w:bookmarkEnd w:id="55"/>
      <w:r w:rsidRPr="005055F5">
        <w:rPr>
          <w:color w:val="000000"/>
          <w:sz w:val="28"/>
          <w:szCs w:val="28"/>
          <w:lang w:val="uk-UA"/>
        </w:rPr>
        <w:t>За результат</w:t>
      </w:r>
      <w:r w:rsidR="00A74C69">
        <w:rPr>
          <w:color w:val="000000"/>
          <w:sz w:val="28"/>
          <w:szCs w:val="28"/>
          <w:lang w:val="uk-UA"/>
        </w:rPr>
        <w:t>ами комплексної оцінки фахівці Ц</w:t>
      </w:r>
      <w:r w:rsidRPr="005055F5">
        <w:rPr>
          <w:color w:val="000000"/>
          <w:sz w:val="28"/>
          <w:szCs w:val="28"/>
          <w:lang w:val="uk-UA"/>
        </w:rPr>
        <w:t>ентру:</w:t>
      </w:r>
    </w:p>
    <w:p w:rsidR="006A6079" w:rsidRPr="005055F5" w:rsidRDefault="006A6079" w:rsidP="002A0C9E">
      <w:pPr>
        <w:shd w:val="clear" w:color="auto" w:fill="FFFFFF"/>
        <w:ind w:firstLine="450"/>
        <w:jc w:val="both"/>
        <w:rPr>
          <w:color w:val="000000"/>
          <w:sz w:val="28"/>
          <w:szCs w:val="28"/>
          <w:lang w:val="uk-UA"/>
        </w:rPr>
      </w:pPr>
      <w:bookmarkStart w:id="56" w:name="n273"/>
      <w:bookmarkEnd w:id="56"/>
      <w:r w:rsidRPr="005055F5">
        <w:rPr>
          <w:color w:val="000000"/>
          <w:sz w:val="28"/>
          <w:szCs w:val="28"/>
          <w:lang w:val="uk-UA"/>
        </w:rPr>
        <w:t>визначають напрями та обсяг психолого-педагогічних та корекційно-</w:t>
      </w:r>
      <w:proofErr w:type="spellStart"/>
      <w:r w:rsidRPr="005055F5">
        <w:rPr>
          <w:color w:val="000000"/>
          <w:sz w:val="28"/>
          <w:szCs w:val="28"/>
          <w:lang w:val="uk-UA"/>
        </w:rPr>
        <w:t>розвиткових</w:t>
      </w:r>
      <w:proofErr w:type="spellEnd"/>
      <w:r w:rsidRPr="005055F5">
        <w:rPr>
          <w:color w:val="000000"/>
          <w:sz w:val="28"/>
          <w:szCs w:val="28"/>
          <w:lang w:val="uk-UA"/>
        </w:rPr>
        <w:t xml:space="preserve"> послуг, які надаються дітям з особливими освітніми потребами (для дитини з інвалідністю - з урахуванням індивідуальної програми реабілітації), та забезпечують їх надання шляхом проведення і</w:t>
      </w:r>
      <w:r w:rsidR="003E0D35">
        <w:rPr>
          <w:color w:val="000000"/>
          <w:sz w:val="28"/>
          <w:szCs w:val="28"/>
          <w:lang w:val="uk-UA"/>
        </w:rPr>
        <w:t>ндивідуальних і групових занять;</w:t>
      </w:r>
    </w:p>
    <w:p w:rsidR="006A6079" w:rsidRPr="005055F5" w:rsidRDefault="006A6079" w:rsidP="002A0C9E">
      <w:pPr>
        <w:shd w:val="clear" w:color="auto" w:fill="FFFFFF"/>
        <w:ind w:firstLine="450"/>
        <w:jc w:val="both"/>
        <w:rPr>
          <w:color w:val="000000"/>
          <w:sz w:val="28"/>
          <w:szCs w:val="28"/>
          <w:lang w:val="uk-UA"/>
        </w:rPr>
      </w:pPr>
      <w:bookmarkStart w:id="57" w:name="n274"/>
      <w:bookmarkEnd w:id="57"/>
      <w:r w:rsidRPr="005055F5">
        <w:rPr>
          <w:color w:val="000000"/>
          <w:sz w:val="28"/>
          <w:szCs w:val="28"/>
          <w:lang w:val="uk-UA"/>
        </w:rPr>
        <w:t>надають рекомендації щодо складення, виконання, коригування індивідуальної програми розвитку в частині надання психолого-педагогічних та корекційно-</w:t>
      </w:r>
      <w:proofErr w:type="spellStart"/>
      <w:r w:rsidRPr="005055F5">
        <w:rPr>
          <w:color w:val="000000"/>
          <w:sz w:val="28"/>
          <w:szCs w:val="28"/>
          <w:lang w:val="uk-UA"/>
        </w:rPr>
        <w:t>розвиткових</w:t>
      </w:r>
      <w:proofErr w:type="spellEnd"/>
      <w:r w:rsidRPr="005055F5">
        <w:rPr>
          <w:color w:val="000000"/>
          <w:sz w:val="28"/>
          <w:szCs w:val="28"/>
          <w:lang w:val="uk-UA"/>
        </w:rPr>
        <w:t xml:space="preserve"> послуг, змісту, форм та методів навчання відповідно до потенційних можливостей дитини, створення належних умов для навчання залежно від порушення розвитку дітей з особливими освітніми потребами (доступність приміщень, особливості облаштування робочого місця, використання технічних засобів тощо).</w:t>
      </w:r>
    </w:p>
    <w:p w:rsidR="006A6079" w:rsidRPr="00AD6D92" w:rsidRDefault="006A6079" w:rsidP="002A0C9E">
      <w:pPr>
        <w:shd w:val="clear" w:color="auto" w:fill="FFFFFF"/>
        <w:ind w:firstLine="450"/>
        <w:jc w:val="both"/>
        <w:rPr>
          <w:color w:val="000000"/>
          <w:sz w:val="28"/>
          <w:szCs w:val="28"/>
          <w:lang w:val="uk-UA"/>
        </w:rPr>
      </w:pPr>
      <w:bookmarkStart w:id="58" w:name="n275"/>
      <w:bookmarkEnd w:id="58"/>
      <w:r w:rsidRPr="005055F5">
        <w:rPr>
          <w:color w:val="000000"/>
          <w:sz w:val="28"/>
          <w:szCs w:val="28"/>
          <w:lang w:val="uk-UA"/>
        </w:rPr>
        <w:t>Психолого-педагогічні та корекційно-розвиткові послуги надаються дітям з особливими освітніми потребами, які навчаються</w:t>
      </w:r>
      <w:r w:rsidRPr="00AD6D92">
        <w:rPr>
          <w:color w:val="000000"/>
          <w:sz w:val="28"/>
          <w:szCs w:val="28"/>
          <w:lang w:val="uk-UA"/>
        </w:rPr>
        <w:t xml:space="preserve"> у закладах дошкільної, </w:t>
      </w:r>
      <w:r w:rsidRPr="00AD6D92">
        <w:rPr>
          <w:color w:val="000000"/>
          <w:sz w:val="28"/>
          <w:szCs w:val="28"/>
          <w:lang w:val="uk-UA"/>
        </w:rPr>
        <w:lastRenderedPageBreak/>
        <w:t>загальної середньої, професійної (професійно-технічної) освіти та інших закладах освіти, які забезпечують здобуття загальної середньої освіти, і не отримують відповідної допомоги.</w:t>
      </w:r>
    </w:p>
    <w:p w:rsidR="006A6079" w:rsidRPr="006A6079" w:rsidRDefault="00280638" w:rsidP="006A6079">
      <w:pPr>
        <w:shd w:val="clear" w:color="auto" w:fill="FFFFFF"/>
        <w:spacing w:after="150"/>
        <w:ind w:firstLine="450"/>
        <w:jc w:val="both"/>
        <w:rPr>
          <w:color w:val="000000"/>
          <w:sz w:val="28"/>
          <w:szCs w:val="28"/>
        </w:rPr>
      </w:pPr>
      <w:bookmarkStart w:id="59" w:name="n268"/>
      <w:bookmarkStart w:id="60" w:name="n106"/>
      <w:bookmarkEnd w:id="59"/>
      <w:bookmarkEnd w:id="60"/>
      <w:r>
        <w:rPr>
          <w:color w:val="000000"/>
          <w:sz w:val="28"/>
          <w:szCs w:val="28"/>
          <w:lang w:val="uk-UA"/>
        </w:rPr>
        <w:t>5</w:t>
      </w:r>
      <w:r w:rsidR="006A6079" w:rsidRPr="006A6079">
        <w:rPr>
          <w:color w:val="000000"/>
          <w:sz w:val="28"/>
          <w:szCs w:val="28"/>
          <w:lang w:val="uk-UA"/>
        </w:rPr>
        <w:t>.3</w:t>
      </w:r>
      <w:r w:rsidR="006A6079" w:rsidRPr="006A6079">
        <w:rPr>
          <w:color w:val="000000"/>
          <w:sz w:val="28"/>
          <w:szCs w:val="28"/>
        </w:rPr>
        <w:t xml:space="preserve">. </w:t>
      </w:r>
      <w:proofErr w:type="spellStart"/>
      <w:r w:rsidR="006A6079" w:rsidRPr="006A6079">
        <w:rPr>
          <w:color w:val="000000"/>
          <w:sz w:val="28"/>
          <w:szCs w:val="28"/>
        </w:rPr>
        <w:t>Тривалість</w:t>
      </w:r>
      <w:proofErr w:type="spellEnd"/>
      <w:r w:rsidR="006A6079" w:rsidRPr="006A6079">
        <w:rPr>
          <w:color w:val="000000"/>
          <w:sz w:val="28"/>
          <w:szCs w:val="28"/>
        </w:rPr>
        <w:t xml:space="preserve"> </w:t>
      </w:r>
      <w:proofErr w:type="spellStart"/>
      <w:r w:rsidR="006A6079" w:rsidRPr="006A6079">
        <w:rPr>
          <w:color w:val="000000"/>
          <w:sz w:val="28"/>
          <w:szCs w:val="28"/>
        </w:rPr>
        <w:t>робочого</w:t>
      </w:r>
      <w:proofErr w:type="spellEnd"/>
      <w:r w:rsidR="006A6079" w:rsidRPr="006A6079">
        <w:rPr>
          <w:color w:val="000000"/>
          <w:sz w:val="28"/>
          <w:szCs w:val="28"/>
        </w:rPr>
        <w:t xml:space="preserve"> </w:t>
      </w:r>
      <w:proofErr w:type="spellStart"/>
      <w:r w:rsidR="00A74C69">
        <w:rPr>
          <w:color w:val="000000"/>
          <w:sz w:val="28"/>
          <w:szCs w:val="28"/>
        </w:rPr>
        <w:t>тижня</w:t>
      </w:r>
      <w:proofErr w:type="spellEnd"/>
      <w:r w:rsidR="00A74C69">
        <w:rPr>
          <w:color w:val="000000"/>
          <w:sz w:val="28"/>
          <w:szCs w:val="28"/>
        </w:rPr>
        <w:t xml:space="preserve"> </w:t>
      </w:r>
      <w:proofErr w:type="spellStart"/>
      <w:r w:rsidR="00A74C69">
        <w:rPr>
          <w:color w:val="000000"/>
          <w:sz w:val="28"/>
          <w:szCs w:val="28"/>
        </w:rPr>
        <w:t>педагогічних</w:t>
      </w:r>
      <w:proofErr w:type="spellEnd"/>
      <w:r w:rsidR="00A74C69">
        <w:rPr>
          <w:color w:val="000000"/>
          <w:sz w:val="28"/>
          <w:szCs w:val="28"/>
        </w:rPr>
        <w:t xml:space="preserve"> </w:t>
      </w:r>
      <w:proofErr w:type="spellStart"/>
      <w:r w:rsidR="00A74C69">
        <w:rPr>
          <w:color w:val="000000"/>
          <w:sz w:val="28"/>
          <w:szCs w:val="28"/>
        </w:rPr>
        <w:t>працівників</w:t>
      </w:r>
      <w:proofErr w:type="spellEnd"/>
      <w:r w:rsidR="00A74C69">
        <w:rPr>
          <w:color w:val="000000"/>
          <w:sz w:val="28"/>
          <w:szCs w:val="28"/>
        </w:rPr>
        <w:t xml:space="preserve"> Ц</w:t>
      </w:r>
      <w:r w:rsidR="006A6079" w:rsidRPr="006A6079">
        <w:rPr>
          <w:color w:val="000000"/>
          <w:sz w:val="28"/>
          <w:szCs w:val="28"/>
        </w:rPr>
        <w:t xml:space="preserve">ентру становить 40 годин, </w:t>
      </w:r>
      <w:proofErr w:type="spellStart"/>
      <w:r w:rsidR="006A6079" w:rsidRPr="006A6079">
        <w:rPr>
          <w:color w:val="000000"/>
          <w:sz w:val="28"/>
          <w:szCs w:val="28"/>
        </w:rPr>
        <w:t>що</w:t>
      </w:r>
      <w:proofErr w:type="spellEnd"/>
      <w:r w:rsidR="006A6079" w:rsidRPr="006A6079">
        <w:rPr>
          <w:color w:val="000000"/>
          <w:sz w:val="28"/>
          <w:szCs w:val="28"/>
        </w:rPr>
        <w:t xml:space="preserve"> становить </w:t>
      </w:r>
      <w:proofErr w:type="spellStart"/>
      <w:r w:rsidR="006A6079" w:rsidRPr="006A6079">
        <w:rPr>
          <w:color w:val="000000"/>
          <w:sz w:val="28"/>
          <w:szCs w:val="28"/>
        </w:rPr>
        <w:t>тарифну</w:t>
      </w:r>
      <w:proofErr w:type="spellEnd"/>
      <w:r w:rsidR="006A6079" w:rsidRPr="006A6079">
        <w:rPr>
          <w:color w:val="000000"/>
          <w:sz w:val="28"/>
          <w:szCs w:val="28"/>
        </w:rPr>
        <w:t xml:space="preserve"> ставку, з </w:t>
      </w:r>
      <w:proofErr w:type="spellStart"/>
      <w:r w:rsidR="006A6079" w:rsidRPr="006A6079">
        <w:rPr>
          <w:color w:val="000000"/>
          <w:sz w:val="28"/>
          <w:szCs w:val="28"/>
        </w:rPr>
        <w:t>яких</w:t>
      </w:r>
      <w:proofErr w:type="spellEnd"/>
      <w:r w:rsidR="006A6079" w:rsidRPr="006A6079">
        <w:rPr>
          <w:color w:val="000000"/>
          <w:sz w:val="28"/>
          <w:szCs w:val="28"/>
        </w:rPr>
        <w:t xml:space="preserve"> </w:t>
      </w:r>
      <w:proofErr w:type="spellStart"/>
      <w:r w:rsidR="006A6079" w:rsidRPr="006A6079">
        <w:rPr>
          <w:color w:val="000000"/>
          <w:sz w:val="28"/>
          <w:szCs w:val="28"/>
        </w:rPr>
        <w:t>педагогічне</w:t>
      </w:r>
      <w:proofErr w:type="spellEnd"/>
      <w:r w:rsidR="006A6079" w:rsidRPr="006A6079">
        <w:rPr>
          <w:color w:val="000000"/>
          <w:sz w:val="28"/>
          <w:szCs w:val="28"/>
        </w:rPr>
        <w:t xml:space="preserve"> </w:t>
      </w:r>
      <w:proofErr w:type="spellStart"/>
      <w:r w:rsidR="006A6079" w:rsidRPr="006A6079">
        <w:rPr>
          <w:color w:val="000000"/>
          <w:sz w:val="28"/>
          <w:szCs w:val="28"/>
        </w:rPr>
        <w:t>навантаження</w:t>
      </w:r>
      <w:proofErr w:type="spellEnd"/>
      <w:r w:rsidR="006A6079" w:rsidRPr="006A6079">
        <w:rPr>
          <w:color w:val="000000"/>
          <w:sz w:val="28"/>
          <w:szCs w:val="28"/>
        </w:rPr>
        <w:t xml:space="preserve"> </w:t>
      </w:r>
      <w:proofErr w:type="spellStart"/>
      <w:r w:rsidR="006A6079" w:rsidRPr="006A6079">
        <w:rPr>
          <w:color w:val="000000"/>
          <w:sz w:val="28"/>
          <w:szCs w:val="28"/>
        </w:rPr>
        <w:t>фа</w:t>
      </w:r>
      <w:r w:rsidR="0051083A">
        <w:rPr>
          <w:color w:val="000000"/>
          <w:sz w:val="28"/>
          <w:szCs w:val="28"/>
        </w:rPr>
        <w:t>хівців</w:t>
      </w:r>
      <w:proofErr w:type="spellEnd"/>
      <w:r w:rsidR="0051083A">
        <w:rPr>
          <w:color w:val="000000"/>
          <w:sz w:val="28"/>
          <w:szCs w:val="28"/>
        </w:rPr>
        <w:t xml:space="preserve"> Ц</w:t>
      </w:r>
      <w:r w:rsidR="006A6079" w:rsidRPr="006A6079">
        <w:rPr>
          <w:color w:val="000000"/>
          <w:sz w:val="28"/>
          <w:szCs w:val="28"/>
        </w:rPr>
        <w:t xml:space="preserve">ентру, </w:t>
      </w:r>
      <w:proofErr w:type="spellStart"/>
      <w:r w:rsidR="006A6079" w:rsidRPr="006A6079">
        <w:rPr>
          <w:color w:val="000000"/>
          <w:sz w:val="28"/>
          <w:szCs w:val="28"/>
        </w:rPr>
        <w:t>які</w:t>
      </w:r>
      <w:proofErr w:type="spellEnd"/>
      <w:r w:rsidR="006A6079" w:rsidRPr="006A6079">
        <w:rPr>
          <w:color w:val="000000"/>
          <w:sz w:val="28"/>
          <w:szCs w:val="28"/>
        </w:rPr>
        <w:t xml:space="preserve"> </w:t>
      </w:r>
      <w:proofErr w:type="spellStart"/>
      <w:r w:rsidR="006A6079" w:rsidRPr="006A6079">
        <w:rPr>
          <w:color w:val="000000"/>
          <w:sz w:val="28"/>
          <w:szCs w:val="28"/>
        </w:rPr>
        <w:t>надають</w:t>
      </w:r>
      <w:proofErr w:type="spellEnd"/>
      <w:r w:rsidR="006A6079" w:rsidRPr="006A6079">
        <w:rPr>
          <w:color w:val="000000"/>
          <w:sz w:val="28"/>
          <w:szCs w:val="28"/>
        </w:rPr>
        <w:t xml:space="preserve"> психолого-</w:t>
      </w:r>
      <w:proofErr w:type="spellStart"/>
      <w:r w:rsidR="006A6079" w:rsidRPr="006A6079">
        <w:rPr>
          <w:color w:val="000000"/>
          <w:sz w:val="28"/>
          <w:szCs w:val="28"/>
        </w:rPr>
        <w:t>педагогічну</w:t>
      </w:r>
      <w:proofErr w:type="spellEnd"/>
      <w:r w:rsidR="006A6079" w:rsidRPr="006A6079">
        <w:rPr>
          <w:color w:val="000000"/>
          <w:sz w:val="28"/>
          <w:szCs w:val="28"/>
        </w:rPr>
        <w:t xml:space="preserve"> </w:t>
      </w:r>
      <w:proofErr w:type="spellStart"/>
      <w:r w:rsidR="006A6079" w:rsidRPr="006A6079">
        <w:rPr>
          <w:color w:val="000000"/>
          <w:sz w:val="28"/>
          <w:szCs w:val="28"/>
        </w:rPr>
        <w:t>допомогу</w:t>
      </w:r>
      <w:proofErr w:type="spellEnd"/>
      <w:r w:rsidR="006A6079" w:rsidRPr="006A6079">
        <w:rPr>
          <w:color w:val="000000"/>
          <w:sz w:val="28"/>
          <w:szCs w:val="28"/>
        </w:rPr>
        <w:t xml:space="preserve"> </w:t>
      </w:r>
      <w:proofErr w:type="spellStart"/>
      <w:r w:rsidR="006A6079" w:rsidRPr="006A6079">
        <w:rPr>
          <w:color w:val="000000"/>
          <w:sz w:val="28"/>
          <w:szCs w:val="28"/>
        </w:rPr>
        <w:t>дітям</w:t>
      </w:r>
      <w:proofErr w:type="spellEnd"/>
      <w:r w:rsidR="006A6079" w:rsidRPr="006A6079">
        <w:rPr>
          <w:color w:val="000000"/>
          <w:sz w:val="28"/>
          <w:szCs w:val="28"/>
        </w:rPr>
        <w:t xml:space="preserve"> з </w:t>
      </w:r>
      <w:proofErr w:type="spellStart"/>
      <w:r w:rsidR="006A6079" w:rsidRPr="006A6079">
        <w:rPr>
          <w:color w:val="000000"/>
          <w:sz w:val="28"/>
          <w:szCs w:val="28"/>
        </w:rPr>
        <w:t>особливими</w:t>
      </w:r>
      <w:proofErr w:type="spellEnd"/>
      <w:r w:rsidR="006A6079" w:rsidRPr="006A6079">
        <w:rPr>
          <w:color w:val="000000"/>
          <w:sz w:val="28"/>
          <w:szCs w:val="28"/>
        </w:rPr>
        <w:t xml:space="preserve"> </w:t>
      </w:r>
      <w:proofErr w:type="spellStart"/>
      <w:r w:rsidR="006A6079" w:rsidRPr="006A6079">
        <w:rPr>
          <w:color w:val="000000"/>
          <w:sz w:val="28"/>
          <w:szCs w:val="28"/>
        </w:rPr>
        <w:t>освітніми</w:t>
      </w:r>
      <w:proofErr w:type="spellEnd"/>
      <w:r w:rsidR="006A6079" w:rsidRPr="006A6079">
        <w:rPr>
          <w:color w:val="000000"/>
          <w:sz w:val="28"/>
          <w:szCs w:val="28"/>
        </w:rPr>
        <w:t xml:space="preserve"> потребами, становить 18 годин на </w:t>
      </w:r>
      <w:proofErr w:type="spellStart"/>
      <w:r w:rsidR="006A6079" w:rsidRPr="006A6079">
        <w:rPr>
          <w:color w:val="000000"/>
          <w:sz w:val="28"/>
          <w:szCs w:val="28"/>
        </w:rPr>
        <w:t>тиждень</w:t>
      </w:r>
      <w:proofErr w:type="spellEnd"/>
      <w:r w:rsidR="006A6079" w:rsidRPr="006A6079">
        <w:rPr>
          <w:color w:val="000000"/>
          <w:sz w:val="28"/>
          <w:szCs w:val="28"/>
        </w:rPr>
        <w:t xml:space="preserve"> для </w:t>
      </w:r>
      <w:proofErr w:type="spellStart"/>
      <w:r w:rsidR="006A6079" w:rsidRPr="006A6079">
        <w:rPr>
          <w:color w:val="000000"/>
          <w:sz w:val="28"/>
          <w:szCs w:val="28"/>
        </w:rPr>
        <w:t>безпосередньої</w:t>
      </w:r>
      <w:proofErr w:type="spellEnd"/>
      <w:r w:rsidR="006A6079" w:rsidRPr="006A6079">
        <w:rPr>
          <w:color w:val="000000"/>
          <w:sz w:val="28"/>
          <w:szCs w:val="28"/>
        </w:rPr>
        <w:t xml:space="preserve"> </w:t>
      </w:r>
      <w:proofErr w:type="spellStart"/>
      <w:r w:rsidR="006A6079" w:rsidRPr="006A6079">
        <w:rPr>
          <w:color w:val="000000"/>
          <w:sz w:val="28"/>
          <w:szCs w:val="28"/>
        </w:rPr>
        <w:t>роботи</w:t>
      </w:r>
      <w:proofErr w:type="spellEnd"/>
      <w:r w:rsidR="006A6079" w:rsidRPr="006A6079">
        <w:rPr>
          <w:color w:val="000000"/>
          <w:sz w:val="28"/>
          <w:szCs w:val="28"/>
        </w:rPr>
        <w:t xml:space="preserve"> з так</w:t>
      </w:r>
      <w:r w:rsidR="0051083A">
        <w:rPr>
          <w:color w:val="000000"/>
          <w:sz w:val="28"/>
          <w:szCs w:val="28"/>
        </w:rPr>
        <w:t xml:space="preserve">ими </w:t>
      </w:r>
      <w:proofErr w:type="spellStart"/>
      <w:r w:rsidR="0051083A">
        <w:rPr>
          <w:color w:val="000000"/>
          <w:sz w:val="28"/>
          <w:szCs w:val="28"/>
        </w:rPr>
        <w:t>дітьми</w:t>
      </w:r>
      <w:proofErr w:type="spellEnd"/>
      <w:r w:rsidR="0051083A">
        <w:rPr>
          <w:color w:val="000000"/>
          <w:sz w:val="28"/>
          <w:szCs w:val="28"/>
        </w:rPr>
        <w:t xml:space="preserve">. </w:t>
      </w:r>
      <w:proofErr w:type="spellStart"/>
      <w:r w:rsidR="0051083A">
        <w:rPr>
          <w:color w:val="000000"/>
          <w:sz w:val="28"/>
          <w:szCs w:val="28"/>
        </w:rPr>
        <w:t>Крім</w:t>
      </w:r>
      <w:proofErr w:type="spellEnd"/>
      <w:r w:rsidR="0051083A">
        <w:rPr>
          <w:color w:val="000000"/>
          <w:sz w:val="28"/>
          <w:szCs w:val="28"/>
        </w:rPr>
        <w:t xml:space="preserve"> того, </w:t>
      </w:r>
      <w:proofErr w:type="spellStart"/>
      <w:r w:rsidR="0051083A">
        <w:rPr>
          <w:color w:val="000000"/>
          <w:sz w:val="28"/>
          <w:szCs w:val="28"/>
        </w:rPr>
        <w:t>фахівці</w:t>
      </w:r>
      <w:proofErr w:type="spellEnd"/>
      <w:r w:rsidR="0051083A">
        <w:rPr>
          <w:color w:val="000000"/>
          <w:sz w:val="28"/>
          <w:szCs w:val="28"/>
        </w:rPr>
        <w:t xml:space="preserve"> Ц</w:t>
      </w:r>
      <w:r w:rsidR="006A6079" w:rsidRPr="006A6079">
        <w:rPr>
          <w:color w:val="000000"/>
          <w:sz w:val="28"/>
          <w:szCs w:val="28"/>
        </w:rPr>
        <w:t xml:space="preserve">ентру </w:t>
      </w:r>
      <w:proofErr w:type="spellStart"/>
      <w:r w:rsidR="006A6079" w:rsidRPr="006A6079">
        <w:rPr>
          <w:color w:val="000000"/>
          <w:sz w:val="28"/>
          <w:szCs w:val="28"/>
        </w:rPr>
        <w:t>провадять</w:t>
      </w:r>
      <w:proofErr w:type="spellEnd"/>
      <w:r w:rsidR="006A6079" w:rsidRPr="006A6079">
        <w:rPr>
          <w:color w:val="000000"/>
          <w:sz w:val="28"/>
          <w:szCs w:val="28"/>
        </w:rPr>
        <w:t xml:space="preserve"> </w:t>
      </w:r>
      <w:proofErr w:type="spellStart"/>
      <w:r w:rsidR="006A6079" w:rsidRPr="006A6079">
        <w:rPr>
          <w:color w:val="000000"/>
          <w:sz w:val="28"/>
          <w:szCs w:val="28"/>
        </w:rPr>
        <w:t>інші</w:t>
      </w:r>
      <w:proofErr w:type="spellEnd"/>
      <w:r w:rsidR="006A6079" w:rsidRPr="006A6079">
        <w:rPr>
          <w:color w:val="000000"/>
          <w:sz w:val="28"/>
          <w:szCs w:val="28"/>
        </w:rPr>
        <w:t xml:space="preserve"> </w:t>
      </w:r>
      <w:proofErr w:type="spellStart"/>
      <w:r w:rsidR="006A6079" w:rsidRPr="006A6079">
        <w:rPr>
          <w:color w:val="000000"/>
          <w:sz w:val="28"/>
          <w:szCs w:val="28"/>
        </w:rPr>
        <w:t>види</w:t>
      </w:r>
      <w:proofErr w:type="spellEnd"/>
      <w:r w:rsidR="006A6079" w:rsidRPr="006A6079">
        <w:rPr>
          <w:color w:val="000000"/>
          <w:sz w:val="28"/>
          <w:szCs w:val="28"/>
        </w:rPr>
        <w:t xml:space="preserve"> </w:t>
      </w:r>
      <w:proofErr w:type="spellStart"/>
      <w:r w:rsidR="006A6079" w:rsidRPr="006A6079">
        <w:rPr>
          <w:color w:val="000000"/>
          <w:sz w:val="28"/>
          <w:szCs w:val="28"/>
        </w:rPr>
        <w:t>діяльності</w:t>
      </w:r>
      <w:proofErr w:type="spellEnd"/>
      <w:r w:rsidR="006A6079" w:rsidRPr="006A6079">
        <w:rPr>
          <w:color w:val="000000"/>
          <w:sz w:val="28"/>
          <w:szCs w:val="28"/>
        </w:rPr>
        <w:t xml:space="preserve">, </w:t>
      </w:r>
      <w:proofErr w:type="spellStart"/>
      <w:r w:rsidR="006A6079" w:rsidRPr="006A6079">
        <w:rPr>
          <w:color w:val="000000"/>
          <w:sz w:val="28"/>
          <w:szCs w:val="28"/>
        </w:rPr>
        <w:t>зокрема</w:t>
      </w:r>
      <w:proofErr w:type="spellEnd"/>
      <w:r w:rsidR="006A6079" w:rsidRPr="006A6079">
        <w:rPr>
          <w:color w:val="000000"/>
          <w:sz w:val="28"/>
          <w:szCs w:val="28"/>
        </w:rPr>
        <w:t xml:space="preserve"> </w:t>
      </w:r>
      <w:proofErr w:type="spellStart"/>
      <w:r w:rsidR="006A6079" w:rsidRPr="006A6079">
        <w:rPr>
          <w:color w:val="000000"/>
          <w:sz w:val="28"/>
          <w:szCs w:val="28"/>
        </w:rPr>
        <w:t>надають</w:t>
      </w:r>
      <w:proofErr w:type="spellEnd"/>
      <w:r w:rsidR="006A6079" w:rsidRPr="006A6079">
        <w:rPr>
          <w:color w:val="000000"/>
          <w:sz w:val="28"/>
          <w:szCs w:val="28"/>
        </w:rPr>
        <w:t xml:space="preserve"> </w:t>
      </w:r>
      <w:proofErr w:type="spellStart"/>
      <w:r w:rsidR="006A6079" w:rsidRPr="006A6079">
        <w:rPr>
          <w:color w:val="000000"/>
          <w:sz w:val="28"/>
          <w:szCs w:val="28"/>
        </w:rPr>
        <w:t>консультації</w:t>
      </w:r>
      <w:proofErr w:type="spellEnd"/>
      <w:r w:rsidR="006A6079" w:rsidRPr="006A6079">
        <w:rPr>
          <w:color w:val="000000"/>
          <w:sz w:val="28"/>
          <w:szCs w:val="28"/>
        </w:rPr>
        <w:t xml:space="preserve"> батькам (</w:t>
      </w:r>
      <w:proofErr w:type="spellStart"/>
      <w:r w:rsidR="006A6079" w:rsidRPr="006A6079">
        <w:rPr>
          <w:color w:val="000000"/>
          <w:sz w:val="28"/>
          <w:szCs w:val="28"/>
        </w:rPr>
        <w:t>законним</w:t>
      </w:r>
      <w:proofErr w:type="spellEnd"/>
      <w:r w:rsidR="006A6079" w:rsidRPr="006A6079">
        <w:rPr>
          <w:color w:val="000000"/>
          <w:sz w:val="28"/>
          <w:szCs w:val="28"/>
        </w:rPr>
        <w:t xml:space="preserve"> </w:t>
      </w:r>
      <w:proofErr w:type="spellStart"/>
      <w:r w:rsidR="006A6079" w:rsidRPr="006A6079">
        <w:rPr>
          <w:color w:val="000000"/>
          <w:sz w:val="28"/>
          <w:szCs w:val="28"/>
        </w:rPr>
        <w:t>представникам</w:t>
      </w:r>
      <w:proofErr w:type="spellEnd"/>
      <w:r w:rsidR="006A6079" w:rsidRPr="006A6079">
        <w:rPr>
          <w:color w:val="000000"/>
          <w:sz w:val="28"/>
          <w:szCs w:val="28"/>
        </w:rPr>
        <w:t xml:space="preserve">) </w:t>
      </w:r>
      <w:proofErr w:type="spellStart"/>
      <w:r w:rsidR="006A6079" w:rsidRPr="006A6079">
        <w:rPr>
          <w:color w:val="000000"/>
          <w:sz w:val="28"/>
          <w:szCs w:val="28"/>
        </w:rPr>
        <w:t>дітей</w:t>
      </w:r>
      <w:proofErr w:type="spellEnd"/>
      <w:r w:rsidR="006A6079" w:rsidRPr="006A6079">
        <w:rPr>
          <w:color w:val="000000"/>
          <w:sz w:val="28"/>
          <w:szCs w:val="28"/>
        </w:rPr>
        <w:t xml:space="preserve">, </w:t>
      </w:r>
      <w:proofErr w:type="spellStart"/>
      <w:r w:rsidR="006A6079" w:rsidRPr="006A6079">
        <w:rPr>
          <w:color w:val="000000"/>
          <w:sz w:val="28"/>
          <w:szCs w:val="28"/>
        </w:rPr>
        <w:t>педагогічним</w:t>
      </w:r>
      <w:proofErr w:type="spellEnd"/>
      <w:r w:rsidR="006A6079" w:rsidRPr="006A6079">
        <w:rPr>
          <w:color w:val="000000"/>
          <w:sz w:val="28"/>
          <w:szCs w:val="28"/>
        </w:rPr>
        <w:t xml:space="preserve"> </w:t>
      </w:r>
      <w:proofErr w:type="spellStart"/>
      <w:r w:rsidR="006A6079" w:rsidRPr="006A6079">
        <w:rPr>
          <w:color w:val="000000"/>
          <w:sz w:val="28"/>
          <w:szCs w:val="28"/>
        </w:rPr>
        <w:t>працівникам</w:t>
      </w:r>
      <w:proofErr w:type="spellEnd"/>
      <w:r w:rsidR="006A6079" w:rsidRPr="006A6079">
        <w:rPr>
          <w:color w:val="000000"/>
          <w:sz w:val="28"/>
          <w:szCs w:val="28"/>
        </w:rPr>
        <w:t xml:space="preserve">, </w:t>
      </w:r>
      <w:proofErr w:type="spellStart"/>
      <w:r w:rsidR="006A6079" w:rsidRPr="006A6079">
        <w:rPr>
          <w:color w:val="000000"/>
          <w:sz w:val="28"/>
          <w:szCs w:val="28"/>
        </w:rPr>
        <w:t>які</w:t>
      </w:r>
      <w:proofErr w:type="spellEnd"/>
      <w:r w:rsidR="006A6079" w:rsidRPr="006A6079">
        <w:rPr>
          <w:color w:val="000000"/>
          <w:sz w:val="28"/>
          <w:szCs w:val="28"/>
        </w:rPr>
        <w:t xml:space="preserve"> </w:t>
      </w:r>
      <w:proofErr w:type="spellStart"/>
      <w:r w:rsidR="006A6079" w:rsidRPr="006A6079">
        <w:rPr>
          <w:color w:val="000000"/>
          <w:sz w:val="28"/>
          <w:szCs w:val="28"/>
        </w:rPr>
        <w:t>беруть</w:t>
      </w:r>
      <w:proofErr w:type="spellEnd"/>
      <w:r w:rsidR="006A6079" w:rsidRPr="006A6079">
        <w:rPr>
          <w:color w:val="000000"/>
          <w:sz w:val="28"/>
          <w:szCs w:val="28"/>
        </w:rPr>
        <w:t xml:space="preserve"> участь в </w:t>
      </w:r>
      <w:proofErr w:type="spellStart"/>
      <w:r w:rsidR="006A6079" w:rsidRPr="006A6079">
        <w:rPr>
          <w:color w:val="000000"/>
          <w:sz w:val="28"/>
          <w:szCs w:val="28"/>
        </w:rPr>
        <w:t>інклюзивному</w:t>
      </w:r>
      <w:proofErr w:type="spellEnd"/>
      <w:r w:rsidR="006A6079" w:rsidRPr="006A6079">
        <w:rPr>
          <w:color w:val="000000"/>
          <w:sz w:val="28"/>
          <w:szCs w:val="28"/>
        </w:rPr>
        <w:t xml:space="preserve"> </w:t>
      </w:r>
      <w:proofErr w:type="spellStart"/>
      <w:r w:rsidR="006A6079" w:rsidRPr="006A6079">
        <w:rPr>
          <w:color w:val="000000"/>
          <w:sz w:val="28"/>
          <w:szCs w:val="28"/>
        </w:rPr>
        <w:t>навчанні</w:t>
      </w:r>
      <w:proofErr w:type="spellEnd"/>
      <w:r w:rsidR="006A6079" w:rsidRPr="006A6079">
        <w:rPr>
          <w:color w:val="000000"/>
          <w:sz w:val="28"/>
          <w:szCs w:val="28"/>
        </w:rPr>
        <w:t xml:space="preserve">, </w:t>
      </w:r>
      <w:proofErr w:type="spellStart"/>
      <w:r w:rsidR="006A6079" w:rsidRPr="006A6079">
        <w:rPr>
          <w:color w:val="000000"/>
          <w:sz w:val="28"/>
          <w:szCs w:val="28"/>
        </w:rPr>
        <w:t>тощо</w:t>
      </w:r>
      <w:proofErr w:type="spellEnd"/>
      <w:r w:rsidR="006A6079" w:rsidRPr="006A6079">
        <w:rPr>
          <w:color w:val="000000"/>
          <w:sz w:val="28"/>
          <w:szCs w:val="28"/>
        </w:rPr>
        <w:t>.</w:t>
      </w:r>
    </w:p>
    <w:p w:rsidR="002E31E1" w:rsidRPr="00023A5A" w:rsidRDefault="002E31E1" w:rsidP="00023A5A">
      <w:pPr>
        <w:shd w:val="clear" w:color="auto" w:fill="FFFFFF"/>
        <w:ind w:firstLine="708"/>
        <w:jc w:val="center"/>
        <w:rPr>
          <w:b/>
          <w:bCs/>
          <w:sz w:val="28"/>
          <w:szCs w:val="28"/>
          <w:lang w:val="uk-UA"/>
        </w:rPr>
      </w:pPr>
      <w:r w:rsidRPr="00023A5A">
        <w:rPr>
          <w:b/>
          <w:bCs/>
          <w:sz w:val="28"/>
          <w:szCs w:val="28"/>
          <w:lang w:val="uk-UA"/>
        </w:rPr>
        <w:t>V</w:t>
      </w:r>
      <w:r w:rsidR="00280638" w:rsidRPr="00023A5A">
        <w:rPr>
          <w:b/>
          <w:bCs/>
          <w:sz w:val="28"/>
          <w:szCs w:val="28"/>
          <w:lang w:val="uk-UA"/>
        </w:rPr>
        <w:t>І</w:t>
      </w:r>
      <w:r w:rsidR="00A74C69">
        <w:rPr>
          <w:b/>
          <w:bCs/>
          <w:sz w:val="28"/>
          <w:szCs w:val="28"/>
          <w:lang w:val="uk-UA"/>
        </w:rPr>
        <w:t>. Управління Ц</w:t>
      </w:r>
      <w:r w:rsidRPr="00023A5A">
        <w:rPr>
          <w:b/>
          <w:bCs/>
          <w:sz w:val="28"/>
          <w:szCs w:val="28"/>
          <w:lang w:val="uk-UA"/>
        </w:rPr>
        <w:t>ентром</w:t>
      </w:r>
    </w:p>
    <w:p w:rsidR="00023A5A" w:rsidRDefault="002E31E1" w:rsidP="002E31E1">
      <w:pPr>
        <w:shd w:val="clear" w:color="auto" w:fill="FFFFFF"/>
        <w:ind w:firstLine="708"/>
        <w:jc w:val="both"/>
        <w:rPr>
          <w:bCs/>
          <w:sz w:val="28"/>
          <w:szCs w:val="28"/>
          <w:lang w:val="uk-UA"/>
        </w:rPr>
      </w:pPr>
      <w:r w:rsidRPr="002E31E1">
        <w:rPr>
          <w:bCs/>
          <w:sz w:val="28"/>
          <w:szCs w:val="28"/>
          <w:lang w:val="uk-UA"/>
        </w:rPr>
        <w:t xml:space="preserve"> </w:t>
      </w:r>
      <w:r w:rsidR="00280638">
        <w:rPr>
          <w:bCs/>
          <w:sz w:val="28"/>
          <w:szCs w:val="28"/>
          <w:lang w:val="uk-UA"/>
        </w:rPr>
        <w:t>6</w:t>
      </w:r>
      <w:r w:rsidR="0051083A">
        <w:rPr>
          <w:bCs/>
          <w:sz w:val="28"/>
          <w:szCs w:val="28"/>
          <w:lang w:val="uk-UA"/>
        </w:rPr>
        <w:t>.1. Управління Ц</w:t>
      </w:r>
      <w:r w:rsidRPr="002E31E1">
        <w:rPr>
          <w:bCs/>
          <w:sz w:val="28"/>
          <w:szCs w:val="28"/>
          <w:lang w:val="uk-UA"/>
        </w:rPr>
        <w:t>ентром здійснюється відповідно до цього Статуту та діючого законодавства</w:t>
      </w:r>
      <w:r w:rsidR="001C06DB">
        <w:rPr>
          <w:bCs/>
          <w:sz w:val="28"/>
          <w:szCs w:val="28"/>
          <w:lang w:val="uk-UA"/>
        </w:rPr>
        <w:t xml:space="preserve"> України</w:t>
      </w:r>
      <w:r w:rsidRPr="002E31E1">
        <w:rPr>
          <w:bCs/>
          <w:sz w:val="28"/>
          <w:szCs w:val="28"/>
          <w:lang w:val="uk-UA"/>
        </w:rPr>
        <w:t xml:space="preserve">. </w:t>
      </w:r>
    </w:p>
    <w:p w:rsidR="008C208A" w:rsidRDefault="00280638" w:rsidP="008C208A">
      <w:pPr>
        <w:shd w:val="clear" w:color="auto" w:fill="FFFFFF"/>
        <w:ind w:firstLine="708"/>
        <w:jc w:val="both"/>
        <w:rPr>
          <w:bCs/>
          <w:sz w:val="28"/>
          <w:szCs w:val="28"/>
          <w:lang w:val="uk-UA"/>
        </w:rPr>
      </w:pPr>
      <w:r>
        <w:rPr>
          <w:bCs/>
          <w:sz w:val="28"/>
          <w:szCs w:val="28"/>
          <w:lang w:val="uk-UA"/>
        </w:rPr>
        <w:t>6</w:t>
      </w:r>
      <w:r w:rsidR="008C208A" w:rsidRPr="008C208A">
        <w:rPr>
          <w:bCs/>
          <w:sz w:val="28"/>
          <w:szCs w:val="28"/>
          <w:lang w:val="uk-UA"/>
        </w:rPr>
        <w:t xml:space="preserve">.2. Засновник: </w:t>
      </w:r>
    </w:p>
    <w:p w:rsidR="0051083A" w:rsidRDefault="00280638" w:rsidP="0051083A">
      <w:pPr>
        <w:shd w:val="clear" w:color="auto" w:fill="FFFFFF"/>
        <w:ind w:firstLine="708"/>
        <w:jc w:val="both"/>
        <w:rPr>
          <w:bCs/>
          <w:sz w:val="28"/>
          <w:szCs w:val="28"/>
          <w:lang w:val="uk-UA"/>
        </w:rPr>
      </w:pPr>
      <w:r>
        <w:rPr>
          <w:bCs/>
          <w:sz w:val="28"/>
          <w:szCs w:val="28"/>
          <w:lang w:val="uk-UA"/>
        </w:rPr>
        <w:t>6</w:t>
      </w:r>
      <w:r w:rsidR="008C208A" w:rsidRPr="008C208A">
        <w:rPr>
          <w:bCs/>
          <w:sz w:val="28"/>
          <w:szCs w:val="28"/>
          <w:lang w:val="uk-UA"/>
        </w:rPr>
        <w:t>.2.1. Приймає рішення про створення, реор</w:t>
      </w:r>
      <w:r w:rsidR="0051083A">
        <w:rPr>
          <w:bCs/>
          <w:sz w:val="28"/>
          <w:szCs w:val="28"/>
          <w:lang w:val="uk-UA"/>
        </w:rPr>
        <w:t>ганізацію та ліквідацію Ц</w:t>
      </w:r>
      <w:r w:rsidR="003C3E2B">
        <w:rPr>
          <w:bCs/>
          <w:sz w:val="28"/>
          <w:szCs w:val="28"/>
          <w:lang w:val="uk-UA"/>
        </w:rPr>
        <w:t>ентру.</w:t>
      </w:r>
      <w:r w:rsidR="009B5F60">
        <w:rPr>
          <w:bCs/>
          <w:sz w:val="28"/>
          <w:szCs w:val="28"/>
          <w:lang w:val="uk-UA"/>
        </w:rPr>
        <w:t xml:space="preserve"> </w:t>
      </w:r>
    </w:p>
    <w:p w:rsidR="009B5F60" w:rsidRDefault="003C3E2B" w:rsidP="0051083A">
      <w:pPr>
        <w:shd w:val="clear" w:color="auto" w:fill="FFFFFF"/>
        <w:ind w:firstLine="708"/>
        <w:jc w:val="both"/>
        <w:rPr>
          <w:bCs/>
          <w:sz w:val="28"/>
          <w:szCs w:val="28"/>
          <w:lang w:val="uk-UA"/>
        </w:rPr>
      </w:pPr>
      <w:r>
        <w:rPr>
          <w:bCs/>
          <w:sz w:val="28"/>
          <w:szCs w:val="28"/>
          <w:lang w:val="uk-UA"/>
        </w:rPr>
        <w:t>6.2.2. О</w:t>
      </w:r>
      <w:r w:rsidR="009B5F60" w:rsidRPr="009B5F60">
        <w:rPr>
          <w:bCs/>
          <w:sz w:val="28"/>
          <w:szCs w:val="28"/>
          <w:lang w:val="uk-UA"/>
        </w:rPr>
        <w:t>рганізову</w:t>
      </w:r>
      <w:r w:rsidR="009B5F60">
        <w:rPr>
          <w:bCs/>
          <w:sz w:val="28"/>
          <w:szCs w:val="28"/>
          <w:lang w:val="uk-UA"/>
        </w:rPr>
        <w:t>є</w:t>
      </w:r>
      <w:r w:rsidR="009B5F60" w:rsidRPr="009B5F60">
        <w:rPr>
          <w:bCs/>
          <w:sz w:val="28"/>
          <w:szCs w:val="28"/>
          <w:lang w:val="uk-UA"/>
        </w:rPr>
        <w:t xml:space="preserve"> та провод</w:t>
      </w:r>
      <w:r w:rsidR="009B5F60">
        <w:rPr>
          <w:bCs/>
          <w:sz w:val="28"/>
          <w:szCs w:val="28"/>
          <w:lang w:val="uk-UA"/>
        </w:rPr>
        <w:t>ить конкурс</w:t>
      </w:r>
      <w:r w:rsidR="009B5F60" w:rsidRPr="009B5F60">
        <w:rPr>
          <w:bCs/>
          <w:sz w:val="28"/>
          <w:szCs w:val="28"/>
          <w:lang w:val="uk-UA"/>
        </w:rPr>
        <w:t xml:space="preserve"> на зайняття </w:t>
      </w:r>
      <w:r w:rsidR="009B5F60">
        <w:rPr>
          <w:bCs/>
          <w:sz w:val="28"/>
          <w:szCs w:val="28"/>
          <w:lang w:val="uk-UA"/>
        </w:rPr>
        <w:t xml:space="preserve">вакантної </w:t>
      </w:r>
      <w:r>
        <w:rPr>
          <w:bCs/>
          <w:sz w:val="28"/>
          <w:szCs w:val="28"/>
          <w:lang w:val="uk-UA"/>
        </w:rPr>
        <w:t xml:space="preserve">посади </w:t>
      </w:r>
      <w:r w:rsidR="009B5F60" w:rsidRPr="009B5F60">
        <w:rPr>
          <w:bCs/>
          <w:sz w:val="28"/>
          <w:szCs w:val="28"/>
          <w:lang w:val="uk-UA"/>
        </w:rPr>
        <w:t>директора</w:t>
      </w:r>
      <w:r w:rsidR="009B5F60">
        <w:rPr>
          <w:bCs/>
          <w:sz w:val="28"/>
          <w:szCs w:val="28"/>
          <w:lang w:val="uk-UA"/>
        </w:rPr>
        <w:t>.</w:t>
      </w:r>
    </w:p>
    <w:p w:rsidR="00961D13" w:rsidRDefault="00280638" w:rsidP="003C3E2B">
      <w:pPr>
        <w:shd w:val="clear" w:color="auto" w:fill="FFFFFF"/>
        <w:ind w:firstLine="708"/>
        <w:jc w:val="both"/>
        <w:rPr>
          <w:bCs/>
          <w:sz w:val="28"/>
          <w:szCs w:val="28"/>
          <w:lang w:val="uk-UA"/>
        </w:rPr>
      </w:pPr>
      <w:r w:rsidRPr="00CF11F1">
        <w:rPr>
          <w:bCs/>
          <w:sz w:val="28"/>
          <w:szCs w:val="28"/>
          <w:lang w:val="uk-UA"/>
        </w:rPr>
        <w:t>6</w:t>
      </w:r>
      <w:r w:rsidR="003C3E2B" w:rsidRPr="00CF11F1">
        <w:rPr>
          <w:bCs/>
          <w:sz w:val="28"/>
          <w:szCs w:val="28"/>
          <w:lang w:val="uk-UA"/>
        </w:rPr>
        <w:t>.2.3</w:t>
      </w:r>
      <w:r w:rsidR="008C208A" w:rsidRPr="00CF11F1">
        <w:rPr>
          <w:bCs/>
          <w:sz w:val="28"/>
          <w:szCs w:val="28"/>
          <w:lang w:val="uk-UA"/>
        </w:rPr>
        <w:t>.</w:t>
      </w:r>
      <w:r w:rsidR="00961D13" w:rsidRPr="00CF11F1">
        <w:rPr>
          <w:bCs/>
          <w:sz w:val="28"/>
          <w:szCs w:val="28"/>
          <w:lang w:val="uk-UA"/>
        </w:rPr>
        <w:t xml:space="preserve"> Призначає</w:t>
      </w:r>
      <w:r w:rsidR="00961D13">
        <w:rPr>
          <w:bCs/>
          <w:sz w:val="28"/>
          <w:szCs w:val="28"/>
          <w:lang w:val="uk-UA"/>
        </w:rPr>
        <w:t xml:space="preserve"> на посаду та звільняє з посади директора</w:t>
      </w:r>
      <w:r w:rsidR="00EF278E">
        <w:rPr>
          <w:bCs/>
          <w:sz w:val="28"/>
          <w:szCs w:val="28"/>
          <w:lang w:val="uk-UA"/>
        </w:rPr>
        <w:t xml:space="preserve"> Центру</w:t>
      </w:r>
      <w:r w:rsidR="00961D13">
        <w:rPr>
          <w:bCs/>
          <w:sz w:val="28"/>
          <w:szCs w:val="28"/>
          <w:lang w:val="uk-UA"/>
        </w:rPr>
        <w:t>.</w:t>
      </w:r>
    </w:p>
    <w:p w:rsidR="00023A5A" w:rsidRDefault="00961D13" w:rsidP="003C3E2B">
      <w:pPr>
        <w:shd w:val="clear" w:color="auto" w:fill="FFFFFF"/>
        <w:ind w:firstLine="708"/>
        <w:jc w:val="both"/>
        <w:rPr>
          <w:bCs/>
          <w:sz w:val="28"/>
          <w:szCs w:val="28"/>
          <w:lang w:val="uk-UA"/>
        </w:rPr>
      </w:pPr>
      <w:r>
        <w:rPr>
          <w:bCs/>
          <w:sz w:val="28"/>
          <w:szCs w:val="28"/>
          <w:lang w:val="uk-UA"/>
        </w:rPr>
        <w:t>6.2.4.</w:t>
      </w:r>
      <w:r w:rsidR="008C208A" w:rsidRPr="008F613E">
        <w:rPr>
          <w:bCs/>
          <w:sz w:val="28"/>
          <w:szCs w:val="28"/>
          <w:lang w:val="uk-UA"/>
        </w:rPr>
        <w:t xml:space="preserve"> </w:t>
      </w:r>
      <w:r w:rsidR="008C208A" w:rsidRPr="008C208A">
        <w:rPr>
          <w:bCs/>
          <w:sz w:val="28"/>
          <w:szCs w:val="28"/>
          <w:lang w:val="uk-UA"/>
        </w:rPr>
        <w:t>Забезпечує створення матеріально</w:t>
      </w:r>
      <w:r w:rsidR="004B2B3B">
        <w:rPr>
          <w:bCs/>
          <w:sz w:val="28"/>
          <w:szCs w:val="28"/>
          <w:lang w:val="uk-UA"/>
        </w:rPr>
        <w:t xml:space="preserve">-технічних умов, необхідних для </w:t>
      </w:r>
      <w:r w:rsidR="008C208A" w:rsidRPr="008C208A">
        <w:rPr>
          <w:bCs/>
          <w:sz w:val="28"/>
          <w:szCs w:val="28"/>
          <w:lang w:val="uk-UA"/>
        </w:rPr>
        <w:t xml:space="preserve">функціонування </w:t>
      </w:r>
      <w:r w:rsidR="003C3E2B">
        <w:rPr>
          <w:bCs/>
          <w:sz w:val="28"/>
          <w:szCs w:val="28"/>
          <w:lang w:val="uk-UA"/>
        </w:rPr>
        <w:t>Ц</w:t>
      </w:r>
      <w:r w:rsidR="008C208A" w:rsidRPr="008C208A">
        <w:rPr>
          <w:bCs/>
          <w:sz w:val="28"/>
          <w:szCs w:val="28"/>
          <w:lang w:val="uk-UA"/>
        </w:rPr>
        <w:t>ентру та організації інклюзивного навчання</w:t>
      </w:r>
      <w:r w:rsidR="005B1F18">
        <w:rPr>
          <w:bCs/>
          <w:sz w:val="28"/>
          <w:szCs w:val="28"/>
          <w:lang w:val="uk-UA"/>
        </w:rPr>
        <w:t>.</w:t>
      </w:r>
    </w:p>
    <w:p w:rsidR="00C65CE8" w:rsidRDefault="00280638" w:rsidP="00C65CE8">
      <w:pPr>
        <w:shd w:val="clear" w:color="auto" w:fill="FFFFFF"/>
        <w:ind w:firstLine="708"/>
        <w:jc w:val="both"/>
        <w:rPr>
          <w:sz w:val="28"/>
          <w:szCs w:val="28"/>
        </w:rPr>
      </w:pPr>
      <w:r w:rsidRPr="003C3E2B">
        <w:rPr>
          <w:bCs/>
          <w:sz w:val="28"/>
          <w:szCs w:val="28"/>
          <w:lang w:val="uk-UA"/>
        </w:rPr>
        <w:t>6</w:t>
      </w:r>
      <w:r w:rsidR="00E652AF">
        <w:rPr>
          <w:bCs/>
          <w:sz w:val="28"/>
          <w:szCs w:val="28"/>
          <w:lang w:val="uk-UA"/>
        </w:rPr>
        <w:t>.2.</w:t>
      </w:r>
      <w:r w:rsidR="005C34A1">
        <w:rPr>
          <w:bCs/>
          <w:sz w:val="28"/>
          <w:szCs w:val="28"/>
          <w:lang w:val="uk-UA"/>
        </w:rPr>
        <w:t>5</w:t>
      </w:r>
      <w:r w:rsidR="00C65CE8" w:rsidRPr="003C3E2B">
        <w:rPr>
          <w:bCs/>
          <w:sz w:val="28"/>
          <w:szCs w:val="28"/>
          <w:lang w:val="uk-UA"/>
        </w:rPr>
        <w:t>.</w:t>
      </w:r>
      <w:r w:rsidR="00C65CE8" w:rsidRPr="003C3E2B">
        <w:rPr>
          <w:sz w:val="28"/>
          <w:szCs w:val="28"/>
        </w:rPr>
        <w:t xml:space="preserve"> </w:t>
      </w:r>
      <w:r w:rsidR="003C3E2B">
        <w:rPr>
          <w:sz w:val="28"/>
          <w:szCs w:val="28"/>
          <w:lang w:val="uk-UA"/>
        </w:rPr>
        <w:t>Затверджує</w:t>
      </w:r>
      <w:r w:rsidR="003C3E2B" w:rsidRPr="003C3E2B">
        <w:rPr>
          <w:sz w:val="28"/>
          <w:szCs w:val="28"/>
          <w:lang w:val="uk-UA"/>
        </w:rPr>
        <w:t xml:space="preserve"> </w:t>
      </w:r>
      <w:r w:rsidR="00974AE5">
        <w:rPr>
          <w:sz w:val="28"/>
          <w:szCs w:val="28"/>
          <w:lang w:val="uk-UA"/>
        </w:rPr>
        <w:t xml:space="preserve">структуру, </w:t>
      </w:r>
      <w:r w:rsidR="003C3E2B" w:rsidRPr="003C3E2B">
        <w:rPr>
          <w:sz w:val="28"/>
          <w:szCs w:val="28"/>
          <w:lang w:val="uk-UA"/>
        </w:rPr>
        <w:t>режим</w:t>
      </w:r>
      <w:r w:rsidR="00E652AF">
        <w:rPr>
          <w:sz w:val="28"/>
          <w:szCs w:val="28"/>
          <w:lang w:val="uk-UA"/>
        </w:rPr>
        <w:t xml:space="preserve"> роботи та </w:t>
      </w:r>
      <w:r w:rsidR="003C3E2B">
        <w:rPr>
          <w:sz w:val="28"/>
          <w:szCs w:val="28"/>
          <w:lang w:val="uk-UA"/>
        </w:rPr>
        <w:t>кошторис Ц</w:t>
      </w:r>
      <w:r w:rsidR="007D45BA" w:rsidRPr="003C3E2B">
        <w:rPr>
          <w:sz w:val="28"/>
          <w:szCs w:val="28"/>
          <w:lang w:val="uk-UA"/>
        </w:rPr>
        <w:t>ентру</w:t>
      </w:r>
      <w:r w:rsidR="00C65CE8" w:rsidRPr="003C3E2B">
        <w:rPr>
          <w:sz w:val="28"/>
          <w:szCs w:val="28"/>
        </w:rPr>
        <w:t>.</w:t>
      </w:r>
    </w:p>
    <w:p w:rsidR="008C208A" w:rsidRDefault="00280638" w:rsidP="008C208A">
      <w:pPr>
        <w:shd w:val="clear" w:color="auto" w:fill="FFFFFF"/>
        <w:ind w:firstLine="708"/>
        <w:jc w:val="both"/>
        <w:rPr>
          <w:bCs/>
          <w:sz w:val="28"/>
          <w:szCs w:val="28"/>
          <w:lang w:val="uk-UA"/>
        </w:rPr>
      </w:pPr>
      <w:r>
        <w:rPr>
          <w:bCs/>
          <w:sz w:val="28"/>
          <w:szCs w:val="28"/>
          <w:lang w:val="uk-UA"/>
        </w:rPr>
        <w:t>6</w:t>
      </w:r>
      <w:r w:rsidR="00023A5A" w:rsidRPr="00280638">
        <w:rPr>
          <w:bCs/>
          <w:sz w:val="28"/>
          <w:szCs w:val="28"/>
          <w:lang w:val="uk-UA"/>
        </w:rPr>
        <w:t>.</w:t>
      </w:r>
      <w:r w:rsidR="001A72DA">
        <w:rPr>
          <w:bCs/>
          <w:sz w:val="28"/>
          <w:szCs w:val="28"/>
          <w:lang w:val="uk-UA"/>
        </w:rPr>
        <w:t>3</w:t>
      </w:r>
      <w:r w:rsidR="00023A5A" w:rsidRPr="00280638">
        <w:rPr>
          <w:bCs/>
          <w:sz w:val="28"/>
          <w:szCs w:val="28"/>
          <w:lang w:val="uk-UA"/>
        </w:rPr>
        <w:t xml:space="preserve">. Уповноважений орган: </w:t>
      </w:r>
    </w:p>
    <w:p w:rsidR="007C12FA" w:rsidRPr="00280638" w:rsidRDefault="007C12FA" w:rsidP="008C208A">
      <w:pPr>
        <w:shd w:val="clear" w:color="auto" w:fill="FFFFFF"/>
        <w:ind w:firstLine="708"/>
        <w:jc w:val="both"/>
        <w:rPr>
          <w:bCs/>
          <w:sz w:val="28"/>
          <w:szCs w:val="28"/>
          <w:lang w:val="uk-UA"/>
        </w:rPr>
      </w:pPr>
      <w:r>
        <w:rPr>
          <w:bCs/>
          <w:sz w:val="28"/>
          <w:szCs w:val="28"/>
          <w:lang w:val="uk-UA"/>
        </w:rPr>
        <w:t>6.3.1. Затверджує штатний розпис Центру.</w:t>
      </w:r>
    </w:p>
    <w:p w:rsidR="00423572" w:rsidRDefault="00140229" w:rsidP="007D45BA">
      <w:pPr>
        <w:shd w:val="clear" w:color="auto" w:fill="FFFFFF"/>
        <w:ind w:firstLine="709"/>
        <w:jc w:val="both"/>
        <w:rPr>
          <w:bCs/>
          <w:sz w:val="28"/>
          <w:szCs w:val="28"/>
          <w:lang w:val="uk-UA"/>
        </w:rPr>
      </w:pPr>
      <w:r w:rsidRPr="00CF11F1">
        <w:rPr>
          <w:bCs/>
          <w:sz w:val="28"/>
          <w:szCs w:val="28"/>
          <w:lang w:val="uk-UA"/>
        </w:rPr>
        <w:t>6.3.</w:t>
      </w:r>
      <w:r w:rsidR="007C12FA">
        <w:rPr>
          <w:bCs/>
          <w:sz w:val="28"/>
          <w:szCs w:val="28"/>
          <w:lang w:val="uk-UA"/>
        </w:rPr>
        <w:t>2</w:t>
      </w:r>
      <w:r w:rsidRPr="00CF11F1">
        <w:rPr>
          <w:bCs/>
          <w:sz w:val="28"/>
          <w:szCs w:val="28"/>
          <w:lang w:val="uk-UA"/>
        </w:rPr>
        <w:t>. Оголошує</w:t>
      </w:r>
      <w:r w:rsidRPr="00140229">
        <w:rPr>
          <w:bCs/>
          <w:sz w:val="28"/>
          <w:szCs w:val="28"/>
          <w:lang w:val="uk-UA"/>
        </w:rPr>
        <w:t xml:space="preserve"> та проводить конкурс на вакантні п</w:t>
      </w:r>
      <w:r w:rsidR="0051083A">
        <w:rPr>
          <w:bCs/>
          <w:sz w:val="28"/>
          <w:szCs w:val="28"/>
          <w:lang w:val="uk-UA"/>
        </w:rPr>
        <w:t>осади педагогічних працівників Ц</w:t>
      </w:r>
      <w:r w:rsidRPr="00140229">
        <w:rPr>
          <w:bCs/>
          <w:sz w:val="28"/>
          <w:szCs w:val="28"/>
          <w:lang w:val="uk-UA"/>
        </w:rPr>
        <w:t>ентру згідно чинного законодавства.</w:t>
      </w:r>
    </w:p>
    <w:p w:rsidR="007D45BA" w:rsidRDefault="007D45BA" w:rsidP="007D45BA">
      <w:pPr>
        <w:shd w:val="clear" w:color="auto" w:fill="FFFFFF"/>
        <w:ind w:firstLine="709"/>
        <w:jc w:val="both"/>
        <w:rPr>
          <w:bCs/>
          <w:sz w:val="28"/>
          <w:szCs w:val="28"/>
          <w:lang w:val="uk-UA"/>
        </w:rPr>
      </w:pPr>
      <w:r w:rsidRPr="00140229">
        <w:rPr>
          <w:bCs/>
          <w:sz w:val="28"/>
          <w:szCs w:val="28"/>
          <w:lang w:val="uk-UA"/>
        </w:rPr>
        <w:t>6.3.</w:t>
      </w:r>
      <w:r w:rsidR="007C12FA">
        <w:rPr>
          <w:bCs/>
          <w:sz w:val="28"/>
          <w:szCs w:val="28"/>
          <w:lang w:val="uk-UA"/>
        </w:rPr>
        <w:t>3</w:t>
      </w:r>
      <w:r w:rsidRPr="00140229">
        <w:rPr>
          <w:bCs/>
          <w:sz w:val="28"/>
          <w:szCs w:val="28"/>
          <w:lang w:val="uk-UA"/>
        </w:rPr>
        <w:t xml:space="preserve">. </w:t>
      </w:r>
      <w:r w:rsidR="00140229" w:rsidRPr="00280638">
        <w:rPr>
          <w:bCs/>
          <w:sz w:val="28"/>
          <w:szCs w:val="28"/>
          <w:lang w:val="uk-UA"/>
        </w:rPr>
        <w:t>Залучає необхідних фахівців для надання психолого-педагогічної допомоги шляхом укладення цивільно-право</w:t>
      </w:r>
      <w:r w:rsidR="0051083A">
        <w:rPr>
          <w:bCs/>
          <w:sz w:val="28"/>
          <w:szCs w:val="28"/>
          <w:lang w:val="uk-UA"/>
        </w:rPr>
        <w:t>вих угод відповідно до запитів Ц</w:t>
      </w:r>
      <w:r w:rsidR="00140229" w:rsidRPr="00280638">
        <w:rPr>
          <w:bCs/>
          <w:sz w:val="28"/>
          <w:szCs w:val="28"/>
          <w:lang w:val="uk-UA"/>
        </w:rPr>
        <w:t xml:space="preserve">ентру. </w:t>
      </w:r>
    </w:p>
    <w:p w:rsidR="00140229" w:rsidRDefault="00140229" w:rsidP="007D45BA">
      <w:pPr>
        <w:shd w:val="clear" w:color="auto" w:fill="FFFFFF"/>
        <w:ind w:firstLine="709"/>
        <w:jc w:val="both"/>
        <w:rPr>
          <w:bCs/>
          <w:sz w:val="28"/>
          <w:szCs w:val="28"/>
          <w:lang w:val="uk-UA"/>
        </w:rPr>
      </w:pPr>
      <w:r>
        <w:rPr>
          <w:bCs/>
          <w:sz w:val="28"/>
          <w:szCs w:val="28"/>
          <w:lang w:val="uk-UA"/>
        </w:rPr>
        <w:t>6.3.</w:t>
      </w:r>
      <w:r w:rsidR="007C12FA">
        <w:rPr>
          <w:bCs/>
          <w:sz w:val="28"/>
          <w:szCs w:val="28"/>
          <w:lang w:val="uk-UA"/>
        </w:rPr>
        <w:t>4</w:t>
      </w:r>
      <w:r>
        <w:rPr>
          <w:bCs/>
          <w:sz w:val="28"/>
          <w:szCs w:val="28"/>
          <w:lang w:val="uk-UA"/>
        </w:rPr>
        <w:t>. Заслуховує річний звіт про діяльність Центру.</w:t>
      </w:r>
    </w:p>
    <w:p w:rsidR="005C34A1" w:rsidRPr="00140229" w:rsidRDefault="005C34A1" w:rsidP="007D45BA">
      <w:pPr>
        <w:shd w:val="clear" w:color="auto" w:fill="FFFFFF"/>
        <w:ind w:firstLine="709"/>
        <w:jc w:val="both"/>
        <w:rPr>
          <w:bCs/>
          <w:sz w:val="28"/>
          <w:szCs w:val="28"/>
          <w:lang w:val="uk-UA"/>
        </w:rPr>
      </w:pPr>
      <w:r w:rsidRPr="00CF11F1">
        <w:rPr>
          <w:bCs/>
          <w:sz w:val="28"/>
          <w:szCs w:val="28"/>
          <w:lang w:val="uk-UA"/>
        </w:rPr>
        <w:t>6.3.</w:t>
      </w:r>
      <w:r w:rsidR="007C12FA">
        <w:rPr>
          <w:bCs/>
          <w:sz w:val="28"/>
          <w:szCs w:val="28"/>
          <w:lang w:val="uk-UA"/>
        </w:rPr>
        <w:t>5</w:t>
      </w:r>
      <w:r w:rsidRPr="00CF11F1">
        <w:rPr>
          <w:bCs/>
          <w:sz w:val="28"/>
          <w:szCs w:val="28"/>
          <w:lang w:val="uk-UA"/>
        </w:rPr>
        <w:t>. Проводить</w:t>
      </w:r>
      <w:r>
        <w:rPr>
          <w:bCs/>
          <w:sz w:val="28"/>
          <w:szCs w:val="28"/>
          <w:lang w:val="uk-UA"/>
        </w:rPr>
        <w:t xml:space="preserve">  моніторинг виконання рекомендацій Центру закладами освіти</w:t>
      </w:r>
      <w:r w:rsidR="00EF278E">
        <w:rPr>
          <w:bCs/>
          <w:sz w:val="28"/>
          <w:szCs w:val="28"/>
          <w:lang w:val="uk-UA"/>
        </w:rPr>
        <w:t xml:space="preserve"> міста</w:t>
      </w:r>
      <w:r>
        <w:rPr>
          <w:bCs/>
          <w:sz w:val="28"/>
          <w:szCs w:val="28"/>
          <w:lang w:val="uk-UA"/>
        </w:rPr>
        <w:t>.</w:t>
      </w:r>
    </w:p>
    <w:p w:rsidR="002A0C9E" w:rsidRDefault="00E85DC6" w:rsidP="002A0C9E">
      <w:pPr>
        <w:shd w:val="clear" w:color="auto" w:fill="FFFFFF"/>
        <w:ind w:firstLine="708"/>
        <w:jc w:val="both"/>
        <w:rPr>
          <w:bCs/>
          <w:sz w:val="28"/>
          <w:szCs w:val="28"/>
          <w:lang w:val="uk-UA"/>
        </w:rPr>
      </w:pPr>
      <w:r w:rsidRPr="00E85DC6">
        <w:rPr>
          <w:bCs/>
          <w:sz w:val="28"/>
          <w:szCs w:val="28"/>
          <w:lang w:val="uk-UA"/>
        </w:rPr>
        <w:t>6.4.</w:t>
      </w:r>
      <w:r w:rsidRPr="00E85DC6">
        <w:t xml:space="preserve"> </w:t>
      </w:r>
      <w:r>
        <w:rPr>
          <w:bCs/>
          <w:sz w:val="28"/>
          <w:szCs w:val="28"/>
          <w:lang w:val="uk-UA"/>
        </w:rPr>
        <w:t>С</w:t>
      </w:r>
      <w:r w:rsidRPr="00E85DC6">
        <w:rPr>
          <w:bCs/>
          <w:sz w:val="28"/>
          <w:szCs w:val="28"/>
          <w:lang w:val="uk-UA"/>
        </w:rPr>
        <w:t>труктурний  підрозділ з питань діяльності центрів</w:t>
      </w:r>
      <w:r>
        <w:rPr>
          <w:bCs/>
          <w:sz w:val="28"/>
          <w:szCs w:val="28"/>
          <w:lang w:val="uk-UA"/>
        </w:rPr>
        <w:t>:</w:t>
      </w:r>
    </w:p>
    <w:p w:rsidR="00E85DC6" w:rsidRPr="00E85DC6" w:rsidRDefault="00E85DC6" w:rsidP="00E85DC6">
      <w:pPr>
        <w:shd w:val="clear" w:color="auto" w:fill="FFFFFF"/>
        <w:ind w:firstLine="708"/>
        <w:jc w:val="both"/>
        <w:rPr>
          <w:bCs/>
          <w:sz w:val="28"/>
          <w:szCs w:val="28"/>
          <w:lang w:val="uk-UA"/>
        </w:rPr>
      </w:pPr>
      <w:r>
        <w:rPr>
          <w:bCs/>
          <w:sz w:val="28"/>
          <w:szCs w:val="28"/>
          <w:lang w:val="uk-UA"/>
        </w:rPr>
        <w:t>6.4.1.</w:t>
      </w:r>
      <w:r w:rsidRPr="00E85DC6">
        <w:rPr>
          <w:bCs/>
          <w:sz w:val="28"/>
          <w:szCs w:val="28"/>
          <w:lang w:val="uk-UA"/>
        </w:rPr>
        <w:t xml:space="preserve"> </w:t>
      </w:r>
      <w:r>
        <w:rPr>
          <w:bCs/>
          <w:sz w:val="28"/>
          <w:szCs w:val="28"/>
          <w:lang w:val="uk-UA"/>
        </w:rPr>
        <w:t xml:space="preserve">Забезпечує </w:t>
      </w:r>
      <w:r w:rsidRPr="00E85DC6">
        <w:rPr>
          <w:bCs/>
          <w:sz w:val="28"/>
          <w:szCs w:val="28"/>
          <w:lang w:val="uk-UA"/>
        </w:rPr>
        <w:t xml:space="preserve">проведення повторної комплексної оцінки, зокрема консиліумом із залученням фахівців, які надають психолого-педагогічні та корекційно-розвиткові послуги дітям з особливими освітніми потребами, в тому числі методистів </w:t>
      </w:r>
      <w:r w:rsidRPr="00B84F82">
        <w:rPr>
          <w:color w:val="000000"/>
          <w:sz w:val="28"/>
          <w:szCs w:val="28"/>
          <w:shd w:val="clear" w:color="auto" w:fill="FFFFFF"/>
          <w:lang w:val="uk-UA"/>
        </w:rPr>
        <w:t>обласного ресурсного центру з підтримки інклюзивної освіти</w:t>
      </w:r>
      <w:r w:rsidRPr="00E85DC6">
        <w:rPr>
          <w:bCs/>
          <w:sz w:val="28"/>
          <w:szCs w:val="28"/>
          <w:lang w:val="uk-UA"/>
        </w:rPr>
        <w:t xml:space="preserve">, фахівців </w:t>
      </w:r>
      <w:r>
        <w:rPr>
          <w:bCs/>
          <w:sz w:val="28"/>
          <w:szCs w:val="28"/>
          <w:lang w:val="uk-UA"/>
        </w:rPr>
        <w:t>Центру</w:t>
      </w:r>
      <w:r w:rsidRPr="00E85DC6">
        <w:rPr>
          <w:bCs/>
          <w:sz w:val="28"/>
          <w:szCs w:val="28"/>
          <w:lang w:val="uk-UA"/>
        </w:rPr>
        <w:t>, педагогічних працівників спеціальних закладів загальної середньої освіти та навчально-реабілітаційних центрів</w:t>
      </w:r>
      <w:r w:rsidR="003E0D35">
        <w:rPr>
          <w:bCs/>
          <w:sz w:val="28"/>
          <w:szCs w:val="28"/>
          <w:lang w:val="uk-UA"/>
        </w:rPr>
        <w:t>.</w:t>
      </w:r>
    </w:p>
    <w:p w:rsidR="00E85DC6" w:rsidRPr="00E85DC6" w:rsidRDefault="00E85DC6" w:rsidP="00E85DC6">
      <w:pPr>
        <w:shd w:val="clear" w:color="auto" w:fill="FFFFFF"/>
        <w:ind w:firstLine="708"/>
        <w:jc w:val="both"/>
        <w:rPr>
          <w:bCs/>
          <w:sz w:val="28"/>
          <w:szCs w:val="28"/>
          <w:lang w:val="uk-UA"/>
        </w:rPr>
      </w:pPr>
      <w:r>
        <w:rPr>
          <w:bCs/>
          <w:sz w:val="28"/>
          <w:szCs w:val="28"/>
          <w:lang w:val="uk-UA"/>
        </w:rPr>
        <w:t>6.4.2.</w:t>
      </w:r>
      <w:r w:rsidRPr="00E85DC6">
        <w:rPr>
          <w:bCs/>
          <w:sz w:val="28"/>
          <w:szCs w:val="28"/>
          <w:lang w:val="uk-UA"/>
        </w:rPr>
        <w:t xml:space="preserve"> </w:t>
      </w:r>
      <w:r>
        <w:rPr>
          <w:bCs/>
          <w:sz w:val="28"/>
          <w:szCs w:val="28"/>
          <w:lang w:val="uk-UA"/>
        </w:rPr>
        <w:t>О</w:t>
      </w:r>
      <w:r w:rsidRPr="00E85DC6">
        <w:rPr>
          <w:bCs/>
          <w:sz w:val="28"/>
          <w:szCs w:val="28"/>
          <w:lang w:val="uk-UA"/>
        </w:rPr>
        <w:t>рганіз</w:t>
      </w:r>
      <w:r>
        <w:rPr>
          <w:bCs/>
          <w:sz w:val="28"/>
          <w:szCs w:val="28"/>
          <w:lang w:val="uk-UA"/>
        </w:rPr>
        <w:t>овує</w:t>
      </w:r>
      <w:r w:rsidRPr="00E85DC6">
        <w:rPr>
          <w:bCs/>
          <w:sz w:val="28"/>
          <w:szCs w:val="28"/>
          <w:lang w:val="uk-UA"/>
        </w:rPr>
        <w:t xml:space="preserve"> проведення засідань консиліуму для розгляду заяв батьків (одного з батьків) або законних представників дитини щодо оскарження висновку про комплексну оцінку та поглиблене психолого-педагогічне </w:t>
      </w:r>
      <w:r w:rsidRPr="00E85DC6">
        <w:rPr>
          <w:bCs/>
          <w:sz w:val="28"/>
          <w:szCs w:val="28"/>
          <w:lang w:val="uk-UA"/>
        </w:rPr>
        <w:lastRenderedPageBreak/>
        <w:t>обстеження дитини з метою уточнення особливостей її освітньої діяльності, підтвердження або зміни висновку про комплексну оцінку</w:t>
      </w:r>
      <w:r w:rsidR="003E0D35">
        <w:rPr>
          <w:bCs/>
          <w:sz w:val="28"/>
          <w:szCs w:val="28"/>
          <w:lang w:val="uk-UA"/>
        </w:rPr>
        <w:t>.</w:t>
      </w:r>
    </w:p>
    <w:p w:rsidR="00E85DC6" w:rsidRPr="00E85DC6" w:rsidRDefault="00E85DC6" w:rsidP="00E85DC6">
      <w:pPr>
        <w:shd w:val="clear" w:color="auto" w:fill="FFFFFF"/>
        <w:ind w:firstLine="708"/>
        <w:jc w:val="both"/>
        <w:rPr>
          <w:bCs/>
          <w:sz w:val="28"/>
          <w:szCs w:val="28"/>
          <w:lang w:val="uk-UA"/>
        </w:rPr>
      </w:pPr>
      <w:r>
        <w:rPr>
          <w:bCs/>
          <w:sz w:val="28"/>
          <w:szCs w:val="28"/>
          <w:lang w:val="uk-UA"/>
        </w:rPr>
        <w:t>6.4.3.</w:t>
      </w:r>
      <w:r w:rsidRPr="00E85DC6">
        <w:rPr>
          <w:bCs/>
          <w:sz w:val="28"/>
          <w:szCs w:val="28"/>
          <w:lang w:val="uk-UA"/>
        </w:rPr>
        <w:t xml:space="preserve"> </w:t>
      </w:r>
      <w:r>
        <w:rPr>
          <w:bCs/>
          <w:sz w:val="28"/>
          <w:szCs w:val="28"/>
          <w:lang w:val="uk-UA"/>
        </w:rPr>
        <w:t xml:space="preserve">Здійснює </w:t>
      </w:r>
      <w:r w:rsidRPr="00E85DC6">
        <w:rPr>
          <w:bCs/>
          <w:sz w:val="28"/>
          <w:szCs w:val="28"/>
          <w:lang w:val="uk-UA"/>
        </w:rPr>
        <w:t xml:space="preserve">адміністрування реєстру дітей, які пройшли комплексну оцінку і перебувають на обліку в </w:t>
      </w:r>
      <w:r>
        <w:rPr>
          <w:bCs/>
          <w:sz w:val="28"/>
          <w:szCs w:val="28"/>
          <w:lang w:val="uk-UA"/>
        </w:rPr>
        <w:t>Центрі</w:t>
      </w:r>
      <w:r w:rsidRPr="00E85DC6">
        <w:rPr>
          <w:bCs/>
          <w:sz w:val="28"/>
          <w:szCs w:val="28"/>
          <w:lang w:val="uk-UA"/>
        </w:rPr>
        <w:t>, забезпечуючи захист даних від випадкової втрати або знищення, незаконної обробки, у тому числі незаконного знищення ч</w:t>
      </w:r>
      <w:r w:rsidR="003E0D35">
        <w:rPr>
          <w:bCs/>
          <w:sz w:val="28"/>
          <w:szCs w:val="28"/>
          <w:lang w:val="uk-UA"/>
        </w:rPr>
        <w:t>и доступу до персональних даних.</w:t>
      </w:r>
    </w:p>
    <w:p w:rsidR="00E85DC6" w:rsidRPr="00E85DC6" w:rsidRDefault="00E85DC6" w:rsidP="00E85DC6">
      <w:pPr>
        <w:shd w:val="clear" w:color="auto" w:fill="FFFFFF"/>
        <w:ind w:firstLine="708"/>
        <w:jc w:val="both"/>
        <w:rPr>
          <w:bCs/>
          <w:sz w:val="28"/>
          <w:szCs w:val="28"/>
          <w:lang w:val="uk-UA"/>
        </w:rPr>
      </w:pPr>
      <w:r>
        <w:rPr>
          <w:bCs/>
          <w:sz w:val="28"/>
          <w:szCs w:val="28"/>
          <w:lang w:val="uk-UA"/>
        </w:rPr>
        <w:t>6.4.4. Здійснює</w:t>
      </w:r>
      <w:r w:rsidRPr="00E85DC6">
        <w:rPr>
          <w:bCs/>
          <w:sz w:val="28"/>
          <w:szCs w:val="28"/>
          <w:lang w:val="uk-UA"/>
        </w:rPr>
        <w:t xml:space="preserve"> адміністрування реєстру закладів освіти, а також реєстру фахівців, які надають психолого-педагогічні, корекційно-розвиткові послуги дітям з</w:t>
      </w:r>
      <w:r w:rsidR="003E0D35">
        <w:rPr>
          <w:bCs/>
          <w:sz w:val="28"/>
          <w:szCs w:val="28"/>
          <w:lang w:val="uk-UA"/>
        </w:rPr>
        <w:t xml:space="preserve"> особливими освітніми потребами.</w:t>
      </w:r>
    </w:p>
    <w:p w:rsidR="00E85DC6" w:rsidRPr="00E85DC6" w:rsidRDefault="00E85DC6" w:rsidP="00E85DC6">
      <w:pPr>
        <w:shd w:val="clear" w:color="auto" w:fill="FFFFFF"/>
        <w:ind w:firstLine="708"/>
        <w:jc w:val="both"/>
        <w:rPr>
          <w:bCs/>
          <w:sz w:val="28"/>
          <w:szCs w:val="28"/>
          <w:lang w:val="uk-UA"/>
        </w:rPr>
      </w:pPr>
      <w:r>
        <w:rPr>
          <w:bCs/>
          <w:sz w:val="28"/>
          <w:szCs w:val="28"/>
          <w:lang w:val="uk-UA"/>
        </w:rPr>
        <w:t>6.4.5. Р</w:t>
      </w:r>
      <w:r w:rsidRPr="00E85DC6">
        <w:rPr>
          <w:bCs/>
          <w:sz w:val="28"/>
          <w:szCs w:val="28"/>
          <w:lang w:val="uk-UA"/>
        </w:rPr>
        <w:t>озгляд</w:t>
      </w:r>
      <w:r>
        <w:rPr>
          <w:bCs/>
          <w:sz w:val="28"/>
          <w:szCs w:val="28"/>
          <w:lang w:val="uk-UA"/>
        </w:rPr>
        <w:t>ає</w:t>
      </w:r>
      <w:r w:rsidRPr="00E85DC6">
        <w:rPr>
          <w:bCs/>
          <w:sz w:val="28"/>
          <w:szCs w:val="28"/>
          <w:lang w:val="uk-UA"/>
        </w:rPr>
        <w:t xml:space="preserve"> звернен</w:t>
      </w:r>
      <w:r>
        <w:rPr>
          <w:bCs/>
          <w:sz w:val="28"/>
          <w:szCs w:val="28"/>
          <w:lang w:val="uk-UA"/>
        </w:rPr>
        <w:t>ня</w:t>
      </w:r>
      <w:r w:rsidRPr="00E85DC6">
        <w:rPr>
          <w:bCs/>
          <w:sz w:val="28"/>
          <w:szCs w:val="28"/>
          <w:lang w:val="uk-UA"/>
        </w:rPr>
        <w:t xml:space="preserve"> стосовно діяльності </w:t>
      </w:r>
      <w:r>
        <w:rPr>
          <w:bCs/>
          <w:sz w:val="28"/>
          <w:szCs w:val="28"/>
          <w:lang w:val="uk-UA"/>
        </w:rPr>
        <w:t>Центру</w:t>
      </w:r>
      <w:r w:rsidRPr="00E85DC6">
        <w:rPr>
          <w:bCs/>
          <w:sz w:val="28"/>
          <w:szCs w:val="28"/>
          <w:lang w:val="uk-UA"/>
        </w:rPr>
        <w:t xml:space="preserve"> в устан</w:t>
      </w:r>
      <w:r w:rsidR="003E0D35">
        <w:rPr>
          <w:bCs/>
          <w:sz w:val="28"/>
          <w:szCs w:val="28"/>
          <w:lang w:val="uk-UA"/>
        </w:rPr>
        <w:t>овленому законодавством порядку.</w:t>
      </w:r>
    </w:p>
    <w:p w:rsidR="00E85DC6" w:rsidRPr="00E85DC6" w:rsidRDefault="00E85DC6" w:rsidP="00E85DC6">
      <w:pPr>
        <w:shd w:val="clear" w:color="auto" w:fill="FFFFFF"/>
        <w:ind w:firstLine="708"/>
        <w:jc w:val="both"/>
        <w:rPr>
          <w:bCs/>
          <w:sz w:val="28"/>
          <w:szCs w:val="28"/>
          <w:lang w:val="uk-UA"/>
        </w:rPr>
      </w:pPr>
      <w:r>
        <w:rPr>
          <w:bCs/>
          <w:sz w:val="28"/>
          <w:szCs w:val="28"/>
          <w:lang w:val="uk-UA"/>
        </w:rPr>
        <w:t>6.4.6.</w:t>
      </w:r>
      <w:r w:rsidRPr="00E85DC6">
        <w:rPr>
          <w:bCs/>
          <w:sz w:val="28"/>
          <w:szCs w:val="28"/>
          <w:lang w:val="uk-UA"/>
        </w:rPr>
        <w:t xml:space="preserve"> </w:t>
      </w:r>
      <w:r>
        <w:rPr>
          <w:bCs/>
          <w:sz w:val="28"/>
          <w:szCs w:val="28"/>
          <w:lang w:val="uk-UA"/>
        </w:rPr>
        <w:t>З</w:t>
      </w:r>
      <w:r w:rsidRPr="00E85DC6">
        <w:rPr>
          <w:bCs/>
          <w:sz w:val="28"/>
          <w:szCs w:val="28"/>
          <w:lang w:val="uk-UA"/>
        </w:rPr>
        <w:t>дійсн</w:t>
      </w:r>
      <w:r>
        <w:rPr>
          <w:bCs/>
          <w:sz w:val="28"/>
          <w:szCs w:val="28"/>
          <w:lang w:val="uk-UA"/>
        </w:rPr>
        <w:t>ює</w:t>
      </w:r>
      <w:r w:rsidRPr="00E85DC6">
        <w:rPr>
          <w:bCs/>
          <w:sz w:val="28"/>
          <w:szCs w:val="28"/>
          <w:lang w:val="uk-UA"/>
        </w:rPr>
        <w:t xml:space="preserve"> координаці</w:t>
      </w:r>
      <w:r>
        <w:rPr>
          <w:bCs/>
          <w:sz w:val="28"/>
          <w:szCs w:val="28"/>
          <w:lang w:val="uk-UA"/>
        </w:rPr>
        <w:t>ю</w:t>
      </w:r>
      <w:r w:rsidRPr="00E85DC6">
        <w:rPr>
          <w:bCs/>
          <w:sz w:val="28"/>
          <w:szCs w:val="28"/>
          <w:lang w:val="uk-UA"/>
        </w:rPr>
        <w:t xml:space="preserve"> роботи </w:t>
      </w:r>
      <w:r>
        <w:rPr>
          <w:bCs/>
          <w:sz w:val="28"/>
          <w:szCs w:val="28"/>
          <w:lang w:val="uk-UA"/>
        </w:rPr>
        <w:t>Центру</w:t>
      </w:r>
      <w:r w:rsidRPr="00E85DC6">
        <w:rPr>
          <w:bCs/>
          <w:sz w:val="28"/>
          <w:szCs w:val="28"/>
          <w:lang w:val="uk-UA"/>
        </w:rPr>
        <w:t xml:space="preserve"> </w:t>
      </w:r>
      <w:r>
        <w:rPr>
          <w:bCs/>
          <w:sz w:val="28"/>
          <w:szCs w:val="28"/>
          <w:lang w:val="uk-UA"/>
        </w:rPr>
        <w:t xml:space="preserve"> </w:t>
      </w:r>
      <w:r w:rsidRPr="00E85DC6">
        <w:rPr>
          <w:bCs/>
          <w:sz w:val="28"/>
          <w:szCs w:val="28"/>
          <w:lang w:val="uk-UA"/>
        </w:rPr>
        <w:t>та забезпеч</w:t>
      </w:r>
      <w:r>
        <w:rPr>
          <w:bCs/>
          <w:sz w:val="28"/>
          <w:szCs w:val="28"/>
          <w:lang w:val="uk-UA"/>
        </w:rPr>
        <w:t>ує</w:t>
      </w:r>
      <w:r w:rsidRPr="00E85DC6">
        <w:rPr>
          <w:bCs/>
          <w:sz w:val="28"/>
          <w:szCs w:val="28"/>
          <w:lang w:val="uk-UA"/>
        </w:rPr>
        <w:t xml:space="preserve"> контрол</w:t>
      </w:r>
      <w:r>
        <w:rPr>
          <w:bCs/>
          <w:sz w:val="28"/>
          <w:szCs w:val="28"/>
          <w:lang w:val="uk-UA"/>
        </w:rPr>
        <w:t>ь</w:t>
      </w:r>
      <w:r w:rsidRPr="00E85DC6">
        <w:rPr>
          <w:bCs/>
          <w:sz w:val="28"/>
          <w:szCs w:val="28"/>
          <w:lang w:val="uk-UA"/>
        </w:rPr>
        <w:t xml:space="preserve"> за </w:t>
      </w:r>
      <w:r>
        <w:rPr>
          <w:bCs/>
          <w:sz w:val="28"/>
          <w:szCs w:val="28"/>
          <w:lang w:val="uk-UA"/>
        </w:rPr>
        <w:t>його</w:t>
      </w:r>
      <w:r w:rsidRPr="00E85DC6">
        <w:rPr>
          <w:bCs/>
          <w:sz w:val="28"/>
          <w:szCs w:val="28"/>
          <w:lang w:val="uk-UA"/>
        </w:rPr>
        <w:t xml:space="preserve"> діяльністю, дотриманням вимог законодавства</w:t>
      </w:r>
      <w:r w:rsidR="003E0D35">
        <w:rPr>
          <w:bCs/>
          <w:sz w:val="28"/>
          <w:szCs w:val="28"/>
          <w:lang w:val="uk-UA"/>
        </w:rPr>
        <w:t>.</w:t>
      </w:r>
    </w:p>
    <w:p w:rsidR="00E85DC6" w:rsidRPr="00E85DC6" w:rsidRDefault="001C265B" w:rsidP="00E85DC6">
      <w:pPr>
        <w:shd w:val="clear" w:color="auto" w:fill="FFFFFF"/>
        <w:ind w:firstLine="708"/>
        <w:jc w:val="both"/>
        <w:rPr>
          <w:bCs/>
          <w:sz w:val="28"/>
          <w:szCs w:val="28"/>
          <w:lang w:val="uk-UA"/>
        </w:rPr>
      </w:pPr>
      <w:r>
        <w:rPr>
          <w:bCs/>
          <w:sz w:val="28"/>
          <w:szCs w:val="28"/>
          <w:lang w:val="uk-UA"/>
        </w:rPr>
        <w:t>6.4.7.</w:t>
      </w:r>
      <w:r w:rsidR="00E85DC6" w:rsidRPr="00E85DC6">
        <w:rPr>
          <w:bCs/>
          <w:sz w:val="28"/>
          <w:szCs w:val="28"/>
          <w:lang w:val="uk-UA"/>
        </w:rPr>
        <w:t xml:space="preserve"> </w:t>
      </w:r>
      <w:r>
        <w:rPr>
          <w:bCs/>
          <w:sz w:val="28"/>
          <w:szCs w:val="28"/>
          <w:lang w:val="uk-UA"/>
        </w:rPr>
        <w:t>З</w:t>
      </w:r>
      <w:r w:rsidR="00E85DC6" w:rsidRPr="00E85DC6">
        <w:rPr>
          <w:bCs/>
          <w:sz w:val="28"/>
          <w:szCs w:val="28"/>
          <w:lang w:val="uk-UA"/>
        </w:rPr>
        <w:t>дійсн</w:t>
      </w:r>
      <w:r>
        <w:rPr>
          <w:bCs/>
          <w:sz w:val="28"/>
          <w:szCs w:val="28"/>
          <w:lang w:val="uk-UA"/>
        </w:rPr>
        <w:t>ює</w:t>
      </w:r>
      <w:r w:rsidR="00E85DC6" w:rsidRPr="00E85DC6">
        <w:rPr>
          <w:bCs/>
          <w:sz w:val="28"/>
          <w:szCs w:val="28"/>
          <w:lang w:val="uk-UA"/>
        </w:rPr>
        <w:t xml:space="preserve"> контрол</w:t>
      </w:r>
      <w:r>
        <w:rPr>
          <w:bCs/>
          <w:sz w:val="28"/>
          <w:szCs w:val="28"/>
          <w:lang w:val="uk-UA"/>
        </w:rPr>
        <w:t>ь</w:t>
      </w:r>
      <w:r w:rsidR="00E85DC6" w:rsidRPr="00E85DC6">
        <w:rPr>
          <w:bCs/>
          <w:sz w:val="28"/>
          <w:szCs w:val="28"/>
          <w:lang w:val="uk-UA"/>
        </w:rPr>
        <w:t xml:space="preserve"> за дотриманням права дітей, у тому числі дітей-сиріт, дітей, позбавлених батьківського пік</w:t>
      </w:r>
      <w:r w:rsidR="003E0D35">
        <w:rPr>
          <w:bCs/>
          <w:sz w:val="28"/>
          <w:szCs w:val="28"/>
          <w:lang w:val="uk-UA"/>
        </w:rPr>
        <w:t>лування, на інклюзивне навчання.</w:t>
      </w:r>
    </w:p>
    <w:p w:rsidR="00E85DC6" w:rsidRDefault="001C265B" w:rsidP="00E85DC6">
      <w:pPr>
        <w:shd w:val="clear" w:color="auto" w:fill="FFFFFF"/>
        <w:ind w:firstLine="708"/>
        <w:jc w:val="both"/>
        <w:rPr>
          <w:bCs/>
          <w:sz w:val="28"/>
          <w:szCs w:val="28"/>
          <w:lang w:val="uk-UA"/>
        </w:rPr>
      </w:pPr>
      <w:r>
        <w:rPr>
          <w:bCs/>
          <w:sz w:val="28"/>
          <w:szCs w:val="28"/>
          <w:lang w:val="uk-UA"/>
        </w:rPr>
        <w:t>6.4.8.</w:t>
      </w:r>
      <w:r w:rsidR="00E85DC6" w:rsidRPr="00E85DC6">
        <w:rPr>
          <w:bCs/>
          <w:sz w:val="28"/>
          <w:szCs w:val="28"/>
          <w:lang w:val="uk-UA"/>
        </w:rPr>
        <w:t xml:space="preserve"> </w:t>
      </w:r>
      <w:r>
        <w:rPr>
          <w:bCs/>
          <w:sz w:val="28"/>
          <w:szCs w:val="28"/>
          <w:lang w:val="uk-UA"/>
        </w:rPr>
        <w:t>П</w:t>
      </w:r>
      <w:r w:rsidR="00E85DC6" w:rsidRPr="00E85DC6">
        <w:rPr>
          <w:bCs/>
          <w:sz w:val="28"/>
          <w:szCs w:val="28"/>
          <w:lang w:val="uk-UA"/>
        </w:rPr>
        <w:t>огодж</w:t>
      </w:r>
      <w:r>
        <w:rPr>
          <w:bCs/>
          <w:sz w:val="28"/>
          <w:szCs w:val="28"/>
          <w:lang w:val="uk-UA"/>
        </w:rPr>
        <w:t>ує</w:t>
      </w:r>
      <w:r w:rsidR="00E85DC6" w:rsidRPr="00E85DC6">
        <w:rPr>
          <w:bCs/>
          <w:sz w:val="28"/>
          <w:szCs w:val="28"/>
          <w:lang w:val="uk-UA"/>
        </w:rPr>
        <w:t xml:space="preserve"> </w:t>
      </w:r>
      <w:r>
        <w:rPr>
          <w:bCs/>
          <w:sz w:val="28"/>
          <w:szCs w:val="28"/>
          <w:lang w:val="uk-UA"/>
        </w:rPr>
        <w:t>С</w:t>
      </w:r>
      <w:r w:rsidR="00E85DC6" w:rsidRPr="00E85DC6">
        <w:rPr>
          <w:bCs/>
          <w:sz w:val="28"/>
          <w:szCs w:val="28"/>
          <w:lang w:val="uk-UA"/>
        </w:rPr>
        <w:t>татут, кандидатур</w:t>
      </w:r>
      <w:r w:rsidR="00405A61">
        <w:rPr>
          <w:bCs/>
          <w:sz w:val="28"/>
          <w:szCs w:val="28"/>
          <w:lang w:val="uk-UA"/>
        </w:rPr>
        <w:t>у</w:t>
      </w:r>
      <w:r w:rsidR="00E85DC6" w:rsidRPr="00E85DC6">
        <w:rPr>
          <w:bCs/>
          <w:sz w:val="28"/>
          <w:szCs w:val="28"/>
          <w:lang w:val="uk-UA"/>
        </w:rPr>
        <w:t xml:space="preserve"> на посад</w:t>
      </w:r>
      <w:r w:rsidR="00405A61">
        <w:rPr>
          <w:bCs/>
          <w:sz w:val="28"/>
          <w:szCs w:val="28"/>
          <w:lang w:val="uk-UA"/>
        </w:rPr>
        <w:t>у</w:t>
      </w:r>
      <w:r w:rsidR="00E85DC6" w:rsidRPr="00E85DC6">
        <w:rPr>
          <w:bCs/>
          <w:sz w:val="28"/>
          <w:szCs w:val="28"/>
          <w:lang w:val="uk-UA"/>
        </w:rPr>
        <w:t xml:space="preserve"> директор</w:t>
      </w:r>
      <w:r>
        <w:rPr>
          <w:bCs/>
          <w:sz w:val="28"/>
          <w:szCs w:val="28"/>
          <w:lang w:val="uk-UA"/>
        </w:rPr>
        <w:t>а</w:t>
      </w:r>
      <w:r w:rsidR="00E85DC6" w:rsidRPr="00E85DC6">
        <w:rPr>
          <w:bCs/>
          <w:sz w:val="28"/>
          <w:szCs w:val="28"/>
          <w:lang w:val="uk-UA"/>
        </w:rPr>
        <w:t xml:space="preserve"> </w:t>
      </w:r>
      <w:r>
        <w:rPr>
          <w:bCs/>
          <w:sz w:val="28"/>
          <w:szCs w:val="28"/>
          <w:lang w:val="uk-UA"/>
        </w:rPr>
        <w:t>Центру.</w:t>
      </w:r>
    </w:p>
    <w:p w:rsidR="00405A61" w:rsidRPr="00E85DC6" w:rsidRDefault="00405A61" w:rsidP="00E85DC6">
      <w:pPr>
        <w:shd w:val="clear" w:color="auto" w:fill="FFFFFF"/>
        <w:ind w:firstLine="708"/>
        <w:jc w:val="both"/>
        <w:rPr>
          <w:bCs/>
          <w:sz w:val="28"/>
          <w:szCs w:val="28"/>
          <w:lang w:val="uk-UA"/>
        </w:rPr>
      </w:pPr>
    </w:p>
    <w:p w:rsidR="002E31E1" w:rsidRPr="0064553C" w:rsidRDefault="002E31E1" w:rsidP="0064553C">
      <w:pPr>
        <w:shd w:val="clear" w:color="auto" w:fill="FFFFFF"/>
        <w:ind w:firstLine="708"/>
        <w:jc w:val="center"/>
        <w:rPr>
          <w:b/>
          <w:bCs/>
          <w:sz w:val="28"/>
          <w:szCs w:val="28"/>
          <w:lang w:val="uk-UA"/>
        </w:rPr>
      </w:pPr>
      <w:r w:rsidRPr="0064553C">
        <w:rPr>
          <w:b/>
          <w:bCs/>
          <w:sz w:val="28"/>
          <w:szCs w:val="28"/>
          <w:lang w:val="uk-UA"/>
        </w:rPr>
        <w:t>V</w:t>
      </w:r>
      <w:r w:rsidR="002A0C9E">
        <w:rPr>
          <w:b/>
          <w:bCs/>
          <w:sz w:val="28"/>
          <w:szCs w:val="28"/>
          <w:lang w:val="uk-UA"/>
        </w:rPr>
        <w:t>ІІ</w:t>
      </w:r>
      <w:r w:rsidRPr="0064553C">
        <w:rPr>
          <w:b/>
          <w:bCs/>
          <w:sz w:val="28"/>
          <w:szCs w:val="28"/>
          <w:lang w:val="uk-UA"/>
        </w:rPr>
        <w:t>. Кадрове забезпечення</w:t>
      </w:r>
    </w:p>
    <w:p w:rsidR="001B38FD" w:rsidRPr="002A0C9E" w:rsidRDefault="001C265B" w:rsidP="001B38FD">
      <w:pPr>
        <w:ind w:firstLine="709"/>
        <w:jc w:val="both"/>
        <w:rPr>
          <w:color w:val="FF0000"/>
          <w:sz w:val="28"/>
          <w:szCs w:val="28"/>
          <w:lang w:val="uk-UA"/>
        </w:rPr>
      </w:pPr>
      <w:r>
        <w:rPr>
          <w:bCs/>
          <w:sz w:val="28"/>
          <w:szCs w:val="28"/>
          <w:lang w:val="uk-UA"/>
        </w:rPr>
        <w:t>7</w:t>
      </w:r>
      <w:r w:rsidR="001B38FD" w:rsidRPr="002E31E1">
        <w:rPr>
          <w:bCs/>
          <w:sz w:val="28"/>
          <w:szCs w:val="28"/>
          <w:lang w:val="uk-UA"/>
        </w:rPr>
        <w:t>.</w:t>
      </w:r>
      <w:r>
        <w:rPr>
          <w:bCs/>
          <w:sz w:val="28"/>
          <w:szCs w:val="28"/>
          <w:lang w:val="uk-UA"/>
        </w:rPr>
        <w:t>1</w:t>
      </w:r>
      <w:r w:rsidR="001B38FD" w:rsidRPr="002E31E1">
        <w:rPr>
          <w:bCs/>
          <w:sz w:val="28"/>
          <w:szCs w:val="28"/>
          <w:lang w:val="uk-UA"/>
        </w:rPr>
        <w:t xml:space="preserve">. </w:t>
      </w:r>
      <w:r w:rsidR="001B38FD">
        <w:rPr>
          <w:color w:val="000000"/>
          <w:sz w:val="28"/>
          <w:szCs w:val="28"/>
          <w:shd w:val="clear" w:color="auto" w:fill="FFFFFF"/>
          <w:lang w:val="uk-UA"/>
        </w:rPr>
        <w:t>Керівництво діяльністю Ц</w:t>
      </w:r>
      <w:r w:rsidR="001B38FD" w:rsidRPr="002A0C9E">
        <w:rPr>
          <w:color w:val="000000"/>
          <w:sz w:val="28"/>
          <w:szCs w:val="28"/>
          <w:shd w:val="clear" w:color="auto" w:fill="FFFFFF"/>
          <w:lang w:val="uk-UA"/>
        </w:rPr>
        <w:t xml:space="preserve">ентру здійснює директор, який призначається на посаду строком на три роки на конкурсній основі та звільняється з посади </w:t>
      </w:r>
      <w:r w:rsidR="001B38FD">
        <w:rPr>
          <w:color w:val="000000"/>
          <w:sz w:val="28"/>
          <w:szCs w:val="28"/>
          <w:shd w:val="clear" w:color="auto" w:fill="FFFFFF"/>
          <w:lang w:val="uk-UA"/>
        </w:rPr>
        <w:t>Сумським міським головою</w:t>
      </w:r>
      <w:r w:rsidR="001B38FD" w:rsidRPr="002A0C9E">
        <w:rPr>
          <w:color w:val="000000"/>
          <w:sz w:val="28"/>
          <w:szCs w:val="28"/>
          <w:shd w:val="clear" w:color="auto" w:fill="FFFFFF"/>
          <w:lang w:val="uk-UA"/>
        </w:rPr>
        <w:t xml:space="preserve"> за погодженням </w:t>
      </w:r>
      <w:r w:rsidR="001B38FD">
        <w:rPr>
          <w:color w:val="000000"/>
          <w:sz w:val="28"/>
          <w:szCs w:val="28"/>
          <w:shd w:val="clear" w:color="auto" w:fill="FFFFFF"/>
          <w:lang w:val="uk-UA"/>
        </w:rPr>
        <w:t>і</w:t>
      </w:r>
      <w:r w:rsidR="001B38FD" w:rsidRPr="002A0C9E">
        <w:rPr>
          <w:color w:val="000000"/>
          <w:sz w:val="28"/>
          <w:szCs w:val="28"/>
          <w:shd w:val="clear" w:color="auto" w:fill="FFFFFF"/>
          <w:lang w:val="uk-UA"/>
        </w:rPr>
        <w:t>з </w:t>
      </w:r>
      <w:r w:rsidR="001B38FD" w:rsidRPr="0007361A">
        <w:rPr>
          <w:color w:val="000000"/>
          <w:sz w:val="28"/>
          <w:szCs w:val="28"/>
          <w:shd w:val="clear" w:color="auto" w:fill="FFFFFF"/>
          <w:lang w:val="uk-UA"/>
        </w:rPr>
        <w:t>структурним підрозділом з питань діяльності центрів.</w:t>
      </w:r>
    </w:p>
    <w:p w:rsidR="001B38FD" w:rsidRPr="002A0C9E" w:rsidRDefault="001B38FD" w:rsidP="001B38FD">
      <w:pPr>
        <w:ind w:firstLine="709"/>
        <w:jc w:val="both"/>
        <w:rPr>
          <w:sz w:val="28"/>
          <w:szCs w:val="28"/>
          <w:lang w:val="uk-UA"/>
        </w:rPr>
      </w:pPr>
      <w:r w:rsidRPr="002A0C9E">
        <w:rPr>
          <w:color w:val="000000"/>
          <w:sz w:val="28"/>
          <w:szCs w:val="28"/>
          <w:shd w:val="clear" w:color="auto" w:fill="FFFFFF"/>
          <w:lang w:val="uk-UA"/>
        </w:rPr>
        <w:t xml:space="preserve">На </w:t>
      </w:r>
      <w:r>
        <w:rPr>
          <w:color w:val="000000"/>
          <w:sz w:val="28"/>
          <w:szCs w:val="28"/>
          <w:shd w:val="clear" w:color="auto" w:fill="FFFFFF"/>
          <w:lang w:val="uk-UA"/>
        </w:rPr>
        <w:t>посаду директора Ц</w:t>
      </w:r>
      <w:r w:rsidRPr="002A0C9E">
        <w:rPr>
          <w:color w:val="000000"/>
          <w:sz w:val="28"/>
          <w:szCs w:val="28"/>
          <w:shd w:val="clear" w:color="auto" w:fill="FFFFFF"/>
          <w:lang w:val="uk-UA"/>
        </w:rPr>
        <w:t xml:space="preserve">ентру призначається особа, яка має вищу освіту ступеня магістра за спеціальністю </w:t>
      </w:r>
      <w:r w:rsidR="00EF360D">
        <w:rPr>
          <w:color w:val="000000"/>
          <w:sz w:val="28"/>
          <w:szCs w:val="28"/>
          <w:shd w:val="clear" w:color="auto" w:fill="FFFFFF"/>
          <w:lang w:val="uk-UA"/>
        </w:rPr>
        <w:t>«</w:t>
      </w:r>
      <w:r w:rsidRPr="002A0C9E">
        <w:rPr>
          <w:color w:val="000000"/>
          <w:sz w:val="28"/>
          <w:szCs w:val="28"/>
          <w:shd w:val="clear" w:color="auto" w:fill="FFFFFF"/>
          <w:lang w:val="uk-UA"/>
        </w:rPr>
        <w:t>Спеціальна освіта</w:t>
      </w:r>
      <w:r w:rsidR="00EF360D">
        <w:rPr>
          <w:color w:val="000000"/>
          <w:sz w:val="28"/>
          <w:szCs w:val="28"/>
          <w:shd w:val="clear" w:color="auto" w:fill="FFFFFF"/>
          <w:lang w:val="uk-UA"/>
        </w:rPr>
        <w:t>» («</w:t>
      </w:r>
      <w:r w:rsidRPr="002A0C9E">
        <w:rPr>
          <w:color w:val="000000"/>
          <w:sz w:val="28"/>
          <w:szCs w:val="28"/>
          <w:shd w:val="clear" w:color="auto" w:fill="FFFFFF"/>
          <w:lang w:val="uk-UA"/>
        </w:rPr>
        <w:t>Корекційна освіта</w:t>
      </w:r>
      <w:r w:rsidR="00EF360D">
        <w:rPr>
          <w:color w:val="000000"/>
          <w:sz w:val="28"/>
          <w:szCs w:val="28"/>
          <w:shd w:val="clear" w:color="auto" w:fill="FFFFFF"/>
          <w:lang w:val="uk-UA"/>
        </w:rPr>
        <w:t>»</w:t>
      </w:r>
      <w:r w:rsidRPr="002A0C9E">
        <w:rPr>
          <w:color w:val="000000"/>
          <w:sz w:val="28"/>
          <w:szCs w:val="28"/>
          <w:shd w:val="clear" w:color="auto" w:fill="FFFFFF"/>
          <w:lang w:val="uk-UA"/>
        </w:rPr>
        <w:t xml:space="preserve">, </w:t>
      </w:r>
      <w:r w:rsidR="00EF360D">
        <w:rPr>
          <w:color w:val="000000"/>
          <w:sz w:val="28"/>
          <w:szCs w:val="28"/>
          <w:shd w:val="clear" w:color="auto" w:fill="FFFFFF"/>
          <w:lang w:val="uk-UA"/>
        </w:rPr>
        <w:t>«Дефектологія») або «Психологія»</w:t>
      </w:r>
      <w:r w:rsidRPr="002A0C9E">
        <w:rPr>
          <w:color w:val="000000"/>
          <w:sz w:val="28"/>
          <w:szCs w:val="28"/>
          <w:shd w:val="clear" w:color="auto" w:fill="FFFFFF"/>
          <w:lang w:val="uk-UA"/>
        </w:rPr>
        <w:t xml:space="preserve"> (</w:t>
      </w:r>
      <w:r w:rsidR="00EF360D">
        <w:rPr>
          <w:color w:val="000000"/>
          <w:sz w:val="28"/>
          <w:szCs w:val="28"/>
          <w:shd w:val="clear" w:color="auto" w:fill="FFFFFF"/>
          <w:lang w:val="uk-UA"/>
        </w:rPr>
        <w:t>«</w:t>
      </w:r>
      <w:r w:rsidRPr="002A0C9E">
        <w:rPr>
          <w:color w:val="000000"/>
          <w:sz w:val="28"/>
          <w:szCs w:val="28"/>
          <w:shd w:val="clear" w:color="auto" w:fill="FFFFFF"/>
          <w:lang w:val="uk-UA"/>
        </w:rPr>
        <w:t>Практична психологія</w:t>
      </w:r>
      <w:r w:rsidR="00EF360D">
        <w:rPr>
          <w:color w:val="000000"/>
          <w:sz w:val="28"/>
          <w:szCs w:val="28"/>
          <w:shd w:val="clear" w:color="auto" w:fill="FFFFFF"/>
          <w:lang w:val="uk-UA"/>
        </w:rPr>
        <w:t>»</w:t>
      </w:r>
      <w:r w:rsidRPr="002A0C9E">
        <w:rPr>
          <w:color w:val="000000"/>
          <w:sz w:val="28"/>
          <w:szCs w:val="28"/>
          <w:shd w:val="clear" w:color="auto" w:fill="FFFFFF"/>
          <w:lang w:val="uk-UA"/>
        </w:rPr>
        <w:t>) та стаж роботи не менше п’яти років за фахом.</w:t>
      </w:r>
    </w:p>
    <w:p w:rsidR="001B38FD" w:rsidRDefault="001B38FD" w:rsidP="001B38FD">
      <w:pPr>
        <w:tabs>
          <w:tab w:val="left" w:pos="3960"/>
        </w:tabs>
        <w:ind w:firstLine="709"/>
        <w:jc w:val="both"/>
        <w:rPr>
          <w:sz w:val="28"/>
          <w:szCs w:val="28"/>
          <w:lang w:val="uk-UA"/>
        </w:rPr>
      </w:pPr>
      <w:r w:rsidRPr="002A0C9E">
        <w:rPr>
          <w:sz w:val="28"/>
          <w:szCs w:val="28"/>
          <w:lang w:val="uk-UA"/>
        </w:rPr>
        <w:t xml:space="preserve">Строк найму, права, обов’язки </w:t>
      </w:r>
      <w:r>
        <w:rPr>
          <w:sz w:val="28"/>
          <w:szCs w:val="28"/>
          <w:lang w:val="uk-UA"/>
        </w:rPr>
        <w:t>та</w:t>
      </w:r>
      <w:r w:rsidRPr="002A0C9E">
        <w:rPr>
          <w:sz w:val="28"/>
          <w:szCs w:val="28"/>
          <w:lang w:val="uk-UA"/>
        </w:rPr>
        <w:t xml:space="preserve"> відповідальність </w:t>
      </w:r>
      <w:r w:rsidRPr="002A0C9E">
        <w:rPr>
          <w:color w:val="000000"/>
          <w:sz w:val="28"/>
          <w:szCs w:val="28"/>
          <w:lang w:val="uk-UA"/>
        </w:rPr>
        <w:t>директора</w:t>
      </w:r>
      <w:r w:rsidRPr="002A0C9E">
        <w:rPr>
          <w:sz w:val="28"/>
          <w:szCs w:val="28"/>
          <w:lang w:val="uk-UA"/>
        </w:rPr>
        <w:t xml:space="preserve">, умови </w:t>
      </w:r>
      <w:r>
        <w:rPr>
          <w:sz w:val="28"/>
          <w:szCs w:val="28"/>
          <w:lang w:val="uk-UA"/>
        </w:rPr>
        <w:t xml:space="preserve">оплати праці, надання щорічних відпусток та пільг, </w:t>
      </w:r>
      <w:r w:rsidR="00EF360D">
        <w:rPr>
          <w:sz w:val="28"/>
          <w:szCs w:val="28"/>
          <w:lang w:val="uk-UA"/>
        </w:rPr>
        <w:t>у</w:t>
      </w:r>
      <w:r>
        <w:rPr>
          <w:sz w:val="28"/>
          <w:szCs w:val="28"/>
          <w:lang w:val="uk-UA"/>
        </w:rPr>
        <w:t>становлених  законодавством</w:t>
      </w:r>
      <w:r w:rsidR="00EF360D">
        <w:rPr>
          <w:sz w:val="28"/>
          <w:szCs w:val="28"/>
          <w:lang w:val="uk-UA"/>
        </w:rPr>
        <w:t>,</w:t>
      </w:r>
      <w:r w:rsidRPr="002A0C9E">
        <w:rPr>
          <w:sz w:val="28"/>
          <w:szCs w:val="28"/>
          <w:lang w:val="uk-UA"/>
        </w:rPr>
        <w:t xml:space="preserve"> визначаються контрактом.</w:t>
      </w:r>
    </w:p>
    <w:p w:rsidR="001B38FD" w:rsidRPr="002E31E1" w:rsidRDefault="001C265B" w:rsidP="001B38FD">
      <w:pPr>
        <w:tabs>
          <w:tab w:val="left" w:pos="3960"/>
        </w:tabs>
        <w:ind w:firstLine="709"/>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2</w:t>
      </w:r>
      <w:r w:rsidR="001B38FD">
        <w:rPr>
          <w:bCs/>
          <w:sz w:val="28"/>
          <w:szCs w:val="28"/>
          <w:lang w:val="uk-UA"/>
        </w:rPr>
        <w:t>. Директора Ц</w:t>
      </w:r>
      <w:r w:rsidR="001B38FD" w:rsidRPr="002E31E1">
        <w:rPr>
          <w:bCs/>
          <w:sz w:val="28"/>
          <w:szCs w:val="28"/>
          <w:lang w:val="uk-UA"/>
        </w:rPr>
        <w:t xml:space="preserve">ентру може бути звільнено достроково на передбачених контрактом підставах відповідно до </w:t>
      </w:r>
      <w:r w:rsidR="001B38FD">
        <w:rPr>
          <w:bCs/>
          <w:sz w:val="28"/>
          <w:szCs w:val="28"/>
          <w:lang w:val="uk-UA"/>
        </w:rPr>
        <w:t xml:space="preserve">чинного </w:t>
      </w:r>
      <w:r w:rsidR="001B38FD" w:rsidRPr="002E31E1">
        <w:rPr>
          <w:bCs/>
          <w:sz w:val="28"/>
          <w:szCs w:val="28"/>
          <w:lang w:val="uk-UA"/>
        </w:rPr>
        <w:t xml:space="preserve">законодавства.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Pr>
          <w:bCs/>
          <w:sz w:val="28"/>
          <w:szCs w:val="28"/>
          <w:lang w:val="uk-UA"/>
        </w:rPr>
        <w:t>. Директор Ц</w:t>
      </w:r>
      <w:r w:rsidR="001B38FD" w:rsidRPr="002E31E1">
        <w:rPr>
          <w:bCs/>
          <w:sz w:val="28"/>
          <w:szCs w:val="28"/>
          <w:lang w:val="uk-UA"/>
        </w:rPr>
        <w:t xml:space="preserve">ентру: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.1</w:t>
      </w:r>
      <w:r w:rsidR="001B38FD">
        <w:rPr>
          <w:bCs/>
          <w:sz w:val="28"/>
          <w:szCs w:val="28"/>
          <w:lang w:val="uk-UA"/>
        </w:rPr>
        <w:t>. Планує та організовує роботу Ц</w:t>
      </w:r>
      <w:r w:rsidR="001B38FD" w:rsidRPr="002E31E1">
        <w:rPr>
          <w:bCs/>
          <w:sz w:val="28"/>
          <w:szCs w:val="28"/>
          <w:lang w:val="uk-UA"/>
        </w:rPr>
        <w:t>ентру, видає відповідно до компетенції накази, контролює їх виконання</w:t>
      </w:r>
      <w:r w:rsidR="001B38FD">
        <w:rPr>
          <w:bCs/>
          <w:sz w:val="28"/>
          <w:szCs w:val="28"/>
          <w:lang w:val="uk-UA"/>
        </w:rPr>
        <w:t>.</w:t>
      </w:r>
      <w:r w:rsidR="001B38FD" w:rsidRPr="002E31E1">
        <w:rPr>
          <w:bCs/>
          <w:sz w:val="28"/>
          <w:szCs w:val="28"/>
          <w:lang w:val="uk-UA"/>
        </w:rPr>
        <w:t xml:space="preserve"> </w:t>
      </w:r>
    </w:p>
    <w:p w:rsidR="001B38FD" w:rsidRPr="00B84F82" w:rsidRDefault="001C265B" w:rsidP="001B38FD">
      <w:pPr>
        <w:pStyle w:val="ac"/>
        <w:spacing w:before="0"/>
        <w:ind w:firstLine="709"/>
        <w:jc w:val="both"/>
        <w:rPr>
          <w:rFonts w:ascii="Times New Roman" w:hAnsi="Times New Roman"/>
          <w:sz w:val="28"/>
          <w:szCs w:val="28"/>
        </w:rPr>
      </w:pPr>
      <w:r>
        <w:rPr>
          <w:rFonts w:ascii="Times New Roman" w:hAnsi="Times New Roman"/>
          <w:sz w:val="28"/>
          <w:szCs w:val="28"/>
        </w:rPr>
        <w:t>7</w:t>
      </w:r>
      <w:r w:rsidR="001B38FD" w:rsidRPr="00B84F82">
        <w:rPr>
          <w:rFonts w:ascii="Times New Roman" w:hAnsi="Times New Roman"/>
          <w:sz w:val="28"/>
          <w:szCs w:val="28"/>
        </w:rPr>
        <w:t>.</w:t>
      </w:r>
      <w:r>
        <w:rPr>
          <w:rFonts w:ascii="Times New Roman" w:hAnsi="Times New Roman"/>
          <w:sz w:val="28"/>
          <w:szCs w:val="28"/>
        </w:rPr>
        <w:t>3</w:t>
      </w:r>
      <w:r w:rsidR="001B38FD" w:rsidRPr="00B84F82">
        <w:rPr>
          <w:rFonts w:ascii="Times New Roman" w:hAnsi="Times New Roman"/>
          <w:sz w:val="28"/>
          <w:szCs w:val="28"/>
        </w:rPr>
        <w:t>.2</w:t>
      </w:r>
      <w:r w:rsidR="001B38FD" w:rsidRPr="00117A11">
        <w:rPr>
          <w:rFonts w:ascii="Times New Roman" w:hAnsi="Times New Roman"/>
          <w:sz w:val="28"/>
          <w:szCs w:val="28"/>
        </w:rPr>
        <w:t xml:space="preserve">. Подає на затвердження </w:t>
      </w:r>
      <w:r w:rsidR="001B38FD" w:rsidRPr="00117A11">
        <w:rPr>
          <w:rFonts w:ascii="Times New Roman" w:hAnsi="Times New Roman"/>
          <w:sz w:val="28"/>
          <w:szCs w:val="28"/>
          <w:lang w:val="ru-RU"/>
        </w:rPr>
        <w:t>З</w:t>
      </w:r>
      <w:proofErr w:type="spellStart"/>
      <w:r w:rsidR="001B38FD" w:rsidRPr="00117A11">
        <w:rPr>
          <w:rFonts w:ascii="Times New Roman" w:hAnsi="Times New Roman"/>
          <w:sz w:val="28"/>
          <w:szCs w:val="28"/>
        </w:rPr>
        <w:t>асновнику</w:t>
      </w:r>
      <w:proofErr w:type="spellEnd"/>
      <w:r w:rsidR="001B38FD" w:rsidRPr="00117A11">
        <w:rPr>
          <w:rFonts w:ascii="Times New Roman" w:hAnsi="Times New Roman"/>
          <w:sz w:val="28"/>
          <w:szCs w:val="28"/>
        </w:rPr>
        <w:t xml:space="preserve"> за погодженням із структурним п</w:t>
      </w:r>
      <w:r w:rsidR="001B38FD">
        <w:rPr>
          <w:rFonts w:ascii="Times New Roman" w:hAnsi="Times New Roman"/>
          <w:sz w:val="28"/>
          <w:szCs w:val="28"/>
        </w:rPr>
        <w:t>ідрозділом з питань діяльності ц</w:t>
      </w:r>
      <w:r w:rsidR="001B38FD" w:rsidRPr="00117A11">
        <w:rPr>
          <w:rFonts w:ascii="Times New Roman" w:hAnsi="Times New Roman"/>
          <w:sz w:val="28"/>
          <w:szCs w:val="28"/>
        </w:rPr>
        <w:t>ентрів  проекти змін до Статуту.</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3. Призначає на посади фахівців Ц</w:t>
      </w:r>
      <w:r w:rsidR="001B38FD" w:rsidRPr="002E31E1">
        <w:rPr>
          <w:bCs/>
          <w:sz w:val="28"/>
          <w:szCs w:val="28"/>
          <w:lang w:val="uk-UA"/>
        </w:rPr>
        <w:t xml:space="preserve">ентру на конкурсній основі та звільняє їх з посад відповідно до законодавства, затверджує їх посадові інструкції. </w:t>
      </w:r>
    </w:p>
    <w:p w:rsidR="001B38FD" w:rsidRPr="0058264B"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4</w:t>
      </w:r>
      <w:r w:rsidR="001B38FD" w:rsidRPr="002E31E1">
        <w:rPr>
          <w:bCs/>
          <w:sz w:val="28"/>
          <w:szCs w:val="28"/>
          <w:lang w:val="uk-UA"/>
        </w:rPr>
        <w:t>. Створює належні умови д</w:t>
      </w:r>
      <w:r w:rsidR="001B38FD">
        <w:rPr>
          <w:bCs/>
          <w:sz w:val="28"/>
          <w:szCs w:val="28"/>
          <w:lang w:val="uk-UA"/>
        </w:rPr>
        <w:t>ля продуктивної праці фахівців Ц</w:t>
      </w:r>
      <w:r w:rsidR="001B38FD" w:rsidRPr="002E31E1">
        <w:rPr>
          <w:bCs/>
          <w:sz w:val="28"/>
          <w:szCs w:val="28"/>
          <w:lang w:val="uk-UA"/>
        </w:rPr>
        <w:t xml:space="preserve">ентру, підвищення їх фахового і кваліфікаційного рівня, </w:t>
      </w:r>
      <w:r w:rsidR="001B38FD">
        <w:rPr>
          <w:bCs/>
          <w:sz w:val="28"/>
          <w:szCs w:val="28"/>
          <w:lang w:val="uk-UA"/>
        </w:rPr>
        <w:t>у</w:t>
      </w:r>
      <w:r w:rsidR="001B38FD" w:rsidRPr="002E31E1">
        <w:rPr>
          <w:bCs/>
          <w:sz w:val="28"/>
          <w:szCs w:val="28"/>
          <w:lang w:val="uk-UA"/>
        </w:rPr>
        <w:t xml:space="preserve">провадження сучасних </w:t>
      </w:r>
      <w:proofErr w:type="spellStart"/>
      <w:r w:rsidR="001B38FD" w:rsidRPr="002E31E1">
        <w:rPr>
          <w:bCs/>
          <w:sz w:val="28"/>
          <w:szCs w:val="28"/>
          <w:lang w:val="uk-UA"/>
        </w:rPr>
        <w:t>методик</w:t>
      </w:r>
      <w:proofErr w:type="spellEnd"/>
      <w:r w:rsidR="001B38FD" w:rsidRPr="002E31E1">
        <w:rPr>
          <w:bCs/>
          <w:sz w:val="28"/>
          <w:szCs w:val="28"/>
          <w:lang w:val="uk-UA"/>
        </w:rPr>
        <w:t xml:space="preserve"> проведення психолого-педагогічної оцінки, новітніх технологій </w:t>
      </w:r>
      <w:r w:rsidR="001B38FD" w:rsidRPr="002E31E1">
        <w:rPr>
          <w:bCs/>
          <w:sz w:val="28"/>
          <w:szCs w:val="28"/>
          <w:lang w:val="uk-UA"/>
        </w:rPr>
        <w:lastRenderedPageBreak/>
        <w:t>надання психолого-</w:t>
      </w:r>
      <w:r w:rsidR="001B38FD" w:rsidRPr="00CF11F1">
        <w:rPr>
          <w:bCs/>
          <w:sz w:val="28"/>
          <w:szCs w:val="28"/>
          <w:lang w:val="uk-UA"/>
        </w:rPr>
        <w:t>педагогічн</w:t>
      </w:r>
      <w:r w:rsidR="00EF360D" w:rsidRPr="00CF11F1">
        <w:rPr>
          <w:bCs/>
          <w:sz w:val="28"/>
          <w:szCs w:val="28"/>
          <w:lang w:val="uk-UA"/>
        </w:rPr>
        <w:t>их та корекційно-</w:t>
      </w:r>
      <w:proofErr w:type="spellStart"/>
      <w:r w:rsidR="00EF360D" w:rsidRPr="00CF11F1">
        <w:rPr>
          <w:bCs/>
          <w:sz w:val="28"/>
          <w:szCs w:val="28"/>
          <w:lang w:val="uk-UA"/>
        </w:rPr>
        <w:t>розвиткових</w:t>
      </w:r>
      <w:proofErr w:type="spellEnd"/>
      <w:r w:rsidR="00EF360D" w:rsidRPr="00CF11F1">
        <w:rPr>
          <w:bCs/>
          <w:sz w:val="28"/>
          <w:szCs w:val="28"/>
          <w:lang w:val="uk-UA"/>
        </w:rPr>
        <w:t xml:space="preserve"> </w:t>
      </w:r>
      <w:r w:rsidR="001B38FD" w:rsidRPr="00CF11F1">
        <w:rPr>
          <w:bCs/>
          <w:sz w:val="28"/>
          <w:szCs w:val="28"/>
          <w:lang w:val="uk-UA"/>
        </w:rPr>
        <w:t xml:space="preserve"> </w:t>
      </w:r>
      <w:r w:rsidR="00EF360D" w:rsidRPr="00CF11F1">
        <w:rPr>
          <w:bCs/>
          <w:sz w:val="28"/>
          <w:szCs w:val="28"/>
          <w:lang w:val="uk-UA"/>
        </w:rPr>
        <w:t>послуг</w:t>
      </w:r>
      <w:r w:rsidR="001B38FD" w:rsidRPr="002E31E1">
        <w:rPr>
          <w:bCs/>
          <w:sz w:val="28"/>
          <w:szCs w:val="28"/>
          <w:lang w:val="uk-UA"/>
        </w:rPr>
        <w:t xml:space="preserve"> дітям з особливими освітніми потребами.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5</w:t>
      </w:r>
      <w:r w:rsidR="001B38FD" w:rsidRPr="002E31E1">
        <w:rPr>
          <w:bCs/>
          <w:sz w:val="28"/>
          <w:szCs w:val="28"/>
          <w:lang w:val="uk-UA"/>
        </w:rPr>
        <w:t>. Ро</w:t>
      </w:r>
      <w:r w:rsidR="00CF11F1">
        <w:rPr>
          <w:bCs/>
          <w:sz w:val="28"/>
          <w:szCs w:val="28"/>
          <w:lang w:val="uk-UA"/>
        </w:rPr>
        <w:t>зпоряджається за погодженням із</w:t>
      </w:r>
      <w:r w:rsidR="00CF11F1" w:rsidRPr="00CF11F1">
        <w:rPr>
          <w:bCs/>
          <w:sz w:val="28"/>
          <w:szCs w:val="28"/>
          <w:lang w:val="uk-UA"/>
        </w:rPr>
        <w:t xml:space="preserve">  </w:t>
      </w:r>
      <w:r w:rsidR="00CF11F1">
        <w:rPr>
          <w:bCs/>
          <w:sz w:val="28"/>
          <w:szCs w:val="28"/>
          <w:lang w:val="uk-UA"/>
        </w:rPr>
        <w:t>Уповноваженим органом</w:t>
      </w:r>
      <w:r w:rsidR="001B38FD" w:rsidRPr="002E31E1">
        <w:rPr>
          <w:bCs/>
          <w:sz w:val="28"/>
          <w:szCs w:val="28"/>
          <w:lang w:val="uk-UA"/>
        </w:rPr>
        <w:t xml:space="preserve"> </w:t>
      </w:r>
      <w:r w:rsidR="002D12BF">
        <w:rPr>
          <w:bCs/>
          <w:sz w:val="28"/>
          <w:szCs w:val="28"/>
          <w:lang w:val="uk-UA"/>
        </w:rPr>
        <w:t>у</w:t>
      </w:r>
      <w:r w:rsidR="001B38FD">
        <w:rPr>
          <w:bCs/>
          <w:sz w:val="28"/>
          <w:szCs w:val="28"/>
          <w:lang w:val="uk-UA"/>
        </w:rPr>
        <w:t xml:space="preserve"> </w:t>
      </w:r>
      <w:r w:rsidR="002D12BF">
        <w:rPr>
          <w:bCs/>
          <w:sz w:val="28"/>
          <w:szCs w:val="28"/>
          <w:lang w:val="uk-UA"/>
        </w:rPr>
        <w:t>в</w:t>
      </w:r>
      <w:r w:rsidR="001B38FD">
        <w:rPr>
          <w:bCs/>
          <w:sz w:val="28"/>
          <w:szCs w:val="28"/>
          <w:lang w:val="uk-UA"/>
        </w:rPr>
        <w:t>становленому порядку майном Ц</w:t>
      </w:r>
      <w:r w:rsidR="001B38FD" w:rsidRPr="002E31E1">
        <w:rPr>
          <w:bCs/>
          <w:sz w:val="28"/>
          <w:szCs w:val="28"/>
          <w:lang w:val="uk-UA"/>
        </w:rPr>
        <w:t xml:space="preserve">ентру та коштами, </w:t>
      </w:r>
      <w:r w:rsidR="001B38FD">
        <w:rPr>
          <w:color w:val="000000"/>
          <w:sz w:val="28"/>
          <w:szCs w:val="28"/>
          <w:shd w:val="clear" w:color="auto" w:fill="FFFFFF"/>
          <w:lang w:val="uk-UA"/>
        </w:rPr>
        <w:t>складає розрахунки, які обґрунтовують показники видатків бюджету, що включаються до проекту кошторису</w:t>
      </w:r>
      <w:r w:rsidR="001B38FD" w:rsidRPr="00C57C38">
        <w:rPr>
          <w:color w:val="000000"/>
          <w:sz w:val="28"/>
          <w:szCs w:val="28"/>
          <w:shd w:val="clear" w:color="auto" w:fill="FFFFFF"/>
          <w:lang w:val="uk-UA"/>
        </w:rPr>
        <w:t xml:space="preserve">, </w:t>
      </w:r>
      <w:r w:rsidR="001B38FD" w:rsidRPr="002E31E1">
        <w:rPr>
          <w:bCs/>
          <w:sz w:val="28"/>
          <w:szCs w:val="28"/>
          <w:lang w:val="uk-UA"/>
        </w:rPr>
        <w:t>укладає цивільно-правові угоди, забезпечує ефективність використання фінансових та матеріальних ресур</w:t>
      </w:r>
      <w:r w:rsidR="001B38FD">
        <w:rPr>
          <w:bCs/>
          <w:sz w:val="28"/>
          <w:szCs w:val="28"/>
          <w:lang w:val="uk-UA"/>
        </w:rPr>
        <w:t>сів Ц</w:t>
      </w:r>
      <w:r w:rsidR="001B38FD" w:rsidRPr="002E31E1">
        <w:rPr>
          <w:bCs/>
          <w:sz w:val="28"/>
          <w:szCs w:val="28"/>
          <w:lang w:val="uk-UA"/>
        </w:rPr>
        <w:t xml:space="preserve">ентру.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6</w:t>
      </w:r>
      <w:r w:rsidR="001B38FD" w:rsidRPr="002E31E1">
        <w:rPr>
          <w:bCs/>
          <w:sz w:val="28"/>
          <w:szCs w:val="28"/>
          <w:lang w:val="uk-UA"/>
        </w:rPr>
        <w:t>. Забезпечує охорону праці, дотр</w:t>
      </w:r>
      <w:r w:rsidR="001B38FD">
        <w:rPr>
          <w:bCs/>
          <w:sz w:val="28"/>
          <w:szCs w:val="28"/>
          <w:lang w:val="uk-UA"/>
        </w:rPr>
        <w:t>имання законності у діяльності Ц</w:t>
      </w:r>
      <w:r w:rsidR="001B38FD" w:rsidRPr="002E31E1">
        <w:rPr>
          <w:bCs/>
          <w:sz w:val="28"/>
          <w:szCs w:val="28"/>
          <w:lang w:val="uk-UA"/>
        </w:rPr>
        <w:t xml:space="preserve">ентру.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7. Представляє Ц</w:t>
      </w:r>
      <w:r w:rsidR="001B38FD" w:rsidRPr="002E31E1">
        <w:rPr>
          <w:bCs/>
          <w:sz w:val="28"/>
          <w:szCs w:val="28"/>
          <w:lang w:val="uk-UA"/>
        </w:rPr>
        <w:t xml:space="preserve">ентр у відносинах з державними органами, органами місцевого самоврядування, підприємствами, установами та організаціями.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8</w:t>
      </w:r>
      <w:r w:rsidR="001B38FD" w:rsidRPr="002E31E1">
        <w:rPr>
          <w:bCs/>
          <w:sz w:val="28"/>
          <w:szCs w:val="28"/>
          <w:lang w:val="uk-UA"/>
        </w:rPr>
        <w:t xml:space="preserve">. Подає </w:t>
      </w:r>
      <w:r w:rsidR="001B38FD">
        <w:rPr>
          <w:bCs/>
          <w:sz w:val="28"/>
          <w:szCs w:val="28"/>
          <w:lang w:val="uk-UA"/>
        </w:rPr>
        <w:t>Уповноваженому органу річний звіт про діяльність Ц</w:t>
      </w:r>
      <w:r w:rsidR="001B38FD" w:rsidRPr="002E31E1">
        <w:rPr>
          <w:bCs/>
          <w:sz w:val="28"/>
          <w:szCs w:val="28"/>
          <w:lang w:val="uk-UA"/>
        </w:rPr>
        <w:t xml:space="preserve">ентру. </w:t>
      </w:r>
    </w:p>
    <w:p w:rsidR="001B38FD" w:rsidRDefault="001C265B" w:rsidP="001B38FD">
      <w:pPr>
        <w:shd w:val="clear" w:color="auto" w:fill="FFFFFF"/>
        <w:ind w:firstLine="708"/>
        <w:jc w:val="both"/>
        <w:rPr>
          <w:bCs/>
          <w:sz w:val="28"/>
          <w:szCs w:val="28"/>
          <w:lang w:val="uk-UA"/>
        </w:rPr>
      </w:pPr>
      <w:r>
        <w:rPr>
          <w:bCs/>
          <w:sz w:val="28"/>
          <w:szCs w:val="28"/>
          <w:lang w:val="uk-UA"/>
        </w:rPr>
        <w:t>7</w:t>
      </w:r>
      <w:r w:rsidR="001B38FD" w:rsidRPr="002E31E1">
        <w:rPr>
          <w:bCs/>
          <w:sz w:val="28"/>
          <w:szCs w:val="28"/>
          <w:lang w:val="uk-UA"/>
        </w:rPr>
        <w:t>.</w:t>
      </w:r>
      <w:r>
        <w:rPr>
          <w:bCs/>
          <w:sz w:val="28"/>
          <w:szCs w:val="28"/>
          <w:lang w:val="uk-UA"/>
        </w:rPr>
        <w:t>3</w:t>
      </w:r>
      <w:r w:rsidR="001B38FD" w:rsidRPr="002E31E1">
        <w:rPr>
          <w:bCs/>
          <w:sz w:val="28"/>
          <w:szCs w:val="28"/>
          <w:lang w:val="uk-UA"/>
        </w:rPr>
        <w:t>.</w:t>
      </w:r>
      <w:r w:rsidR="001B38FD">
        <w:rPr>
          <w:bCs/>
          <w:sz w:val="28"/>
          <w:szCs w:val="28"/>
          <w:lang w:val="uk-UA"/>
        </w:rPr>
        <w:t>9.</w:t>
      </w:r>
      <w:r w:rsidR="001B38FD">
        <w:rPr>
          <w:sz w:val="28"/>
          <w:szCs w:val="28"/>
          <w:lang w:val="uk-UA"/>
        </w:rPr>
        <w:t>В</w:t>
      </w:r>
      <w:r w:rsidR="001B38FD" w:rsidRPr="0066052C">
        <w:rPr>
          <w:sz w:val="28"/>
          <w:szCs w:val="28"/>
          <w:lang w:val="uk-UA"/>
        </w:rPr>
        <w:t>живає заход</w:t>
      </w:r>
      <w:r w:rsidR="001B38FD">
        <w:rPr>
          <w:sz w:val="28"/>
          <w:szCs w:val="28"/>
          <w:lang w:val="uk-UA"/>
        </w:rPr>
        <w:t>и</w:t>
      </w:r>
      <w:r w:rsidR="001B38FD" w:rsidRPr="0066052C">
        <w:rPr>
          <w:sz w:val="28"/>
          <w:szCs w:val="28"/>
          <w:lang w:val="uk-UA"/>
        </w:rPr>
        <w:t xml:space="preserve"> по недопущенню виникнення потенційного/реального конфлікту інтересів</w:t>
      </w:r>
      <w:r w:rsidR="001B38FD">
        <w:rPr>
          <w:sz w:val="28"/>
          <w:szCs w:val="28"/>
          <w:lang w:val="uk-UA"/>
        </w:rPr>
        <w:t>.</w:t>
      </w:r>
    </w:p>
    <w:p w:rsidR="001B38FD" w:rsidRPr="002E31E1" w:rsidRDefault="001C265B" w:rsidP="001B38FD">
      <w:pPr>
        <w:shd w:val="clear" w:color="auto" w:fill="FFFFFF"/>
        <w:ind w:firstLine="708"/>
        <w:jc w:val="both"/>
        <w:rPr>
          <w:bCs/>
          <w:sz w:val="28"/>
          <w:szCs w:val="28"/>
          <w:lang w:val="uk-UA"/>
        </w:rPr>
      </w:pPr>
      <w:r>
        <w:rPr>
          <w:bCs/>
          <w:sz w:val="28"/>
          <w:szCs w:val="28"/>
          <w:lang w:val="uk-UA"/>
        </w:rPr>
        <w:t>7</w:t>
      </w:r>
      <w:r w:rsidR="001B38FD">
        <w:rPr>
          <w:bCs/>
          <w:sz w:val="28"/>
          <w:szCs w:val="28"/>
          <w:lang w:val="uk-UA"/>
        </w:rPr>
        <w:t>.</w:t>
      </w:r>
      <w:r>
        <w:rPr>
          <w:bCs/>
          <w:sz w:val="28"/>
          <w:szCs w:val="28"/>
          <w:lang w:val="uk-UA"/>
        </w:rPr>
        <w:t>3</w:t>
      </w:r>
      <w:r w:rsidR="001B38FD">
        <w:rPr>
          <w:bCs/>
          <w:sz w:val="28"/>
          <w:szCs w:val="28"/>
          <w:lang w:val="uk-UA"/>
        </w:rPr>
        <w:t xml:space="preserve">.10. </w:t>
      </w:r>
      <w:r w:rsidR="001B38FD" w:rsidRPr="002E31E1">
        <w:rPr>
          <w:bCs/>
          <w:sz w:val="28"/>
          <w:szCs w:val="28"/>
          <w:lang w:val="uk-UA"/>
        </w:rPr>
        <w:t>Здійснює інші повноваження та в</w:t>
      </w:r>
      <w:r w:rsidR="001B38FD">
        <w:rPr>
          <w:bCs/>
          <w:sz w:val="28"/>
          <w:szCs w:val="28"/>
          <w:lang w:val="uk-UA"/>
        </w:rPr>
        <w:t>ирішує інші питання діяльності Ц</w:t>
      </w:r>
      <w:r w:rsidR="001B38FD" w:rsidRPr="002E31E1">
        <w:rPr>
          <w:bCs/>
          <w:sz w:val="28"/>
          <w:szCs w:val="28"/>
          <w:lang w:val="uk-UA"/>
        </w:rPr>
        <w:t xml:space="preserve">ентру у </w:t>
      </w:r>
      <w:r w:rsidR="001B38FD" w:rsidRPr="00CF11F1">
        <w:rPr>
          <w:bCs/>
          <w:sz w:val="28"/>
          <w:szCs w:val="28"/>
          <w:lang w:val="uk-UA"/>
        </w:rPr>
        <w:t>відповідності з чинним</w:t>
      </w:r>
      <w:r w:rsidR="001B38FD">
        <w:rPr>
          <w:bCs/>
          <w:sz w:val="28"/>
          <w:szCs w:val="28"/>
          <w:lang w:val="uk-UA"/>
        </w:rPr>
        <w:t xml:space="preserve"> законодавством.</w:t>
      </w:r>
    </w:p>
    <w:p w:rsidR="002A0C9E" w:rsidRPr="00B454C1" w:rsidRDefault="002A0C9E" w:rsidP="00B454C1">
      <w:pPr>
        <w:shd w:val="clear" w:color="auto" w:fill="FFFFFF"/>
        <w:ind w:firstLine="708"/>
        <w:jc w:val="both"/>
        <w:rPr>
          <w:color w:val="000000"/>
          <w:sz w:val="28"/>
          <w:szCs w:val="28"/>
          <w:shd w:val="clear" w:color="auto" w:fill="FFFFFF"/>
          <w:lang w:val="uk-UA"/>
        </w:rPr>
      </w:pPr>
      <w:r w:rsidRPr="00B454C1">
        <w:rPr>
          <w:bCs/>
          <w:sz w:val="28"/>
          <w:szCs w:val="28"/>
          <w:lang w:val="uk-UA"/>
        </w:rPr>
        <w:t>7</w:t>
      </w:r>
      <w:r w:rsidR="002E31E1" w:rsidRPr="00B454C1">
        <w:rPr>
          <w:bCs/>
          <w:sz w:val="28"/>
          <w:szCs w:val="28"/>
          <w:lang w:val="uk-UA"/>
        </w:rPr>
        <w:t>.</w:t>
      </w:r>
      <w:r w:rsidR="001C265B">
        <w:rPr>
          <w:bCs/>
          <w:sz w:val="28"/>
          <w:szCs w:val="28"/>
          <w:lang w:val="uk-UA"/>
        </w:rPr>
        <w:t>4</w:t>
      </w:r>
      <w:r w:rsidR="002E31E1" w:rsidRPr="00B454C1">
        <w:rPr>
          <w:bCs/>
          <w:sz w:val="28"/>
          <w:szCs w:val="28"/>
          <w:lang w:val="uk-UA"/>
        </w:rPr>
        <w:t xml:space="preserve">. </w:t>
      </w:r>
      <w:r w:rsidR="0051083A">
        <w:rPr>
          <w:color w:val="000000"/>
          <w:sz w:val="28"/>
          <w:szCs w:val="28"/>
          <w:shd w:val="clear" w:color="auto" w:fill="FFFFFF"/>
          <w:lang w:val="uk-UA"/>
        </w:rPr>
        <w:t>Діяльність Ц</w:t>
      </w:r>
      <w:r w:rsidRPr="00B454C1">
        <w:rPr>
          <w:color w:val="000000"/>
          <w:sz w:val="28"/>
          <w:szCs w:val="28"/>
          <w:shd w:val="clear" w:color="auto" w:fill="FFFFFF"/>
          <w:lang w:val="uk-UA"/>
        </w:rPr>
        <w:t xml:space="preserve">ентру забезпечують педагогічні працівники: учителі-логопеди, учителі-дефектологи (сурдопедагоги, </w:t>
      </w:r>
      <w:proofErr w:type="spellStart"/>
      <w:r w:rsidRPr="00B454C1">
        <w:rPr>
          <w:color w:val="000000"/>
          <w:sz w:val="28"/>
          <w:szCs w:val="28"/>
          <w:shd w:val="clear" w:color="auto" w:fill="FFFFFF"/>
          <w:lang w:val="uk-UA"/>
        </w:rPr>
        <w:t>олігофренопедагоги</w:t>
      </w:r>
      <w:proofErr w:type="spellEnd"/>
      <w:r w:rsidRPr="00B454C1">
        <w:rPr>
          <w:color w:val="000000"/>
          <w:sz w:val="28"/>
          <w:szCs w:val="28"/>
          <w:shd w:val="clear" w:color="auto" w:fill="FFFFFF"/>
          <w:lang w:val="uk-UA"/>
        </w:rPr>
        <w:t>, тифлопедагоги), практичні психологи, учитель-</w:t>
      </w:r>
      <w:proofErr w:type="spellStart"/>
      <w:r w:rsidRPr="00B454C1">
        <w:rPr>
          <w:color w:val="000000"/>
          <w:sz w:val="28"/>
          <w:szCs w:val="28"/>
          <w:shd w:val="clear" w:color="auto" w:fill="FFFFFF"/>
          <w:lang w:val="uk-UA"/>
        </w:rPr>
        <w:t>реабілітолог</w:t>
      </w:r>
      <w:proofErr w:type="spellEnd"/>
      <w:r w:rsidRPr="00B454C1">
        <w:rPr>
          <w:color w:val="000000"/>
          <w:sz w:val="28"/>
          <w:szCs w:val="28"/>
          <w:shd w:val="clear" w:color="auto" w:fill="FFFFFF"/>
          <w:lang w:val="uk-UA"/>
        </w:rPr>
        <w:t>, а також медична сестра, бухгалтер та господарсько-</w:t>
      </w:r>
      <w:proofErr w:type="spellStart"/>
      <w:r w:rsidRPr="00B454C1">
        <w:rPr>
          <w:color w:val="000000"/>
          <w:sz w:val="28"/>
          <w:szCs w:val="28"/>
          <w:shd w:val="clear" w:color="auto" w:fill="FFFFFF"/>
          <w:lang w:val="uk-UA"/>
        </w:rPr>
        <w:t>обслуговувальний</w:t>
      </w:r>
      <w:proofErr w:type="spellEnd"/>
      <w:r w:rsidRPr="00B454C1">
        <w:rPr>
          <w:color w:val="000000"/>
          <w:sz w:val="28"/>
          <w:szCs w:val="28"/>
          <w:shd w:val="clear" w:color="auto" w:fill="FFFFFF"/>
          <w:lang w:val="uk-UA"/>
        </w:rPr>
        <w:t xml:space="preserve"> персонал.</w:t>
      </w:r>
    </w:p>
    <w:p w:rsidR="002E00F3" w:rsidRDefault="002A0C9E" w:rsidP="002E31E1">
      <w:pPr>
        <w:shd w:val="clear" w:color="auto" w:fill="FFFFFF"/>
        <w:ind w:firstLine="708"/>
        <w:jc w:val="both"/>
        <w:rPr>
          <w:bCs/>
          <w:sz w:val="28"/>
          <w:szCs w:val="28"/>
          <w:lang w:val="uk-UA"/>
        </w:rPr>
      </w:pPr>
      <w:r>
        <w:rPr>
          <w:bCs/>
          <w:sz w:val="28"/>
          <w:szCs w:val="28"/>
          <w:lang w:val="uk-UA"/>
        </w:rPr>
        <w:t>7</w:t>
      </w:r>
      <w:r w:rsidR="002E31E1" w:rsidRPr="002E31E1">
        <w:rPr>
          <w:bCs/>
          <w:sz w:val="28"/>
          <w:szCs w:val="28"/>
          <w:lang w:val="uk-UA"/>
        </w:rPr>
        <w:t>.</w:t>
      </w:r>
      <w:r w:rsidR="001C265B">
        <w:rPr>
          <w:bCs/>
          <w:sz w:val="28"/>
          <w:szCs w:val="28"/>
          <w:lang w:val="uk-UA"/>
        </w:rPr>
        <w:t>5</w:t>
      </w:r>
      <w:r w:rsidR="002E31E1" w:rsidRPr="002E31E1">
        <w:rPr>
          <w:bCs/>
          <w:sz w:val="28"/>
          <w:szCs w:val="28"/>
          <w:lang w:val="uk-UA"/>
        </w:rPr>
        <w:t>. На п</w:t>
      </w:r>
      <w:r w:rsidR="0051083A">
        <w:rPr>
          <w:bCs/>
          <w:sz w:val="28"/>
          <w:szCs w:val="28"/>
          <w:lang w:val="uk-UA"/>
        </w:rPr>
        <w:t>осади педагогічних працівників Ц</w:t>
      </w:r>
      <w:r w:rsidR="002E31E1" w:rsidRPr="002E31E1">
        <w:rPr>
          <w:bCs/>
          <w:sz w:val="28"/>
          <w:szCs w:val="28"/>
          <w:lang w:val="uk-UA"/>
        </w:rPr>
        <w:t>ентру призначаються особи, які мають вищу педагогічну (психологічну) освіту не нижче ступеня магістра або освітньо-кваліфікаційного рівня спеціаліст</w:t>
      </w:r>
      <w:r w:rsidR="00243264">
        <w:rPr>
          <w:bCs/>
          <w:sz w:val="28"/>
          <w:szCs w:val="28"/>
          <w:lang w:val="uk-UA"/>
        </w:rPr>
        <w:t>а</w:t>
      </w:r>
      <w:r w:rsidR="002E31E1" w:rsidRPr="002E31E1">
        <w:rPr>
          <w:bCs/>
          <w:sz w:val="28"/>
          <w:szCs w:val="28"/>
          <w:lang w:val="uk-UA"/>
        </w:rPr>
        <w:t xml:space="preserve">, при цьому не менше 60 відсотків яких повинні мати стаж роботи три роки за фахом. </w:t>
      </w:r>
    </w:p>
    <w:p w:rsidR="002E00F3" w:rsidRDefault="002A0C9E" w:rsidP="002E31E1">
      <w:pPr>
        <w:shd w:val="clear" w:color="auto" w:fill="FFFFFF"/>
        <w:ind w:firstLine="708"/>
        <w:jc w:val="both"/>
        <w:rPr>
          <w:bCs/>
          <w:sz w:val="28"/>
          <w:szCs w:val="28"/>
          <w:lang w:val="uk-UA"/>
        </w:rPr>
      </w:pPr>
      <w:r>
        <w:rPr>
          <w:bCs/>
          <w:sz w:val="28"/>
          <w:szCs w:val="28"/>
          <w:lang w:val="uk-UA"/>
        </w:rPr>
        <w:t>7</w:t>
      </w:r>
      <w:r w:rsidR="002E31E1" w:rsidRPr="002E31E1">
        <w:rPr>
          <w:bCs/>
          <w:sz w:val="28"/>
          <w:szCs w:val="28"/>
          <w:lang w:val="uk-UA"/>
        </w:rPr>
        <w:t>.</w:t>
      </w:r>
      <w:r w:rsidR="001C265B">
        <w:rPr>
          <w:bCs/>
          <w:sz w:val="28"/>
          <w:szCs w:val="28"/>
          <w:lang w:val="uk-UA"/>
        </w:rPr>
        <w:t>6</w:t>
      </w:r>
      <w:r w:rsidR="002E31E1" w:rsidRPr="002E31E1">
        <w:rPr>
          <w:bCs/>
          <w:sz w:val="28"/>
          <w:szCs w:val="28"/>
          <w:lang w:val="uk-UA"/>
        </w:rPr>
        <w:t>. Призначення на п</w:t>
      </w:r>
      <w:r w:rsidR="00A3405F">
        <w:rPr>
          <w:bCs/>
          <w:sz w:val="28"/>
          <w:szCs w:val="28"/>
          <w:lang w:val="uk-UA"/>
        </w:rPr>
        <w:t>осади педагогічних працівників Ц</w:t>
      </w:r>
      <w:r w:rsidR="002E31E1" w:rsidRPr="002E31E1">
        <w:rPr>
          <w:bCs/>
          <w:sz w:val="28"/>
          <w:szCs w:val="28"/>
          <w:lang w:val="uk-UA"/>
        </w:rPr>
        <w:t>ентру здійснюється на конкурсній</w:t>
      </w:r>
      <w:r w:rsidR="00B82569">
        <w:rPr>
          <w:bCs/>
          <w:sz w:val="28"/>
          <w:szCs w:val="28"/>
          <w:lang w:val="uk-UA"/>
        </w:rPr>
        <w:t xml:space="preserve"> основі</w:t>
      </w:r>
      <w:r>
        <w:rPr>
          <w:bCs/>
          <w:sz w:val="28"/>
          <w:szCs w:val="28"/>
          <w:lang w:val="uk-UA"/>
        </w:rPr>
        <w:t>.</w:t>
      </w:r>
      <w:r w:rsidR="002E31E1" w:rsidRPr="002E31E1">
        <w:rPr>
          <w:bCs/>
          <w:sz w:val="28"/>
          <w:szCs w:val="28"/>
          <w:lang w:val="uk-UA"/>
        </w:rPr>
        <w:t xml:space="preserve"> </w:t>
      </w:r>
    </w:p>
    <w:p w:rsidR="002E00F3" w:rsidRDefault="002A0C9E" w:rsidP="002E31E1">
      <w:pPr>
        <w:shd w:val="clear" w:color="auto" w:fill="FFFFFF"/>
        <w:ind w:firstLine="708"/>
        <w:jc w:val="both"/>
        <w:rPr>
          <w:bCs/>
          <w:sz w:val="28"/>
          <w:szCs w:val="28"/>
          <w:lang w:val="uk-UA"/>
        </w:rPr>
      </w:pPr>
      <w:r>
        <w:rPr>
          <w:bCs/>
          <w:sz w:val="28"/>
          <w:szCs w:val="28"/>
          <w:lang w:val="uk-UA"/>
        </w:rPr>
        <w:t>7</w:t>
      </w:r>
      <w:r w:rsidR="00A3405F">
        <w:rPr>
          <w:bCs/>
          <w:sz w:val="28"/>
          <w:szCs w:val="28"/>
          <w:lang w:val="uk-UA"/>
        </w:rPr>
        <w:t>.</w:t>
      </w:r>
      <w:r w:rsidR="001C265B">
        <w:rPr>
          <w:bCs/>
          <w:sz w:val="28"/>
          <w:szCs w:val="28"/>
          <w:lang w:val="uk-UA"/>
        </w:rPr>
        <w:t>7</w:t>
      </w:r>
      <w:r w:rsidR="00A3405F">
        <w:rPr>
          <w:bCs/>
          <w:sz w:val="28"/>
          <w:szCs w:val="28"/>
          <w:lang w:val="uk-UA"/>
        </w:rPr>
        <w:t>. Обов’язки фахівців Ц</w:t>
      </w:r>
      <w:r w:rsidR="002E31E1" w:rsidRPr="002E31E1">
        <w:rPr>
          <w:bCs/>
          <w:sz w:val="28"/>
          <w:szCs w:val="28"/>
          <w:lang w:val="uk-UA"/>
        </w:rPr>
        <w:t xml:space="preserve">ентру визначаються відповідно до законодавства та посадових інструкцій. </w:t>
      </w:r>
    </w:p>
    <w:p w:rsidR="009C2290" w:rsidRPr="009C2290" w:rsidRDefault="002A0C9E" w:rsidP="009C2290">
      <w:pPr>
        <w:pStyle w:val="ac"/>
        <w:spacing w:before="0"/>
        <w:ind w:firstLine="709"/>
        <w:jc w:val="both"/>
        <w:rPr>
          <w:rFonts w:ascii="Times New Roman" w:hAnsi="Times New Roman"/>
          <w:sz w:val="28"/>
          <w:szCs w:val="28"/>
        </w:rPr>
      </w:pPr>
      <w:r w:rsidRPr="001A72DA">
        <w:rPr>
          <w:rFonts w:ascii="Times New Roman" w:hAnsi="Times New Roman"/>
          <w:bCs/>
          <w:sz w:val="28"/>
          <w:szCs w:val="28"/>
        </w:rPr>
        <w:t>7</w:t>
      </w:r>
      <w:r w:rsidR="002E31E1" w:rsidRPr="001A72DA">
        <w:rPr>
          <w:rFonts w:ascii="Times New Roman" w:hAnsi="Times New Roman"/>
          <w:bCs/>
          <w:sz w:val="28"/>
          <w:szCs w:val="28"/>
        </w:rPr>
        <w:t>.</w:t>
      </w:r>
      <w:r w:rsidR="001C265B">
        <w:rPr>
          <w:rFonts w:ascii="Times New Roman" w:hAnsi="Times New Roman"/>
          <w:bCs/>
          <w:sz w:val="28"/>
          <w:szCs w:val="28"/>
        </w:rPr>
        <w:t>8</w:t>
      </w:r>
      <w:r w:rsidR="002E31E1" w:rsidRPr="001A72DA">
        <w:rPr>
          <w:rFonts w:ascii="Times New Roman" w:hAnsi="Times New Roman"/>
          <w:bCs/>
          <w:sz w:val="28"/>
          <w:szCs w:val="28"/>
        </w:rPr>
        <w:t>.</w:t>
      </w:r>
      <w:r w:rsidR="002E31E1" w:rsidRPr="002E31E1">
        <w:rPr>
          <w:bCs/>
          <w:sz w:val="28"/>
          <w:szCs w:val="28"/>
        </w:rPr>
        <w:t xml:space="preserve"> </w:t>
      </w:r>
      <w:r w:rsidR="009C2290" w:rsidRPr="009C2290">
        <w:rPr>
          <w:rFonts w:ascii="Times New Roman" w:hAnsi="Times New Roman"/>
          <w:color w:val="000000"/>
          <w:sz w:val="28"/>
          <w:szCs w:val="28"/>
          <w:shd w:val="clear" w:color="auto" w:fill="FFFFFF"/>
        </w:rPr>
        <w:t xml:space="preserve">На </w:t>
      </w:r>
      <w:r w:rsidR="00A3405F">
        <w:rPr>
          <w:rFonts w:ascii="Times New Roman" w:hAnsi="Times New Roman"/>
          <w:color w:val="000000"/>
          <w:sz w:val="28"/>
          <w:szCs w:val="28"/>
          <w:shd w:val="clear" w:color="auto" w:fill="FFFFFF"/>
        </w:rPr>
        <w:t>педагогічних працівників Ц</w:t>
      </w:r>
      <w:r w:rsidR="009C2290" w:rsidRPr="009C2290">
        <w:rPr>
          <w:rFonts w:ascii="Times New Roman" w:hAnsi="Times New Roman"/>
          <w:color w:val="000000"/>
          <w:sz w:val="28"/>
          <w:szCs w:val="28"/>
          <w:shd w:val="clear" w:color="auto" w:fill="FFFFFF"/>
        </w:rPr>
        <w:t>ентр</w:t>
      </w:r>
      <w:r w:rsidR="001B05BB">
        <w:rPr>
          <w:rFonts w:ascii="Times New Roman" w:hAnsi="Times New Roman"/>
          <w:color w:val="000000"/>
          <w:sz w:val="28"/>
          <w:szCs w:val="28"/>
          <w:shd w:val="clear" w:color="auto" w:fill="FFFFFF"/>
        </w:rPr>
        <w:t xml:space="preserve">у </w:t>
      </w:r>
      <w:r w:rsidR="009C2290" w:rsidRPr="009C2290">
        <w:rPr>
          <w:rFonts w:ascii="Times New Roman" w:hAnsi="Times New Roman"/>
          <w:color w:val="000000"/>
          <w:sz w:val="28"/>
          <w:szCs w:val="28"/>
          <w:shd w:val="clear" w:color="auto" w:fill="FFFFFF"/>
        </w:rPr>
        <w:t>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2E00F3" w:rsidRDefault="009C2290" w:rsidP="002E31E1">
      <w:pPr>
        <w:shd w:val="clear" w:color="auto" w:fill="FFFFFF"/>
        <w:ind w:firstLine="708"/>
        <w:jc w:val="both"/>
        <w:rPr>
          <w:bCs/>
          <w:sz w:val="28"/>
          <w:szCs w:val="28"/>
          <w:lang w:val="uk-UA"/>
        </w:rPr>
      </w:pPr>
      <w:r>
        <w:rPr>
          <w:bCs/>
          <w:sz w:val="28"/>
          <w:szCs w:val="28"/>
          <w:lang w:val="uk-UA"/>
        </w:rPr>
        <w:t>7</w:t>
      </w:r>
      <w:r w:rsidR="002E31E1" w:rsidRPr="002E31E1">
        <w:rPr>
          <w:bCs/>
          <w:sz w:val="28"/>
          <w:szCs w:val="28"/>
          <w:lang w:val="uk-UA"/>
        </w:rPr>
        <w:t>.</w:t>
      </w:r>
      <w:r w:rsidR="001C265B">
        <w:rPr>
          <w:bCs/>
          <w:sz w:val="28"/>
          <w:szCs w:val="28"/>
          <w:lang w:val="uk-UA"/>
        </w:rPr>
        <w:t>9</w:t>
      </w:r>
      <w:r w:rsidR="002E31E1" w:rsidRPr="002E31E1">
        <w:rPr>
          <w:bCs/>
          <w:sz w:val="28"/>
          <w:szCs w:val="28"/>
          <w:lang w:val="uk-UA"/>
        </w:rPr>
        <w:t xml:space="preserve">. </w:t>
      </w:r>
      <w:r w:rsidRPr="009C2290">
        <w:rPr>
          <w:sz w:val="28"/>
          <w:szCs w:val="28"/>
          <w:lang w:val="uk-UA"/>
        </w:rPr>
        <w:t xml:space="preserve">Кількісний склад фахівців </w:t>
      </w:r>
      <w:r w:rsidR="009B5240">
        <w:rPr>
          <w:sz w:val="28"/>
          <w:szCs w:val="28"/>
          <w:lang w:val="uk-UA"/>
        </w:rPr>
        <w:t>Ц</w:t>
      </w:r>
      <w:r w:rsidRPr="009C2290">
        <w:rPr>
          <w:sz w:val="28"/>
          <w:szCs w:val="28"/>
          <w:lang w:val="uk-UA"/>
        </w:rPr>
        <w:t xml:space="preserve">ентру визначається з урахуванням потреб територіальних особливостей, кількості дітей з особливими освітніми потребами відповідно до Положення про </w:t>
      </w:r>
      <w:proofErr w:type="spellStart"/>
      <w:r w:rsidRPr="009C2290">
        <w:rPr>
          <w:sz w:val="28"/>
          <w:szCs w:val="28"/>
          <w:lang w:val="uk-UA"/>
        </w:rPr>
        <w:t>інклюзивно</w:t>
      </w:r>
      <w:proofErr w:type="spellEnd"/>
      <w:r w:rsidRPr="009C2290">
        <w:rPr>
          <w:sz w:val="28"/>
          <w:szCs w:val="28"/>
          <w:lang w:val="uk-UA"/>
        </w:rPr>
        <w:t xml:space="preserve"> – ресурсний </w:t>
      </w:r>
      <w:r w:rsidRPr="001A72DA">
        <w:rPr>
          <w:sz w:val="28"/>
          <w:szCs w:val="28"/>
          <w:lang w:val="uk-UA"/>
        </w:rPr>
        <w:t>центр</w:t>
      </w:r>
      <w:r w:rsidR="001A72DA" w:rsidRPr="001A72DA">
        <w:rPr>
          <w:bCs/>
          <w:sz w:val="28"/>
          <w:szCs w:val="28"/>
          <w:lang w:val="uk-UA"/>
        </w:rPr>
        <w:t>, затверджен</w:t>
      </w:r>
      <w:r w:rsidR="002D12BF">
        <w:rPr>
          <w:bCs/>
          <w:sz w:val="28"/>
          <w:szCs w:val="28"/>
          <w:lang w:val="uk-UA"/>
        </w:rPr>
        <w:t>ого</w:t>
      </w:r>
      <w:r w:rsidR="001A72DA" w:rsidRPr="001A72DA">
        <w:rPr>
          <w:bCs/>
          <w:sz w:val="28"/>
          <w:szCs w:val="28"/>
          <w:lang w:val="uk-UA"/>
        </w:rPr>
        <w:t xml:space="preserve"> постановою Кабінету Міністрів України від 12 липня 2017 р.</w:t>
      </w:r>
      <w:r w:rsidR="001A72DA">
        <w:rPr>
          <w:bCs/>
          <w:sz w:val="28"/>
          <w:szCs w:val="28"/>
          <w:lang w:val="uk-UA"/>
        </w:rPr>
        <w:t xml:space="preserve"> </w:t>
      </w:r>
      <w:r w:rsidR="002D12BF">
        <w:rPr>
          <w:bCs/>
          <w:sz w:val="28"/>
          <w:szCs w:val="28"/>
          <w:lang w:val="uk-UA"/>
        </w:rPr>
        <w:t xml:space="preserve">   </w:t>
      </w:r>
      <w:r w:rsidR="001A72DA">
        <w:rPr>
          <w:bCs/>
          <w:sz w:val="28"/>
          <w:szCs w:val="28"/>
          <w:lang w:val="uk-UA"/>
        </w:rPr>
        <w:t xml:space="preserve"> </w:t>
      </w:r>
      <w:r w:rsidR="001A72DA" w:rsidRPr="00CF11F1">
        <w:rPr>
          <w:bCs/>
          <w:sz w:val="28"/>
          <w:szCs w:val="28"/>
          <w:lang w:val="uk-UA"/>
        </w:rPr>
        <w:t>№ 545</w:t>
      </w:r>
      <w:r w:rsidR="001A72DA" w:rsidRPr="00CF11F1">
        <w:rPr>
          <w:color w:val="000000"/>
          <w:sz w:val="28"/>
          <w:szCs w:val="28"/>
          <w:lang w:val="uk-UA"/>
        </w:rPr>
        <w:t>,</w:t>
      </w:r>
      <w:r w:rsidRPr="001A72DA">
        <w:rPr>
          <w:sz w:val="28"/>
          <w:szCs w:val="28"/>
          <w:lang w:val="uk-UA"/>
        </w:rPr>
        <w:t xml:space="preserve"> у</w:t>
      </w:r>
      <w:r w:rsidR="002E31E1" w:rsidRPr="001A72DA">
        <w:rPr>
          <w:bCs/>
          <w:sz w:val="28"/>
          <w:szCs w:val="28"/>
          <w:lang w:val="uk-UA"/>
        </w:rPr>
        <w:t xml:space="preserve"> разі</w:t>
      </w:r>
      <w:r w:rsidR="0051083A">
        <w:rPr>
          <w:bCs/>
          <w:sz w:val="28"/>
          <w:szCs w:val="28"/>
          <w:lang w:val="uk-UA"/>
        </w:rPr>
        <w:t xml:space="preserve"> потреби Ц</w:t>
      </w:r>
      <w:r w:rsidR="002E31E1" w:rsidRPr="002E31E1">
        <w:rPr>
          <w:bCs/>
          <w:sz w:val="28"/>
          <w:szCs w:val="28"/>
          <w:lang w:val="uk-UA"/>
        </w:rPr>
        <w:t xml:space="preserve">ентр може залучати додаткових фахівців шляхом укладення цивільно-правових угод відповідно до запитів з оплатою за фактично відпрацьований час. </w:t>
      </w:r>
    </w:p>
    <w:p w:rsidR="009A4E28" w:rsidRDefault="009C2290" w:rsidP="00A57782">
      <w:pPr>
        <w:shd w:val="clear" w:color="auto" w:fill="FFFFFF"/>
        <w:ind w:firstLine="708"/>
        <w:jc w:val="both"/>
        <w:rPr>
          <w:bCs/>
          <w:sz w:val="28"/>
          <w:szCs w:val="28"/>
          <w:lang w:val="uk-UA"/>
        </w:rPr>
      </w:pPr>
      <w:r w:rsidRPr="00EF278E">
        <w:rPr>
          <w:bCs/>
          <w:sz w:val="28"/>
          <w:szCs w:val="28"/>
          <w:lang w:val="uk-UA"/>
        </w:rPr>
        <w:t>7</w:t>
      </w:r>
      <w:r w:rsidR="002E31E1" w:rsidRPr="00EF278E">
        <w:rPr>
          <w:bCs/>
          <w:sz w:val="28"/>
          <w:szCs w:val="28"/>
          <w:lang w:val="uk-UA"/>
        </w:rPr>
        <w:t>.</w:t>
      </w:r>
      <w:r w:rsidR="001C265B" w:rsidRPr="00EF278E">
        <w:rPr>
          <w:bCs/>
          <w:sz w:val="28"/>
          <w:szCs w:val="28"/>
          <w:lang w:val="uk-UA"/>
        </w:rPr>
        <w:t>10</w:t>
      </w:r>
      <w:r w:rsidR="002E31E1" w:rsidRPr="00EF278E">
        <w:rPr>
          <w:bCs/>
          <w:sz w:val="28"/>
          <w:szCs w:val="28"/>
          <w:lang w:val="uk-UA"/>
        </w:rPr>
        <w:t xml:space="preserve">. </w:t>
      </w:r>
      <w:r w:rsidR="00A57782" w:rsidRPr="00EF278E">
        <w:rPr>
          <w:bCs/>
          <w:sz w:val="28"/>
          <w:szCs w:val="28"/>
          <w:lang w:val="uk-UA"/>
        </w:rPr>
        <w:t>Гранична</w:t>
      </w:r>
      <w:r w:rsidR="00A57782">
        <w:rPr>
          <w:bCs/>
          <w:sz w:val="28"/>
          <w:szCs w:val="28"/>
          <w:lang w:val="uk-UA"/>
        </w:rPr>
        <w:t xml:space="preserve"> чисельність Центру визначена додатком 2 до рішення від                 28 березня 2018 року № 3211-МР.</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7.11. </w:t>
      </w:r>
      <w:r w:rsidRPr="003E0D35">
        <w:rPr>
          <w:bCs/>
          <w:sz w:val="28"/>
          <w:szCs w:val="28"/>
          <w:lang w:val="uk-UA"/>
        </w:rPr>
        <w:t xml:space="preserve">Для організації та обліку роботи фахівці </w:t>
      </w:r>
      <w:r>
        <w:rPr>
          <w:bCs/>
          <w:sz w:val="28"/>
          <w:szCs w:val="28"/>
          <w:lang w:val="uk-UA"/>
        </w:rPr>
        <w:t>Центру</w:t>
      </w:r>
      <w:r w:rsidRPr="003E0D35">
        <w:rPr>
          <w:bCs/>
          <w:sz w:val="28"/>
          <w:szCs w:val="28"/>
          <w:lang w:val="uk-UA"/>
        </w:rPr>
        <w:t xml:space="preserve"> ведуть документацію в електронному вигляді, зокрема:</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 xml:space="preserve">річний план роботи </w:t>
      </w:r>
      <w:r>
        <w:rPr>
          <w:bCs/>
          <w:sz w:val="28"/>
          <w:szCs w:val="28"/>
          <w:lang w:val="uk-UA"/>
        </w:rPr>
        <w:t>Центру</w:t>
      </w:r>
      <w:r w:rsidRPr="003E0D35">
        <w:rPr>
          <w:bCs/>
          <w:sz w:val="28"/>
          <w:szCs w:val="28"/>
          <w:lang w:val="uk-UA"/>
        </w:rPr>
        <w:t>;</w:t>
      </w:r>
    </w:p>
    <w:p w:rsidR="003E0D35" w:rsidRPr="003E0D35" w:rsidRDefault="003E0D35" w:rsidP="003E0D35">
      <w:pPr>
        <w:shd w:val="clear" w:color="auto" w:fill="FFFFFF"/>
        <w:ind w:firstLine="708"/>
        <w:jc w:val="both"/>
        <w:rPr>
          <w:bCs/>
          <w:sz w:val="28"/>
          <w:szCs w:val="28"/>
          <w:lang w:val="uk-UA"/>
        </w:rPr>
      </w:pPr>
      <w:r>
        <w:rPr>
          <w:bCs/>
          <w:sz w:val="28"/>
          <w:szCs w:val="28"/>
          <w:lang w:val="uk-UA"/>
        </w:rPr>
        <w:lastRenderedPageBreak/>
        <w:t xml:space="preserve">- </w:t>
      </w:r>
      <w:r w:rsidRPr="003E0D35">
        <w:rPr>
          <w:bCs/>
          <w:sz w:val="28"/>
          <w:szCs w:val="28"/>
          <w:lang w:val="uk-UA"/>
        </w:rPr>
        <w:t xml:space="preserve">річний план роботи фахівців </w:t>
      </w:r>
      <w:r>
        <w:rPr>
          <w:bCs/>
          <w:sz w:val="28"/>
          <w:szCs w:val="28"/>
          <w:lang w:val="uk-UA"/>
        </w:rPr>
        <w:t>Ц</w:t>
      </w:r>
      <w:r w:rsidRPr="003E0D35">
        <w:rPr>
          <w:bCs/>
          <w:sz w:val="28"/>
          <w:szCs w:val="28"/>
          <w:lang w:val="uk-UA"/>
        </w:rPr>
        <w:t>ентру;</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 xml:space="preserve">щотижневі графіки роботи </w:t>
      </w:r>
      <w:r>
        <w:rPr>
          <w:bCs/>
          <w:sz w:val="28"/>
          <w:szCs w:val="28"/>
          <w:lang w:val="uk-UA"/>
        </w:rPr>
        <w:t>Ц</w:t>
      </w:r>
      <w:r w:rsidRPr="003E0D35">
        <w:rPr>
          <w:bCs/>
          <w:sz w:val="28"/>
          <w:szCs w:val="28"/>
          <w:lang w:val="uk-UA"/>
        </w:rPr>
        <w:t xml:space="preserve">ентру та фахівців </w:t>
      </w:r>
      <w:r>
        <w:rPr>
          <w:bCs/>
          <w:sz w:val="28"/>
          <w:szCs w:val="28"/>
          <w:lang w:val="uk-UA"/>
        </w:rPr>
        <w:t>Ц</w:t>
      </w:r>
      <w:r w:rsidRPr="003E0D35">
        <w:rPr>
          <w:bCs/>
          <w:sz w:val="28"/>
          <w:szCs w:val="28"/>
          <w:lang w:val="uk-UA"/>
        </w:rPr>
        <w:t>ентру;</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 xml:space="preserve">звіти фахівців </w:t>
      </w:r>
      <w:r>
        <w:rPr>
          <w:bCs/>
          <w:sz w:val="28"/>
          <w:szCs w:val="28"/>
          <w:lang w:val="uk-UA"/>
        </w:rPr>
        <w:t>Ц</w:t>
      </w:r>
      <w:r w:rsidRPr="003E0D35">
        <w:rPr>
          <w:bCs/>
          <w:sz w:val="28"/>
          <w:szCs w:val="28"/>
          <w:lang w:val="uk-UA"/>
        </w:rPr>
        <w:t>ентру про результати надання психолого-педагогічних та корекційно-</w:t>
      </w:r>
      <w:proofErr w:type="spellStart"/>
      <w:r w:rsidRPr="003E0D35">
        <w:rPr>
          <w:bCs/>
          <w:sz w:val="28"/>
          <w:szCs w:val="28"/>
          <w:lang w:val="uk-UA"/>
        </w:rPr>
        <w:t>розвиткових</w:t>
      </w:r>
      <w:proofErr w:type="spellEnd"/>
      <w:r w:rsidRPr="003E0D35">
        <w:rPr>
          <w:bCs/>
          <w:sz w:val="28"/>
          <w:szCs w:val="28"/>
          <w:lang w:val="uk-UA"/>
        </w:rPr>
        <w:t xml:space="preserve"> послуг дітям з особливими освітніми потребами;</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журнал обліку заяв;</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журнал обліку висновків про комплексну оцінку;</w:t>
      </w:r>
    </w:p>
    <w:p w:rsidR="003E0D35" w:rsidRP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журнал обліку консультацій;</w:t>
      </w:r>
    </w:p>
    <w:p w:rsidR="003E0D35" w:rsidRDefault="003E0D35" w:rsidP="003E0D35">
      <w:pPr>
        <w:shd w:val="clear" w:color="auto" w:fill="FFFFFF"/>
        <w:ind w:firstLine="708"/>
        <w:jc w:val="both"/>
        <w:rPr>
          <w:bCs/>
          <w:sz w:val="28"/>
          <w:szCs w:val="28"/>
          <w:lang w:val="uk-UA"/>
        </w:rPr>
      </w:pPr>
      <w:r>
        <w:rPr>
          <w:bCs/>
          <w:sz w:val="28"/>
          <w:szCs w:val="28"/>
          <w:lang w:val="uk-UA"/>
        </w:rPr>
        <w:t xml:space="preserve">- </w:t>
      </w:r>
      <w:r w:rsidRPr="003E0D35">
        <w:rPr>
          <w:bCs/>
          <w:sz w:val="28"/>
          <w:szCs w:val="28"/>
          <w:lang w:val="uk-UA"/>
        </w:rPr>
        <w:t>особові справи дітей, які пройшли комплексну оцінку.</w:t>
      </w:r>
    </w:p>
    <w:p w:rsidR="00B454C1" w:rsidRDefault="00B454C1" w:rsidP="009A4E28">
      <w:pPr>
        <w:shd w:val="clear" w:color="auto" w:fill="FFFFFF"/>
        <w:ind w:firstLine="708"/>
        <w:jc w:val="center"/>
        <w:rPr>
          <w:b/>
          <w:bCs/>
          <w:sz w:val="28"/>
          <w:szCs w:val="28"/>
          <w:lang w:val="uk-UA"/>
        </w:rPr>
      </w:pPr>
    </w:p>
    <w:p w:rsidR="002E31E1" w:rsidRPr="009A4E28" w:rsidRDefault="002E31E1" w:rsidP="009A4E28">
      <w:pPr>
        <w:shd w:val="clear" w:color="auto" w:fill="FFFFFF"/>
        <w:ind w:firstLine="708"/>
        <w:jc w:val="center"/>
        <w:rPr>
          <w:b/>
          <w:bCs/>
          <w:sz w:val="28"/>
          <w:szCs w:val="28"/>
          <w:lang w:val="uk-UA"/>
        </w:rPr>
      </w:pPr>
      <w:r w:rsidRPr="009A4E28">
        <w:rPr>
          <w:b/>
          <w:bCs/>
          <w:sz w:val="28"/>
          <w:szCs w:val="28"/>
          <w:lang w:val="uk-UA"/>
        </w:rPr>
        <w:t>VІ</w:t>
      </w:r>
      <w:r w:rsidR="009C2290">
        <w:rPr>
          <w:b/>
          <w:bCs/>
          <w:sz w:val="28"/>
          <w:szCs w:val="28"/>
          <w:lang w:val="uk-UA"/>
        </w:rPr>
        <w:t>ІІ</w:t>
      </w:r>
      <w:r w:rsidRPr="009A4E28">
        <w:rPr>
          <w:b/>
          <w:bCs/>
          <w:sz w:val="28"/>
          <w:szCs w:val="28"/>
          <w:lang w:val="uk-UA"/>
        </w:rPr>
        <w:t>. Матеріально-технічна база та фінансово-господарська діяльність</w:t>
      </w: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 </w:t>
      </w:r>
      <w:r w:rsidR="009C2290">
        <w:rPr>
          <w:bCs/>
          <w:sz w:val="28"/>
          <w:szCs w:val="28"/>
          <w:lang w:val="uk-UA"/>
        </w:rPr>
        <w:t>8</w:t>
      </w:r>
      <w:r w:rsidR="00805B2D">
        <w:rPr>
          <w:bCs/>
          <w:sz w:val="28"/>
          <w:szCs w:val="28"/>
          <w:lang w:val="uk-UA"/>
        </w:rPr>
        <w:t>.1. Матеріально-технічна база Ц</w:t>
      </w:r>
      <w:r w:rsidRPr="002E31E1">
        <w:rPr>
          <w:bCs/>
          <w:sz w:val="28"/>
          <w:szCs w:val="28"/>
          <w:lang w:val="uk-UA"/>
        </w:rPr>
        <w:t xml:space="preserve">ентру включає будівлі, споруди, приміщення, землю, комунікації, обладнання, транспортні засоби, інші матеріальні цінності, вартість яких відображена у балансі. </w:t>
      </w:r>
    </w:p>
    <w:p w:rsidR="009A4E28" w:rsidRDefault="009C2290" w:rsidP="002E31E1">
      <w:pPr>
        <w:shd w:val="clear" w:color="auto" w:fill="FFFFFF"/>
        <w:ind w:firstLine="708"/>
        <w:jc w:val="both"/>
        <w:rPr>
          <w:bCs/>
          <w:sz w:val="28"/>
          <w:szCs w:val="28"/>
          <w:lang w:val="uk-UA"/>
        </w:rPr>
      </w:pPr>
      <w:r>
        <w:rPr>
          <w:bCs/>
          <w:sz w:val="28"/>
          <w:szCs w:val="28"/>
          <w:lang w:val="uk-UA"/>
        </w:rPr>
        <w:t>8</w:t>
      </w:r>
      <w:r w:rsidR="00C3568E">
        <w:rPr>
          <w:bCs/>
          <w:sz w:val="28"/>
          <w:szCs w:val="28"/>
          <w:lang w:val="uk-UA"/>
        </w:rPr>
        <w:t>.2. Майно, закріплене за Ц</w:t>
      </w:r>
      <w:r w:rsidR="002E31E1" w:rsidRPr="002E31E1">
        <w:rPr>
          <w:bCs/>
          <w:sz w:val="28"/>
          <w:szCs w:val="28"/>
          <w:lang w:val="uk-UA"/>
        </w:rPr>
        <w:t xml:space="preserve">ентром, належить йому на праві оперативного управління та не може бути вилученим, якщо інше не передбачено законодавством. </w:t>
      </w:r>
    </w:p>
    <w:p w:rsidR="009A4E28" w:rsidRDefault="009C2290" w:rsidP="002E31E1">
      <w:pPr>
        <w:shd w:val="clear" w:color="auto" w:fill="FFFFFF"/>
        <w:ind w:firstLine="708"/>
        <w:jc w:val="both"/>
        <w:rPr>
          <w:bCs/>
          <w:sz w:val="28"/>
          <w:szCs w:val="28"/>
          <w:lang w:val="uk-UA"/>
        </w:rPr>
      </w:pPr>
      <w:r w:rsidRPr="004B7EA6">
        <w:rPr>
          <w:bCs/>
          <w:sz w:val="28"/>
          <w:szCs w:val="28"/>
          <w:lang w:val="uk-UA"/>
        </w:rPr>
        <w:t>8</w:t>
      </w:r>
      <w:r w:rsidR="002E31E1" w:rsidRPr="004B7EA6">
        <w:rPr>
          <w:bCs/>
          <w:sz w:val="28"/>
          <w:szCs w:val="28"/>
          <w:lang w:val="uk-UA"/>
        </w:rPr>
        <w:t xml:space="preserve">.3. Засновник </w:t>
      </w:r>
      <w:r w:rsidR="005B50EE" w:rsidRPr="004B7EA6">
        <w:rPr>
          <w:bCs/>
          <w:sz w:val="28"/>
          <w:szCs w:val="28"/>
          <w:lang w:val="uk-UA"/>
        </w:rPr>
        <w:t>через У</w:t>
      </w:r>
      <w:r w:rsidR="005412BF" w:rsidRPr="004B7EA6">
        <w:rPr>
          <w:bCs/>
          <w:sz w:val="28"/>
          <w:szCs w:val="28"/>
          <w:lang w:val="uk-UA"/>
        </w:rPr>
        <w:t>повноважений ним орган – здійснює фінансування Центру, його матеріально-технічне забезпечення, надає необхідне обладнання.</w:t>
      </w:r>
    </w:p>
    <w:p w:rsidR="009A4E28" w:rsidRDefault="009C2290" w:rsidP="002E31E1">
      <w:pPr>
        <w:shd w:val="clear" w:color="auto" w:fill="FFFFFF"/>
        <w:ind w:firstLine="708"/>
        <w:jc w:val="both"/>
        <w:rPr>
          <w:bCs/>
          <w:sz w:val="28"/>
          <w:szCs w:val="28"/>
          <w:lang w:val="uk-UA"/>
        </w:rPr>
      </w:pPr>
      <w:r>
        <w:rPr>
          <w:bCs/>
          <w:sz w:val="28"/>
          <w:szCs w:val="28"/>
          <w:lang w:val="uk-UA"/>
        </w:rPr>
        <w:t>8</w:t>
      </w:r>
      <w:r w:rsidR="002E31E1" w:rsidRPr="002E31E1">
        <w:rPr>
          <w:bCs/>
          <w:sz w:val="28"/>
          <w:szCs w:val="28"/>
          <w:lang w:val="uk-UA"/>
        </w:rPr>
        <w:t>.4. Фін</w:t>
      </w:r>
      <w:r w:rsidR="0051083A">
        <w:rPr>
          <w:bCs/>
          <w:sz w:val="28"/>
          <w:szCs w:val="28"/>
          <w:lang w:val="uk-UA"/>
        </w:rPr>
        <w:t>ансово-господарська діяльність Ц</w:t>
      </w:r>
      <w:r w:rsidR="002E31E1" w:rsidRPr="002E31E1">
        <w:rPr>
          <w:bCs/>
          <w:sz w:val="28"/>
          <w:szCs w:val="28"/>
          <w:lang w:val="uk-UA"/>
        </w:rPr>
        <w:t xml:space="preserve">ентру провадиться відповідно до бюджетного законодавства, законодавства про освіту та інших нормативно-правових актів. </w:t>
      </w:r>
    </w:p>
    <w:p w:rsidR="002E31E1" w:rsidRPr="002E31E1" w:rsidRDefault="009C2290" w:rsidP="002E31E1">
      <w:pPr>
        <w:shd w:val="clear" w:color="auto" w:fill="FFFFFF"/>
        <w:ind w:firstLine="708"/>
        <w:jc w:val="both"/>
        <w:rPr>
          <w:bCs/>
          <w:sz w:val="28"/>
          <w:szCs w:val="28"/>
          <w:lang w:val="uk-UA"/>
        </w:rPr>
      </w:pPr>
      <w:r>
        <w:rPr>
          <w:bCs/>
          <w:sz w:val="28"/>
          <w:szCs w:val="28"/>
          <w:lang w:val="uk-UA"/>
        </w:rPr>
        <w:t>8</w:t>
      </w:r>
      <w:r w:rsidR="002E31E1" w:rsidRPr="002E31E1">
        <w:rPr>
          <w:bCs/>
          <w:sz w:val="28"/>
          <w:szCs w:val="28"/>
          <w:lang w:val="uk-UA"/>
        </w:rPr>
        <w:t>.5. Джерела</w:t>
      </w:r>
      <w:r w:rsidR="00B12FC2">
        <w:rPr>
          <w:bCs/>
          <w:sz w:val="28"/>
          <w:szCs w:val="28"/>
          <w:lang w:val="uk-UA"/>
        </w:rPr>
        <w:t>ми фінансування Ц</w:t>
      </w:r>
      <w:r w:rsidR="002F2896">
        <w:rPr>
          <w:bCs/>
          <w:sz w:val="28"/>
          <w:szCs w:val="28"/>
          <w:lang w:val="uk-UA"/>
        </w:rPr>
        <w:t xml:space="preserve">ентру є кошти </w:t>
      </w:r>
      <w:r w:rsidR="00243264">
        <w:rPr>
          <w:bCs/>
          <w:sz w:val="28"/>
          <w:szCs w:val="28"/>
          <w:lang w:val="uk-UA"/>
        </w:rPr>
        <w:t>державн</w:t>
      </w:r>
      <w:r w:rsidR="00D366B9">
        <w:rPr>
          <w:bCs/>
          <w:sz w:val="28"/>
          <w:szCs w:val="28"/>
          <w:lang w:val="uk-UA"/>
        </w:rPr>
        <w:t>ого та місцевого  бюджету</w:t>
      </w:r>
      <w:r w:rsidR="002E31E1" w:rsidRPr="002E31E1">
        <w:rPr>
          <w:bCs/>
          <w:sz w:val="28"/>
          <w:szCs w:val="28"/>
          <w:lang w:val="uk-UA"/>
        </w:rPr>
        <w:t xml:space="preserve">, благодійні внески юридичних та фізичних осіб, інші джерела, не заборонені законодавством. </w:t>
      </w:r>
    </w:p>
    <w:p w:rsidR="009A4E28" w:rsidRDefault="009C2290" w:rsidP="002E31E1">
      <w:pPr>
        <w:shd w:val="clear" w:color="auto" w:fill="FFFFFF"/>
        <w:ind w:firstLine="708"/>
        <w:jc w:val="both"/>
        <w:rPr>
          <w:bCs/>
          <w:sz w:val="28"/>
          <w:szCs w:val="28"/>
          <w:lang w:val="uk-UA"/>
        </w:rPr>
      </w:pPr>
      <w:r>
        <w:rPr>
          <w:bCs/>
          <w:sz w:val="28"/>
          <w:szCs w:val="28"/>
          <w:lang w:val="uk-UA"/>
        </w:rPr>
        <w:t>8</w:t>
      </w:r>
      <w:r w:rsidR="002E31E1" w:rsidRPr="002E31E1">
        <w:rPr>
          <w:bCs/>
          <w:sz w:val="28"/>
          <w:szCs w:val="28"/>
          <w:lang w:val="uk-UA"/>
        </w:rPr>
        <w:t xml:space="preserve">.6.  </w:t>
      </w:r>
      <w:r w:rsidR="00170E8A">
        <w:rPr>
          <w:bCs/>
          <w:sz w:val="28"/>
          <w:szCs w:val="28"/>
          <w:lang w:val="uk-UA"/>
        </w:rPr>
        <w:t xml:space="preserve">Порядок діловодства і бухгалтерського обліку в Центрі визначається законодавством та нормативно-правовими актами Міністерства освіти і науки України та інших центральних органів виконавчої влади. </w:t>
      </w:r>
    </w:p>
    <w:p w:rsidR="009124B9" w:rsidRDefault="009C2290" w:rsidP="00520BF1">
      <w:pPr>
        <w:shd w:val="clear" w:color="auto" w:fill="FFFFFF"/>
        <w:ind w:firstLine="708"/>
        <w:jc w:val="both"/>
        <w:rPr>
          <w:bCs/>
          <w:sz w:val="28"/>
          <w:szCs w:val="28"/>
          <w:lang w:val="uk-UA"/>
        </w:rPr>
      </w:pPr>
      <w:r>
        <w:rPr>
          <w:bCs/>
          <w:sz w:val="28"/>
          <w:szCs w:val="28"/>
          <w:lang w:val="uk-UA"/>
        </w:rPr>
        <w:t>8</w:t>
      </w:r>
      <w:r w:rsidR="002E31E1" w:rsidRPr="002E31E1">
        <w:rPr>
          <w:bCs/>
          <w:sz w:val="28"/>
          <w:szCs w:val="28"/>
          <w:lang w:val="uk-UA"/>
        </w:rPr>
        <w:t>.</w:t>
      </w:r>
      <w:r w:rsidR="003C515F">
        <w:rPr>
          <w:bCs/>
          <w:sz w:val="28"/>
          <w:szCs w:val="28"/>
          <w:lang w:val="uk-UA"/>
        </w:rPr>
        <w:t>7</w:t>
      </w:r>
      <w:r w:rsidR="002E31E1" w:rsidRPr="002E31E1">
        <w:rPr>
          <w:bCs/>
          <w:sz w:val="28"/>
          <w:szCs w:val="28"/>
          <w:lang w:val="uk-UA"/>
        </w:rPr>
        <w:t xml:space="preserve">. </w:t>
      </w:r>
      <w:r w:rsidR="00520BF1">
        <w:rPr>
          <w:bCs/>
          <w:sz w:val="28"/>
          <w:szCs w:val="28"/>
          <w:lang w:val="uk-UA"/>
        </w:rPr>
        <w:t>Відповідальність</w:t>
      </w:r>
      <w:r w:rsidR="00520BF1" w:rsidRPr="00520BF1">
        <w:rPr>
          <w:bCs/>
          <w:sz w:val="28"/>
          <w:szCs w:val="28"/>
          <w:lang w:val="uk-UA"/>
        </w:rPr>
        <w:t xml:space="preserve"> за своєчасне </w:t>
      </w:r>
      <w:r w:rsidR="00520BF1">
        <w:rPr>
          <w:bCs/>
          <w:sz w:val="28"/>
          <w:szCs w:val="28"/>
          <w:lang w:val="uk-UA"/>
        </w:rPr>
        <w:t xml:space="preserve">та у повному обсязі подання та  </w:t>
      </w:r>
      <w:r w:rsidR="00520BF1" w:rsidRPr="00520BF1">
        <w:rPr>
          <w:bCs/>
          <w:sz w:val="28"/>
          <w:szCs w:val="28"/>
          <w:lang w:val="uk-UA"/>
        </w:rPr>
        <w:t>оприлю</w:t>
      </w:r>
      <w:r w:rsidR="00520BF1">
        <w:rPr>
          <w:bCs/>
          <w:sz w:val="28"/>
          <w:szCs w:val="28"/>
          <w:lang w:val="uk-UA"/>
        </w:rPr>
        <w:t>днення   фінансової  звітності</w:t>
      </w:r>
      <w:r w:rsidR="00520BF1" w:rsidRPr="00520BF1">
        <w:rPr>
          <w:bCs/>
          <w:sz w:val="28"/>
          <w:szCs w:val="28"/>
          <w:lang w:val="uk-UA"/>
        </w:rPr>
        <w:t xml:space="preserve"> несе</w:t>
      </w:r>
      <w:r w:rsidR="002E31E1" w:rsidRPr="00520BF1">
        <w:rPr>
          <w:bCs/>
          <w:sz w:val="28"/>
          <w:szCs w:val="28"/>
          <w:lang w:val="uk-UA"/>
        </w:rPr>
        <w:t xml:space="preserve"> </w:t>
      </w:r>
      <w:r w:rsidR="00520BF1">
        <w:rPr>
          <w:bCs/>
          <w:sz w:val="28"/>
          <w:szCs w:val="28"/>
          <w:lang w:val="uk-UA"/>
        </w:rPr>
        <w:t>директор та бухгалтер Центру.</w:t>
      </w:r>
    </w:p>
    <w:p w:rsidR="00520BF1" w:rsidRPr="002E31E1" w:rsidRDefault="00520BF1" w:rsidP="00520BF1">
      <w:pPr>
        <w:shd w:val="clear" w:color="auto" w:fill="FFFFFF"/>
        <w:ind w:firstLine="708"/>
        <w:jc w:val="both"/>
        <w:rPr>
          <w:bCs/>
          <w:sz w:val="28"/>
          <w:szCs w:val="28"/>
          <w:lang w:val="uk-UA"/>
        </w:rPr>
      </w:pPr>
    </w:p>
    <w:p w:rsidR="002E31E1" w:rsidRPr="009A4E28" w:rsidRDefault="002E31E1" w:rsidP="009A4E28">
      <w:pPr>
        <w:shd w:val="clear" w:color="auto" w:fill="FFFFFF"/>
        <w:ind w:firstLine="708"/>
        <w:jc w:val="center"/>
        <w:rPr>
          <w:b/>
          <w:bCs/>
          <w:sz w:val="28"/>
          <w:szCs w:val="28"/>
          <w:lang w:val="uk-UA"/>
        </w:rPr>
      </w:pPr>
      <w:r w:rsidRPr="009A4E28">
        <w:rPr>
          <w:b/>
          <w:bCs/>
          <w:sz w:val="28"/>
          <w:szCs w:val="28"/>
          <w:lang w:val="uk-UA"/>
        </w:rPr>
        <w:t>I</w:t>
      </w:r>
      <w:r w:rsidR="009C2290">
        <w:rPr>
          <w:b/>
          <w:bCs/>
          <w:sz w:val="28"/>
          <w:szCs w:val="28"/>
          <w:lang w:val="uk-UA"/>
        </w:rPr>
        <w:t>Х</w:t>
      </w:r>
      <w:r w:rsidRPr="009A4E28">
        <w:rPr>
          <w:b/>
          <w:bCs/>
          <w:sz w:val="28"/>
          <w:szCs w:val="28"/>
          <w:lang w:val="uk-UA"/>
        </w:rPr>
        <w:t>. Повноваження трудового колективу</w:t>
      </w:r>
    </w:p>
    <w:p w:rsidR="009A4E28" w:rsidRDefault="002E31E1" w:rsidP="002E31E1">
      <w:pPr>
        <w:shd w:val="clear" w:color="auto" w:fill="FFFFFF"/>
        <w:ind w:firstLine="708"/>
        <w:jc w:val="both"/>
        <w:rPr>
          <w:bCs/>
          <w:sz w:val="28"/>
          <w:szCs w:val="28"/>
          <w:lang w:val="uk-UA"/>
        </w:rPr>
      </w:pPr>
      <w:r w:rsidRPr="002E31E1">
        <w:rPr>
          <w:bCs/>
          <w:sz w:val="28"/>
          <w:szCs w:val="28"/>
          <w:lang w:val="uk-UA"/>
        </w:rPr>
        <w:t xml:space="preserve"> </w:t>
      </w:r>
      <w:r w:rsidR="009C2290">
        <w:rPr>
          <w:bCs/>
          <w:sz w:val="28"/>
          <w:szCs w:val="28"/>
          <w:lang w:val="uk-UA"/>
        </w:rPr>
        <w:t>9</w:t>
      </w:r>
      <w:r w:rsidR="00B12FC2">
        <w:rPr>
          <w:bCs/>
          <w:sz w:val="28"/>
          <w:szCs w:val="28"/>
          <w:lang w:val="uk-UA"/>
        </w:rPr>
        <w:t>.1. Трудовий колектив Ц</w:t>
      </w:r>
      <w:r w:rsidRPr="002E31E1">
        <w:rPr>
          <w:bCs/>
          <w:sz w:val="28"/>
          <w:szCs w:val="28"/>
          <w:lang w:val="uk-UA"/>
        </w:rPr>
        <w:t>ентру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w:t>
      </w:r>
      <w:r w:rsidR="0051083A">
        <w:rPr>
          <w:bCs/>
          <w:sz w:val="28"/>
          <w:szCs w:val="28"/>
          <w:lang w:val="uk-UA"/>
        </w:rPr>
        <w:t>рудові відносини працівника із Ц</w:t>
      </w:r>
      <w:r w:rsidRPr="002E31E1">
        <w:rPr>
          <w:bCs/>
          <w:sz w:val="28"/>
          <w:szCs w:val="28"/>
          <w:lang w:val="uk-UA"/>
        </w:rPr>
        <w:t xml:space="preserve">ентром. </w:t>
      </w:r>
    </w:p>
    <w:p w:rsidR="009A4E28" w:rsidRDefault="009C2290" w:rsidP="002E31E1">
      <w:pPr>
        <w:shd w:val="clear" w:color="auto" w:fill="FFFFFF"/>
        <w:ind w:firstLine="708"/>
        <w:jc w:val="both"/>
        <w:rPr>
          <w:bCs/>
          <w:sz w:val="28"/>
          <w:szCs w:val="28"/>
          <w:lang w:val="uk-UA"/>
        </w:rPr>
      </w:pPr>
      <w:r>
        <w:rPr>
          <w:bCs/>
          <w:sz w:val="28"/>
          <w:szCs w:val="28"/>
          <w:lang w:val="uk-UA"/>
        </w:rPr>
        <w:t>9</w:t>
      </w:r>
      <w:r w:rsidR="002E31E1" w:rsidRPr="002E31E1">
        <w:rPr>
          <w:bCs/>
          <w:sz w:val="28"/>
          <w:szCs w:val="28"/>
          <w:lang w:val="uk-UA"/>
        </w:rPr>
        <w:t>.2. Трудові та соціальні відносини трудов</w:t>
      </w:r>
      <w:r w:rsidR="0051083A">
        <w:rPr>
          <w:bCs/>
          <w:sz w:val="28"/>
          <w:szCs w:val="28"/>
          <w:lang w:val="uk-UA"/>
        </w:rPr>
        <w:t>ого колективу з адміністрацією Ц</w:t>
      </w:r>
      <w:r w:rsidR="002E31E1" w:rsidRPr="002E31E1">
        <w:rPr>
          <w:bCs/>
          <w:sz w:val="28"/>
          <w:szCs w:val="28"/>
          <w:lang w:val="uk-UA"/>
        </w:rPr>
        <w:t xml:space="preserve">ентру регулюються колективним договором. </w:t>
      </w:r>
    </w:p>
    <w:p w:rsidR="009A4E28" w:rsidRDefault="009C2290" w:rsidP="002E31E1">
      <w:pPr>
        <w:shd w:val="clear" w:color="auto" w:fill="FFFFFF"/>
        <w:ind w:firstLine="708"/>
        <w:jc w:val="both"/>
        <w:rPr>
          <w:bCs/>
          <w:sz w:val="28"/>
          <w:szCs w:val="28"/>
          <w:lang w:val="uk-UA"/>
        </w:rPr>
      </w:pPr>
      <w:r>
        <w:rPr>
          <w:bCs/>
          <w:sz w:val="28"/>
          <w:szCs w:val="28"/>
          <w:lang w:val="uk-UA"/>
        </w:rPr>
        <w:t>9</w:t>
      </w:r>
      <w:r w:rsidR="002E31E1" w:rsidRPr="002E31E1">
        <w:rPr>
          <w:bCs/>
          <w:sz w:val="28"/>
          <w:szCs w:val="28"/>
          <w:lang w:val="uk-UA"/>
        </w:rPr>
        <w:t xml:space="preserve">.3. Право укладання колективного договору від імені </w:t>
      </w:r>
      <w:r>
        <w:rPr>
          <w:bCs/>
          <w:sz w:val="28"/>
          <w:szCs w:val="28"/>
          <w:lang w:val="uk-UA"/>
        </w:rPr>
        <w:t>Засновника</w:t>
      </w:r>
      <w:r w:rsidR="0051083A">
        <w:rPr>
          <w:bCs/>
          <w:sz w:val="28"/>
          <w:szCs w:val="28"/>
          <w:lang w:val="uk-UA"/>
        </w:rPr>
        <w:t xml:space="preserve"> </w:t>
      </w:r>
      <w:r w:rsidR="0051083A" w:rsidRPr="00CF11F1">
        <w:rPr>
          <w:bCs/>
          <w:sz w:val="28"/>
          <w:szCs w:val="28"/>
          <w:lang w:val="uk-UA"/>
        </w:rPr>
        <w:t>надається директору Ц</w:t>
      </w:r>
      <w:r w:rsidR="002E31E1" w:rsidRPr="00CF11F1">
        <w:rPr>
          <w:bCs/>
          <w:sz w:val="28"/>
          <w:szCs w:val="28"/>
          <w:lang w:val="uk-UA"/>
        </w:rPr>
        <w:t>ентру</w:t>
      </w:r>
      <w:r w:rsidR="0037113E" w:rsidRPr="00CF11F1">
        <w:rPr>
          <w:bCs/>
          <w:sz w:val="28"/>
          <w:szCs w:val="28"/>
          <w:lang w:val="uk-UA"/>
        </w:rPr>
        <w:t xml:space="preserve"> за погодженням з Уповноваженим органом</w:t>
      </w:r>
      <w:r w:rsidR="002E31E1" w:rsidRPr="00CF11F1">
        <w:rPr>
          <w:bCs/>
          <w:sz w:val="28"/>
          <w:szCs w:val="28"/>
          <w:lang w:val="uk-UA"/>
        </w:rPr>
        <w:t>, а від</w:t>
      </w:r>
      <w:r w:rsidR="002E31E1" w:rsidRPr="002E31E1">
        <w:rPr>
          <w:bCs/>
          <w:sz w:val="28"/>
          <w:szCs w:val="28"/>
          <w:lang w:val="uk-UA"/>
        </w:rPr>
        <w:t xml:space="preserve"> імені трудового колек</w:t>
      </w:r>
      <w:r w:rsidR="003948C9">
        <w:rPr>
          <w:bCs/>
          <w:sz w:val="28"/>
          <w:szCs w:val="28"/>
          <w:lang w:val="uk-UA"/>
        </w:rPr>
        <w:t xml:space="preserve">тиву – уповноваженому </w:t>
      </w:r>
      <w:r>
        <w:rPr>
          <w:bCs/>
          <w:sz w:val="28"/>
          <w:szCs w:val="28"/>
          <w:lang w:val="uk-UA"/>
        </w:rPr>
        <w:t xml:space="preserve">ним </w:t>
      </w:r>
      <w:r w:rsidR="002E31E1" w:rsidRPr="002E31E1">
        <w:rPr>
          <w:bCs/>
          <w:sz w:val="28"/>
          <w:szCs w:val="28"/>
          <w:lang w:val="uk-UA"/>
        </w:rPr>
        <w:t xml:space="preserve">органу. Сторони колективного договору звітують на загальних зборах колективу не менш ніж один раз на рік. </w:t>
      </w:r>
    </w:p>
    <w:p w:rsidR="002E31E1" w:rsidRPr="009124B9" w:rsidRDefault="009C2290" w:rsidP="00D7332D">
      <w:pPr>
        <w:shd w:val="clear" w:color="auto" w:fill="FFFFFF"/>
        <w:ind w:firstLine="708"/>
        <w:jc w:val="both"/>
        <w:rPr>
          <w:bCs/>
          <w:sz w:val="28"/>
          <w:szCs w:val="28"/>
          <w:lang w:val="uk-UA"/>
        </w:rPr>
      </w:pPr>
      <w:r>
        <w:rPr>
          <w:bCs/>
          <w:sz w:val="28"/>
          <w:szCs w:val="28"/>
          <w:lang w:val="uk-UA"/>
        </w:rPr>
        <w:lastRenderedPageBreak/>
        <w:t>9</w:t>
      </w:r>
      <w:r w:rsidR="002E31E1" w:rsidRPr="002E31E1">
        <w:rPr>
          <w:bCs/>
          <w:sz w:val="28"/>
          <w:szCs w:val="28"/>
          <w:lang w:val="uk-UA"/>
        </w:rPr>
        <w:t>.4. П</w:t>
      </w:r>
      <w:r w:rsidR="00B12FC2">
        <w:rPr>
          <w:bCs/>
          <w:sz w:val="28"/>
          <w:szCs w:val="28"/>
          <w:lang w:val="uk-UA"/>
        </w:rPr>
        <w:t>рацівники Ц</w:t>
      </w:r>
      <w:r w:rsidR="002E31E1" w:rsidRPr="002E31E1">
        <w:rPr>
          <w:bCs/>
          <w:sz w:val="28"/>
          <w:szCs w:val="28"/>
          <w:lang w:val="uk-UA"/>
        </w:rPr>
        <w:t xml:space="preserve">ентру провадять свою діяльність відповідно до </w:t>
      </w:r>
      <w:r w:rsidR="00B12FC2">
        <w:rPr>
          <w:bCs/>
          <w:sz w:val="28"/>
          <w:szCs w:val="28"/>
          <w:lang w:val="uk-UA"/>
        </w:rPr>
        <w:t xml:space="preserve">чинного законодавства України, </w:t>
      </w:r>
      <w:r w:rsidR="002E31E1" w:rsidRPr="002E31E1">
        <w:rPr>
          <w:bCs/>
          <w:sz w:val="28"/>
          <w:szCs w:val="28"/>
          <w:lang w:val="uk-UA"/>
        </w:rPr>
        <w:t>Статуту, колективного д</w:t>
      </w:r>
      <w:r w:rsidR="00B12FC2">
        <w:rPr>
          <w:bCs/>
          <w:sz w:val="28"/>
          <w:szCs w:val="28"/>
          <w:lang w:val="uk-UA"/>
        </w:rPr>
        <w:t>оговору та посадових інструкцій.</w:t>
      </w:r>
      <w:r w:rsidR="002E31E1" w:rsidRPr="002E31E1">
        <w:rPr>
          <w:bCs/>
          <w:sz w:val="28"/>
          <w:szCs w:val="28"/>
          <w:lang w:val="uk-UA"/>
        </w:rPr>
        <w:t xml:space="preserve"> </w:t>
      </w:r>
    </w:p>
    <w:p w:rsidR="002E31E1" w:rsidRDefault="009C2290" w:rsidP="00D93D89">
      <w:pPr>
        <w:shd w:val="clear" w:color="auto" w:fill="FFFFFF"/>
        <w:ind w:firstLine="708"/>
        <w:jc w:val="center"/>
        <w:rPr>
          <w:b/>
          <w:bCs/>
          <w:sz w:val="28"/>
          <w:szCs w:val="28"/>
          <w:lang w:val="uk-UA"/>
        </w:rPr>
      </w:pPr>
      <w:r>
        <w:rPr>
          <w:b/>
          <w:bCs/>
          <w:sz w:val="28"/>
          <w:szCs w:val="28"/>
          <w:lang w:val="uk-UA"/>
        </w:rPr>
        <w:t>Х</w:t>
      </w:r>
      <w:r w:rsidR="00B12FC2">
        <w:rPr>
          <w:b/>
          <w:bCs/>
          <w:sz w:val="28"/>
          <w:szCs w:val="28"/>
          <w:lang w:val="uk-UA"/>
        </w:rPr>
        <w:t>. Припинення Ц</w:t>
      </w:r>
      <w:r w:rsidR="002E31E1" w:rsidRPr="009A4E28">
        <w:rPr>
          <w:b/>
          <w:bCs/>
          <w:sz w:val="28"/>
          <w:szCs w:val="28"/>
          <w:lang w:val="uk-UA"/>
        </w:rPr>
        <w:t>ентру</w:t>
      </w:r>
    </w:p>
    <w:p w:rsidR="002E31E1" w:rsidRPr="002E31E1" w:rsidRDefault="009C2290" w:rsidP="002E31E1">
      <w:pPr>
        <w:shd w:val="clear" w:color="auto" w:fill="FFFFFF"/>
        <w:ind w:firstLine="708"/>
        <w:jc w:val="both"/>
        <w:rPr>
          <w:bCs/>
          <w:sz w:val="28"/>
          <w:szCs w:val="28"/>
          <w:lang w:val="uk-UA"/>
        </w:rPr>
      </w:pPr>
      <w:r>
        <w:rPr>
          <w:bCs/>
          <w:sz w:val="28"/>
          <w:szCs w:val="28"/>
          <w:lang w:val="uk-UA"/>
        </w:rPr>
        <w:t>10</w:t>
      </w:r>
      <w:r w:rsidR="00B12FC2">
        <w:rPr>
          <w:bCs/>
          <w:sz w:val="28"/>
          <w:szCs w:val="28"/>
          <w:lang w:val="uk-UA"/>
        </w:rPr>
        <w:t>.1. Діяльність Ц</w:t>
      </w:r>
      <w:r w:rsidR="002E31E1" w:rsidRPr="002E31E1">
        <w:rPr>
          <w:bCs/>
          <w:sz w:val="28"/>
          <w:szCs w:val="28"/>
          <w:lang w:val="uk-UA"/>
        </w:rPr>
        <w:t>ентру припиняється в результаті його реорганізації (злиття, приєднання, поділу, перетворення) або ліквідації. Рішення пр</w:t>
      </w:r>
      <w:r w:rsidR="0051083A">
        <w:rPr>
          <w:bCs/>
          <w:sz w:val="28"/>
          <w:szCs w:val="28"/>
          <w:lang w:val="uk-UA"/>
        </w:rPr>
        <w:t>о реорганізацію або ліквідацію Ц</w:t>
      </w:r>
      <w:r w:rsidR="002E31E1" w:rsidRPr="002E31E1">
        <w:rPr>
          <w:bCs/>
          <w:sz w:val="28"/>
          <w:szCs w:val="28"/>
          <w:lang w:val="uk-UA"/>
        </w:rPr>
        <w:t>ентру приймаєт</w:t>
      </w:r>
      <w:r w:rsidR="002F2896">
        <w:rPr>
          <w:bCs/>
          <w:sz w:val="28"/>
          <w:szCs w:val="28"/>
          <w:lang w:val="uk-UA"/>
        </w:rPr>
        <w:t>ься З</w:t>
      </w:r>
      <w:r w:rsidR="002E31E1" w:rsidRPr="002E31E1">
        <w:rPr>
          <w:bCs/>
          <w:sz w:val="28"/>
          <w:szCs w:val="28"/>
          <w:lang w:val="uk-UA"/>
        </w:rPr>
        <w:t>асновником аб</w:t>
      </w:r>
      <w:r w:rsidR="0051083A">
        <w:rPr>
          <w:bCs/>
          <w:sz w:val="28"/>
          <w:szCs w:val="28"/>
          <w:lang w:val="uk-UA"/>
        </w:rPr>
        <w:t>о судом. Припинення діяльності Ц</w:t>
      </w:r>
      <w:r w:rsidR="002E31E1" w:rsidRPr="002E31E1">
        <w:rPr>
          <w:bCs/>
          <w:sz w:val="28"/>
          <w:szCs w:val="28"/>
          <w:lang w:val="uk-UA"/>
        </w:rPr>
        <w:t xml:space="preserve">ентру здійснюється комісією з припинення (комісією з реорганізації, ліквідаційною комісією), утвореною в установленому законодавством порядку. </w:t>
      </w:r>
    </w:p>
    <w:p w:rsidR="009A4E28" w:rsidRDefault="009C2290" w:rsidP="003C515F">
      <w:pPr>
        <w:shd w:val="clear" w:color="auto" w:fill="FFFFFF"/>
        <w:ind w:firstLine="708"/>
        <w:jc w:val="both"/>
        <w:rPr>
          <w:bCs/>
          <w:sz w:val="28"/>
          <w:szCs w:val="28"/>
          <w:lang w:val="uk-UA"/>
        </w:rPr>
      </w:pPr>
      <w:r>
        <w:rPr>
          <w:bCs/>
          <w:sz w:val="28"/>
          <w:szCs w:val="28"/>
          <w:lang w:val="uk-UA"/>
        </w:rPr>
        <w:t>10</w:t>
      </w:r>
      <w:r w:rsidR="00B12FC2">
        <w:rPr>
          <w:bCs/>
          <w:sz w:val="28"/>
          <w:szCs w:val="28"/>
          <w:lang w:val="uk-UA"/>
        </w:rPr>
        <w:t>.2. Під час реорганізації</w:t>
      </w:r>
      <w:r w:rsidR="003C515F">
        <w:rPr>
          <w:bCs/>
          <w:sz w:val="28"/>
          <w:szCs w:val="28"/>
          <w:lang w:val="uk-UA"/>
        </w:rPr>
        <w:t xml:space="preserve"> або ліквідації </w:t>
      </w:r>
      <w:r w:rsidR="00B12FC2">
        <w:rPr>
          <w:bCs/>
          <w:sz w:val="28"/>
          <w:szCs w:val="28"/>
          <w:lang w:val="uk-UA"/>
        </w:rPr>
        <w:t xml:space="preserve"> Ц</w:t>
      </w:r>
      <w:r w:rsidR="002E31E1" w:rsidRPr="002E31E1">
        <w:rPr>
          <w:bCs/>
          <w:sz w:val="28"/>
          <w:szCs w:val="28"/>
          <w:lang w:val="uk-UA"/>
        </w:rPr>
        <w:t>ентру його права та обов’язки переходять до пр</w:t>
      </w:r>
      <w:r w:rsidR="00B82569">
        <w:rPr>
          <w:bCs/>
          <w:sz w:val="28"/>
          <w:szCs w:val="28"/>
          <w:lang w:val="uk-UA"/>
        </w:rPr>
        <w:t>авонаступника, що визначається З</w:t>
      </w:r>
      <w:r w:rsidR="002E31E1" w:rsidRPr="002E31E1">
        <w:rPr>
          <w:bCs/>
          <w:sz w:val="28"/>
          <w:szCs w:val="28"/>
          <w:lang w:val="uk-UA"/>
        </w:rPr>
        <w:t>асно</w:t>
      </w:r>
      <w:r w:rsidR="003C515F">
        <w:rPr>
          <w:bCs/>
          <w:sz w:val="28"/>
          <w:szCs w:val="28"/>
          <w:lang w:val="uk-UA"/>
        </w:rPr>
        <w:t xml:space="preserve">вником, а </w:t>
      </w:r>
      <w:r w:rsidR="002E31E1" w:rsidRPr="002E31E1">
        <w:rPr>
          <w:bCs/>
          <w:sz w:val="28"/>
          <w:szCs w:val="28"/>
          <w:lang w:val="uk-UA"/>
        </w:rPr>
        <w:t xml:space="preserve">його активи передаються одній або кільком неприбутковим організаціям відповідного виду або зараховуються до доходу </w:t>
      </w:r>
      <w:r w:rsidR="00B82569">
        <w:rPr>
          <w:bCs/>
          <w:sz w:val="28"/>
          <w:szCs w:val="28"/>
          <w:lang w:val="uk-UA"/>
        </w:rPr>
        <w:t xml:space="preserve">міського </w:t>
      </w:r>
      <w:r w:rsidR="002E31E1" w:rsidRPr="002E31E1">
        <w:rPr>
          <w:bCs/>
          <w:sz w:val="28"/>
          <w:szCs w:val="28"/>
          <w:lang w:val="uk-UA"/>
        </w:rPr>
        <w:t>бюджету</w:t>
      </w:r>
      <w:r w:rsidR="00B82569">
        <w:rPr>
          <w:bCs/>
          <w:sz w:val="28"/>
          <w:szCs w:val="28"/>
          <w:lang w:val="uk-UA"/>
        </w:rPr>
        <w:t xml:space="preserve"> м. Суми</w:t>
      </w:r>
      <w:r w:rsidR="002E31E1" w:rsidRPr="002E31E1">
        <w:rPr>
          <w:bCs/>
          <w:sz w:val="28"/>
          <w:szCs w:val="28"/>
          <w:lang w:val="uk-UA"/>
        </w:rPr>
        <w:t>.</w:t>
      </w:r>
      <w:r w:rsidR="00345133" w:rsidRPr="00345133">
        <w:rPr>
          <w:lang w:val="uk-UA"/>
        </w:rPr>
        <w:t xml:space="preserve"> </w:t>
      </w:r>
    </w:p>
    <w:p w:rsidR="002E31E1" w:rsidRPr="002E31E1" w:rsidRDefault="009C2290" w:rsidP="002E31E1">
      <w:pPr>
        <w:shd w:val="clear" w:color="auto" w:fill="FFFFFF"/>
        <w:ind w:firstLine="708"/>
        <w:jc w:val="both"/>
        <w:rPr>
          <w:bCs/>
          <w:sz w:val="28"/>
          <w:szCs w:val="28"/>
          <w:lang w:val="uk-UA"/>
        </w:rPr>
      </w:pPr>
      <w:r>
        <w:rPr>
          <w:bCs/>
          <w:sz w:val="28"/>
          <w:szCs w:val="28"/>
          <w:lang w:val="uk-UA"/>
        </w:rPr>
        <w:t>10</w:t>
      </w:r>
      <w:r w:rsidR="002E31E1" w:rsidRPr="002E31E1">
        <w:rPr>
          <w:bCs/>
          <w:sz w:val="28"/>
          <w:szCs w:val="28"/>
          <w:lang w:val="uk-UA"/>
        </w:rPr>
        <w:t>.</w:t>
      </w:r>
      <w:r w:rsidR="003C515F">
        <w:rPr>
          <w:bCs/>
          <w:sz w:val="28"/>
          <w:szCs w:val="28"/>
          <w:lang w:val="uk-UA"/>
        </w:rPr>
        <w:t>3</w:t>
      </w:r>
      <w:r w:rsidR="002E31E1" w:rsidRPr="002E31E1">
        <w:rPr>
          <w:bCs/>
          <w:sz w:val="28"/>
          <w:szCs w:val="28"/>
          <w:lang w:val="uk-UA"/>
        </w:rPr>
        <w:t xml:space="preserve">. Центр 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законом порядку. </w:t>
      </w:r>
    </w:p>
    <w:p w:rsidR="005B50EE" w:rsidRDefault="005B50EE" w:rsidP="00505B7F">
      <w:pPr>
        <w:widowControl w:val="0"/>
        <w:autoSpaceDE w:val="0"/>
        <w:autoSpaceDN w:val="0"/>
        <w:adjustRightInd w:val="0"/>
        <w:jc w:val="both"/>
        <w:rPr>
          <w:sz w:val="28"/>
          <w:szCs w:val="28"/>
          <w:lang w:val="uk-UA"/>
        </w:rPr>
      </w:pPr>
    </w:p>
    <w:p w:rsidR="00D7332D" w:rsidRPr="00E563EC" w:rsidRDefault="00D7332D" w:rsidP="00D7332D">
      <w:pPr>
        <w:widowControl w:val="0"/>
        <w:autoSpaceDE w:val="0"/>
        <w:autoSpaceDN w:val="0"/>
        <w:adjustRightInd w:val="0"/>
        <w:ind w:firstLine="709"/>
        <w:jc w:val="center"/>
        <w:rPr>
          <w:b/>
          <w:sz w:val="28"/>
          <w:szCs w:val="28"/>
          <w:lang w:val="uk-UA"/>
        </w:rPr>
      </w:pPr>
      <w:r w:rsidRPr="00E563EC">
        <w:rPr>
          <w:b/>
          <w:sz w:val="28"/>
          <w:szCs w:val="28"/>
          <w:lang w:val="uk-UA"/>
        </w:rPr>
        <w:t>X</w:t>
      </w:r>
      <w:r w:rsidRPr="00E563EC">
        <w:rPr>
          <w:b/>
          <w:sz w:val="28"/>
          <w:szCs w:val="28"/>
          <w:lang w:val="en-US"/>
        </w:rPr>
        <w:t>I</w:t>
      </w:r>
      <w:r w:rsidRPr="00E563EC">
        <w:rPr>
          <w:b/>
          <w:sz w:val="28"/>
          <w:szCs w:val="28"/>
          <w:lang w:val="uk-UA"/>
        </w:rPr>
        <w:t xml:space="preserve">. </w:t>
      </w:r>
      <w:r>
        <w:rPr>
          <w:b/>
          <w:sz w:val="28"/>
          <w:szCs w:val="28"/>
          <w:lang w:val="uk-UA"/>
        </w:rPr>
        <w:t>В</w:t>
      </w:r>
      <w:r w:rsidRPr="00E563EC">
        <w:rPr>
          <w:b/>
          <w:sz w:val="28"/>
          <w:szCs w:val="28"/>
          <w:lang w:val="uk-UA"/>
        </w:rPr>
        <w:t xml:space="preserve">несення змін та доповнень до </w:t>
      </w:r>
      <w:r>
        <w:rPr>
          <w:b/>
          <w:sz w:val="28"/>
          <w:szCs w:val="28"/>
          <w:lang w:val="uk-UA"/>
        </w:rPr>
        <w:t>С</w:t>
      </w:r>
      <w:r w:rsidRPr="00E563EC">
        <w:rPr>
          <w:b/>
          <w:sz w:val="28"/>
          <w:szCs w:val="28"/>
          <w:lang w:val="uk-UA"/>
        </w:rPr>
        <w:t>татуту</w:t>
      </w:r>
    </w:p>
    <w:p w:rsidR="00D7332D" w:rsidRPr="00E563EC" w:rsidRDefault="00D7332D" w:rsidP="00D7332D">
      <w:pPr>
        <w:widowControl w:val="0"/>
        <w:autoSpaceDE w:val="0"/>
        <w:autoSpaceDN w:val="0"/>
        <w:adjustRightInd w:val="0"/>
        <w:ind w:firstLine="708"/>
        <w:jc w:val="both"/>
        <w:rPr>
          <w:sz w:val="28"/>
          <w:szCs w:val="28"/>
          <w:lang w:val="uk-UA"/>
        </w:rPr>
      </w:pPr>
      <w:r w:rsidRPr="00E563EC">
        <w:rPr>
          <w:sz w:val="28"/>
          <w:szCs w:val="28"/>
          <w:lang w:val="uk-UA"/>
        </w:rPr>
        <w:t>1</w:t>
      </w:r>
      <w:r>
        <w:rPr>
          <w:sz w:val="28"/>
          <w:szCs w:val="28"/>
          <w:lang w:val="uk-UA"/>
        </w:rPr>
        <w:t>1</w:t>
      </w:r>
      <w:r w:rsidRPr="00E563EC">
        <w:rPr>
          <w:sz w:val="28"/>
          <w:szCs w:val="28"/>
          <w:lang w:val="uk-UA"/>
        </w:rPr>
        <w:t xml:space="preserve">.1.Зміни та доповнення до цього Статуту </w:t>
      </w:r>
      <w:r>
        <w:rPr>
          <w:sz w:val="28"/>
          <w:szCs w:val="28"/>
          <w:lang w:val="uk-UA"/>
        </w:rPr>
        <w:t>в</w:t>
      </w:r>
      <w:r w:rsidRPr="00E563EC">
        <w:rPr>
          <w:sz w:val="28"/>
          <w:szCs w:val="28"/>
          <w:lang w:val="uk-UA"/>
        </w:rPr>
        <w:t xml:space="preserve"> разі потреби вносяться Засновником</w:t>
      </w:r>
      <w:r>
        <w:rPr>
          <w:sz w:val="28"/>
          <w:szCs w:val="28"/>
          <w:lang w:val="uk-UA"/>
        </w:rPr>
        <w:t xml:space="preserve"> за погодженням зі структурним  підрозділом з питань діяльності центрів</w:t>
      </w:r>
      <w:r w:rsidRPr="00E563EC">
        <w:rPr>
          <w:sz w:val="28"/>
          <w:szCs w:val="28"/>
          <w:lang w:val="uk-UA"/>
        </w:rPr>
        <w:t xml:space="preserve"> шляхом викладення його у новій редакції та реєструються в установленому законом порядку.</w:t>
      </w:r>
    </w:p>
    <w:p w:rsidR="00D7332D" w:rsidRDefault="00D7332D" w:rsidP="00D7332D">
      <w:pPr>
        <w:shd w:val="clear" w:color="auto" w:fill="FFFFFF"/>
        <w:ind w:firstLine="708"/>
        <w:jc w:val="both"/>
        <w:rPr>
          <w:bCs/>
          <w:sz w:val="28"/>
          <w:szCs w:val="28"/>
          <w:lang w:val="uk-UA"/>
        </w:rPr>
      </w:pPr>
    </w:p>
    <w:p w:rsidR="00896CDA" w:rsidRDefault="00896CDA" w:rsidP="00D7332D">
      <w:pPr>
        <w:shd w:val="clear" w:color="auto" w:fill="FFFFFF"/>
        <w:ind w:firstLine="708"/>
        <w:jc w:val="both"/>
        <w:rPr>
          <w:bCs/>
          <w:sz w:val="28"/>
          <w:szCs w:val="28"/>
          <w:lang w:val="uk-UA"/>
        </w:rPr>
      </w:pPr>
    </w:p>
    <w:p w:rsidR="00896CDA" w:rsidRDefault="00896CDA" w:rsidP="00D7332D">
      <w:pPr>
        <w:shd w:val="clear" w:color="auto" w:fill="FFFFFF"/>
        <w:ind w:firstLine="708"/>
        <w:jc w:val="both"/>
        <w:rPr>
          <w:bCs/>
          <w:sz w:val="28"/>
          <w:szCs w:val="28"/>
          <w:lang w:val="uk-UA"/>
        </w:rPr>
      </w:pPr>
    </w:p>
    <w:p w:rsidR="00896CDA" w:rsidRPr="009124B9" w:rsidRDefault="00896CDA" w:rsidP="00D7332D">
      <w:pPr>
        <w:shd w:val="clear" w:color="auto" w:fill="FFFFFF"/>
        <w:ind w:firstLine="708"/>
        <w:jc w:val="both"/>
        <w:rPr>
          <w:bCs/>
          <w:sz w:val="28"/>
          <w:szCs w:val="28"/>
          <w:lang w:val="uk-UA"/>
        </w:rPr>
      </w:pPr>
    </w:p>
    <w:p w:rsidR="00EA6B85" w:rsidRDefault="00EA6B85" w:rsidP="00E563EC">
      <w:pPr>
        <w:widowControl w:val="0"/>
        <w:autoSpaceDE w:val="0"/>
        <w:autoSpaceDN w:val="0"/>
        <w:adjustRightInd w:val="0"/>
        <w:jc w:val="both"/>
        <w:rPr>
          <w:sz w:val="28"/>
          <w:szCs w:val="28"/>
          <w:lang w:val="uk-UA"/>
        </w:rPr>
      </w:pPr>
      <w:r>
        <w:rPr>
          <w:sz w:val="28"/>
          <w:szCs w:val="28"/>
          <w:lang w:val="uk-UA"/>
        </w:rPr>
        <w:t>Сумський міський голова                                                                   О.М. Лисенко</w:t>
      </w:r>
    </w:p>
    <w:p w:rsidR="003C515F" w:rsidRDefault="003C515F" w:rsidP="00E563EC">
      <w:pPr>
        <w:widowControl w:val="0"/>
        <w:autoSpaceDE w:val="0"/>
        <w:autoSpaceDN w:val="0"/>
        <w:adjustRightInd w:val="0"/>
        <w:jc w:val="both"/>
        <w:rPr>
          <w:lang w:val="uk-UA"/>
        </w:rPr>
      </w:pPr>
    </w:p>
    <w:p w:rsidR="00896CDA" w:rsidRDefault="00896CDA" w:rsidP="00E563EC">
      <w:pPr>
        <w:widowControl w:val="0"/>
        <w:autoSpaceDE w:val="0"/>
        <w:autoSpaceDN w:val="0"/>
        <w:adjustRightInd w:val="0"/>
        <w:jc w:val="both"/>
        <w:rPr>
          <w:lang w:val="uk-UA"/>
        </w:rPr>
      </w:pPr>
    </w:p>
    <w:p w:rsidR="00EA6B85" w:rsidRPr="00EA6B85" w:rsidRDefault="00EA6B85" w:rsidP="00E563EC">
      <w:pPr>
        <w:widowControl w:val="0"/>
        <w:autoSpaceDE w:val="0"/>
        <w:autoSpaceDN w:val="0"/>
        <w:adjustRightInd w:val="0"/>
        <w:jc w:val="both"/>
        <w:rPr>
          <w:lang w:val="uk-UA"/>
        </w:rPr>
      </w:pPr>
      <w:r w:rsidRPr="00EA6B85">
        <w:rPr>
          <w:lang w:val="uk-UA"/>
        </w:rPr>
        <w:t xml:space="preserve">Виконавець: </w:t>
      </w:r>
      <w:proofErr w:type="spellStart"/>
      <w:r w:rsidR="00896CDA">
        <w:rPr>
          <w:lang w:val="uk-UA"/>
        </w:rPr>
        <w:t>Дрига</w:t>
      </w:r>
      <w:proofErr w:type="spellEnd"/>
      <w:r w:rsidR="00896CDA">
        <w:rPr>
          <w:lang w:val="uk-UA"/>
        </w:rPr>
        <w:t xml:space="preserve"> Т.В.</w:t>
      </w:r>
    </w:p>
    <w:p w:rsidR="00D6385B" w:rsidRDefault="0058533E" w:rsidP="00520BF1">
      <w:pPr>
        <w:widowControl w:val="0"/>
        <w:autoSpaceDE w:val="0"/>
        <w:autoSpaceDN w:val="0"/>
        <w:adjustRightInd w:val="0"/>
        <w:jc w:val="both"/>
        <w:rPr>
          <w:lang w:val="uk-UA"/>
        </w:rPr>
      </w:pPr>
      <w:r>
        <w:rPr>
          <w:lang w:val="uk-UA"/>
        </w:rPr>
        <w:t>__________20.06.</w:t>
      </w:r>
      <w:r w:rsidR="00520BF1">
        <w:rPr>
          <w:lang w:val="uk-UA"/>
        </w:rPr>
        <w:t>2019 р.</w:t>
      </w:r>
    </w:p>
    <w:p w:rsidR="00FB0BE9" w:rsidRDefault="00FB0BE9" w:rsidP="00520BF1">
      <w:pPr>
        <w:widowControl w:val="0"/>
        <w:autoSpaceDE w:val="0"/>
        <w:autoSpaceDN w:val="0"/>
        <w:adjustRightInd w:val="0"/>
        <w:jc w:val="both"/>
        <w:rPr>
          <w:lang w:val="uk-UA"/>
        </w:rPr>
      </w:pPr>
    </w:p>
    <w:p w:rsidR="00FB0BE9" w:rsidRDefault="00FB0BE9" w:rsidP="00520BF1">
      <w:pPr>
        <w:widowControl w:val="0"/>
        <w:autoSpaceDE w:val="0"/>
        <w:autoSpaceDN w:val="0"/>
        <w:adjustRightInd w:val="0"/>
        <w:jc w:val="both"/>
        <w:rPr>
          <w:lang w:val="uk-UA"/>
        </w:rPr>
      </w:pPr>
    </w:p>
    <w:p w:rsidR="00FB0BE9" w:rsidRDefault="00FB0BE9" w:rsidP="00520BF1">
      <w:pPr>
        <w:widowControl w:val="0"/>
        <w:autoSpaceDE w:val="0"/>
        <w:autoSpaceDN w:val="0"/>
        <w:adjustRightInd w:val="0"/>
        <w:jc w:val="both"/>
        <w:rPr>
          <w:lang w:val="uk-UA"/>
        </w:rPr>
      </w:pPr>
    </w:p>
    <w:sectPr w:rsidR="00FB0BE9" w:rsidSect="001463CE">
      <w:type w:val="continuous"/>
      <w:pgSz w:w="11906" w:h="16838"/>
      <w:pgMar w:top="141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4E9" w:rsidRDefault="006224E9" w:rsidP="005D7CF7">
      <w:r>
        <w:separator/>
      </w:r>
    </w:p>
  </w:endnote>
  <w:endnote w:type="continuationSeparator" w:id="0">
    <w:p w:rsidR="006224E9" w:rsidRDefault="006224E9" w:rsidP="005D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Segoe UI"/>
    <w:charset w:val="00"/>
    <w:family w:val="swiss"/>
    <w:pitch w:val="variable"/>
    <w:sig w:usb0="00000001" w:usb1="00000000" w:usb2="00000000" w:usb3="00000000" w:csb0="00000005" w:csb1="00000000"/>
  </w:font>
  <w:font w:name="Roboto">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931714"/>
      <w:docPartObj>
        <w:docPartGallery w:val="Page Numbers (Bottom of Page)"/>
        <w:docPartUnique/>
      </w:docPartObj>
    </w:sdtPr>
    <w:sdtEndPr/>
    <w:sdtContent>
      <w:p w:rsidR="00A1302D" w:rsidRDefault="00A1302D">
        <w:pPr>
          <w:pStyle w:val="aa"/>
          <w:jc w:val="right"/>
        </w:pPr>
        <w:r>
          <w:fldChar w:fldCharType="begin"/>
        </w:r>
        <w:r>
          <w:instrText>PAGE   \* MERGEFORMAT</w:instrText>
        </w:r>
        <w:r>
          <w:fldChar w:fldCharType="separate"/>
        </w:r>
        <w:r w:rsidR="00863FBD">
          <w:rPr>
            <w:noProof/>
          </w:rPr>
          <w:t>2</w:t>
        </w:r>
        <w:r>
          <w:fldChar w:fldCharType="end"/>
        </w:r>
      </w:p>
    </w:sdtContent>
  </w:sdt>
  <w:p w:rsidR="00A1302D" w:rsidRDefault="00A1302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4E9" w:rsidRDefault="006224E9" w:rsidP="005D7CF7">
      <w:r>
        <w:separator/>
      </w:r>
    </w:p>
  </w:footnote>
  <w:footnote w:type="continuationSeparator" w:id="0">
    <w:p w:rsidR="006224E9" w:rsidRDefault="006224E9" w:rsidP="005D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94D"/>
    <w:multiLevelType w:val="singleLevel"/>
    <w:tmpl w:val="EF449328"/>
    <w:lvl w:ilvl="0">
      <w:start w:val="10"/>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231359D6"/>
    <w:multiLevelType w:val="hybridMultilevel"/>
    <w:tmpl w:val="79C63B66"/>
    <w:lvl w:ilvl="0" w:tplc="FC9470F6">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23EA78C6"/>
    <w:multiLevelType w:val="singleLevel"/>
    <w:tmpl w:val="424EF992"/>
    <w:lvl w:ilvl="0">
      <w:start w:val="8"/>
      <w:numFmt w:val="decimal"/>
      <w:lvlText w:val="%1."/>
      <w:legacy w:legacy="1" w:legacySpace="0" w:legacyIndent="202"/>
      <w:lvlJc w:val="left"/>
      <w:rPr>
        <w:rFonts w:ascii="Times New Roman" w:hAnsi="Times New Roman" w:cs="Times New Roman" w:hint="default"/>
      </w:rPr>
    </w:lvl>
  </w:abstractNum>
  <w:abstractNum w:abstractNumId="3" w15:restartNumberingAfterBreak="0">
    <w:nsid w:val="27D422C1"/>
    <w:multiLevelType w:val="hybridMultilevel"/>
    <w:tmpl w:val="BD32BA8E"/>
    <w:lvl w:ilvl="0" w:tplc="EE1C4F5A">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7070AB"/>
    <w:multiLevelType w:val="singleLevel"/>
    <w:tmpl w:val="510A54B8"/>
    <w:lvl w:ilvl="0">
      <w:start w:val="3"/>
      <w:numFmt w:val="decimal"/>
      <w:lvlText w:val="%1."/>
      <w:legacy w:legacy="1" w:legacySpace="0" w:legacyIndent="211"/>
      <w:lvlJc w:val="left"/>
      <w:rPr>
        <w:rFonts w:ascii="Times New Roman" w:hAnsi="Times New Roman" w:cs="Times New Roman" w:hint="default"/>
      </w:rPr>
    </w:lvl>
  </w:abstractNum>
  <w:abstractNum w:abstractNumId="5" w15:restartNumberingAfterBreak="0">
    <w:nsid w:val="55BC6481"/>
    <w:multiLevelType w:val="singleLevel"/>
    <w:tmpl w:val="0B5284CC"/>
    <w:lvl w:ilvl="0">
      <w:start w:val="5"/>
      <w:numFmt w:val="decimal"/>
      <w:lvlText w:val="%1."/>
      <w:legacy w:legacy="1" w:legacySpace="0" w:legacyIndent="211"/>
      <w:lvlJc w:val="left"/>
      <w:rPr>
        <w:rFonts w:ascii="Times New Roman" w:hAnsi="Times New Roman" w:cs="Times New Roman" w:hint="default"/>
      </w:rPr>
    </w:lvl>
  </w:abstractNum>
  <w:abstractNum w:abstractNumId="6" w15:restartNumberingAfterBreak="0">
    <w:nsid w:val="62E12A0B"/>
    <w:multiLevelType w:val="singleLevel"/>
    <w:tmpl w:val="5EC8ADC2"/>
    <w:lvl w:ilvl="0">
      <w:start w:val="1"/>
      <w:numFmt w:val="decimal"/>
      <w:lvlText w:val="%1."/>
      <w:legacy w:legacy="1" w:legacySpace="0" w:legacyIndent="216"/>
      <w:lvlJc w:val="left"/>
      <w:rPr>
        <w:rFonts w:ascii="Times New Roman" w:hAnsi="Times New Roman" w:cs="Times New Roman" w:hint="default"/>
      </w:rPr>
    </w:lvl>
  </w:abstractNum>
  <w:abstractNum w:abstractNumId="7" w15:restartNumberingAfterBreak="0">
    <w:nsid w:val="71830003"/>
    <w:multiLevelType w:val="hybridMultilevel"/>
    <w:tmpl w:val="C2A24968"/>
    <w:lvl w:ilvl="0" w:tplc="BB789D0E">
      <w:start w:val="12"/>
      <w:numFmt w:val="decimal"/>
      <w:lvlText w:val="%1."/>
      <w:lvlJc w:val="left"/>
      <w:pPr>
        <w:ind w:left="1095" w:hanging="375"/>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2"/>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EA"/>
    <w:rsid w:val="000030AD"/>
    <w:rsid w:val="000069FB"/>
    <w:rsid w:val="00023A5A"/>
    <w:rsid w:val="00062C47"/>
    <w:rsid w:val="0006523B"/>
    <w:rsid w:val="0007361A"/>
    <w:rsid w:val="00085EC5"/>
    <w:rsid w:val="00096133"/>
    <w:rsid w:val="000A12C7"/>
    <w:rsid w:val="000A7D63"/>
    <w:rsid w:val="000C10ED"/>
    <w:rsid w:val="000C6F26"/>
    <w:rsid w:val="000D4B00"/>
    <w:rsid w:val="000F2BD5"/>
    <w:rsid w:val="00105492"/>
    <w:rsid w:val="001168CE"/>
    <w:rsid w:val="00117A11"/>
    <w:rsid w:val="00120624"/>
    <w:rsid w:val="00140229"/>
    <w:rsid w:val="001463CE"/>
    <w:rsid w:val="00170E8A"/>
    <w:rsid w:val="00172963"/>
    <w:rsid w:val="001730E3"/>
    <w:rsid w:val="001860DC"/>
    <w:rsid w:val="001A72DA"/>
    <w:rsid w:val="001B05BB"/>
    <w:rsid w:val="001B38FD"/>
    <w:rsid w:val="001C06DB"/>
    <w:rsid w:val="001C265B"/>
    <w:rsid w:val="001D26FB"/>
    <w:rsid w:val="001F1037"/>
    <w:rsid w:val="002049FB"/>
    <w:rsid w:val="00243264"/>
    <w:rsid w:val="002442B2"/>
    <w:rsid w:val="00247E3D"/>
    <w:rsid w:val="00261440"/>
    <w:rsid w:val="00262883"/>
    <w:rsid w:val="00267ED0"/>
    <w:rsid w:val="00280638"/>
    <w:rsid w:val="002862AE"/>
    <w:rsid w:val="002A0C9E"/>
    <w:rsid w:val="002C41D1"/>
    <w:rsid w:val="002D12BF"/>
    <w:rsid w:val="002E00F3"/>
    <w:rsid w:val="002E31E1"/>
    <w:rsid w:val="002E4209"/>
    <w:rsid w:val="002F1F30"/>
    <w:rsid w:val="002F2896"/>
    <w:rsid w:val="00306AD2"/>
    <w:rsid w:val="00331D00"/>
    <w:rsid w:val="00342CFC"/>
    <w:rsid w:val="00345133"/>
    <w:rsid w:val="003543DF"/>
    <w:rsid w:val="00361ED2"/>
    <w:rsid w:val="00365395"/>
    <w:rsid w:val="0037113E"/>
    <w:rsid w:val="00383717"/>
    <w:rsid w:val="00384B52"/>
    <w:rsid w:val="003948C9"/>
    <w:rsid w:val="003B1E76"/>
    <w:rsid w:val="003C39EA"/>
    <w:rsid w:val="003C3E2B"/>
    <w:rsid w:val="003C515F"/>
    <w:rsid w:val="003D7760"/>
    <w:rsid w:val="003E08EE"/>
    <w:rsid w:val="003E0D35"/>
    <w:rsid w:val="00405A61"/>
    <w:rsid w:val="00423572"/>
    <w:rsid w:val="004239EE"/>
    <w:rsid w:val="004270B4"/>
    <w:rsid w:val="00447C21"/>
    <w:rsid w:val="00454583"/>
    <w:rsid w:val="004838B4"/>
    <w:rsid w:val="00487EE8"/>
    <w:rsid w:val="004B2B3B"/>
    <w:rsid w:val="004B7EA6"/>
    <w:rsid w:val="004C0EDF"/>
    <w:rsid w:val="004D0887"/>
    <w:rsid w:val="004D0AF4"/>
    <w:rsid w:val="004D1C00"/>
    <w:rsid w:val="004F1367"/>
    <w:rsid w:val="00502F50"/>
    <w:rsid w:val="005055F5"/>
    <w:rsid w:val="00505B7F"/>
    <w:rsid w:val="00505C26"/>
    <w:rsid w:val="0051083A"/>
    <w:rsid w:val="00512749"/>
    <w:rsid w:val="00520BF1"/>
    <w:rsid w:val="0053173E"/>
    <w:rsid w:val="00532309"/>
    <w:rsid w:val="0053516B"/>
    <w:rsid w:val="00537578"/>
    <w:rsid w:val="005412BF"/>
    <w:rsid w:val="00556863"/>
    <w:rsid w:val="00557E89"/>
    <w:rsid w:val="00560CFE"/>
    <w:rsid w:val="00571FF3"/>
    <w:rsid w:val="0058264B"/>
    <w:rsid w:val="0058533E"/>
    <w:rsid w:val="005924A9"/>
    <w:rsid w:val="00594F10"/>
    <w:rsid w:val="005A7193"/>
    <w:rsid w:val="005B1F18"/>
    <w:rsid w:val="005B50EE"/>
    <w:rsid w:val="005B7AA0"/>
    <w:rsid w:val="005C34A1"/>
    <w:rsid w:val="005D5BA5"/>
    <w:rsid w:val="005D7CF7"/>
    <w:rsid w:val="005E5702"/>
    <w:rsid w:val="006002C8"/>
    <w:rsid w:val="006224E9"/>
    <w:rsid w:val="0064553C"/>
    <w:rsid w:val="0064603A"/>
    <w:rsid w:val="0064723C"/>
    <w:rsid w:val="00662570"/>
    <w:rsid w:val="006A6079"/>
    <w:rsid w:val="006D3325"/>
    <w:rsid w:val="006F08E3"/>
    <w:rsid w:val="00700E64"/>
    <w:rsid w:val="007274DC"/>
    <w:rsid w:val="00735BD7"/>
    <w:rsid w:val="00753A2D"/>
    <w:rsid w:val="007A4A49"/>
    <w:rsid w:val="007B3C51"/>
    <w:rsid w:val="007C12FA"/>
    <w:rsid w:val="007C29C1"/>
    <w:rsid w:val="007D45BA"/>
    <w:rsid w:val="007E24F7"/>
    <w:rsid w:val="007E7864"/>
    <w:rsid w:val="008007F8"/>
    <w:rsid w:val="00805B2D"/>
    <w:rsid w:val="0081052A"/>
    <w:rsid w:val="00815574"/>
    <w:rsid w:val="0083212E"/>
    <w:rsid w:val="00836300"/>
    <w:rsid w:val="00851D99"/>
    <w:rsid w:val="00863FBD"/>
    <w:rsid w:val="00865E9E"/>
    <w:rsid w:val="0087286C"/>
    <w:rsid w:val="00896CDA"/>
    <w:rsid w:val="008A76C5"/>
    <w:rsid w:val="008C208A"/>
    <w:rsid w:val="008C467E"/>
    <w:rsid w:val="008E371A"/>
    <w:rsid w:val="008F613E"/>
    <w:rsid w:val="009124B9"/>
    <w:rsid w:val="00917062"/>
    <w:rsid w:val="009361F1"/>
    <w:rsid w:val="00947FBC"/>
    <w:rsid w:val="00961D13"/>
    <w:rsid w:val="0096545C"/>
    <w:rsid w:val="00974AE5"/>
    <w:rsid w:val="009922DB"/>
    <w:rsid w:val="009A0EE6"/>
    <w:rsid w:val="009A4E28"/>
    <w:rsid w:val="009B5240"/>
    <w:rsid w:val="009B5F60"/>
    <w:rsid w:val="009C2290"/>
    <w:rsid w:val="009E65E4"/>
    <w:rsid w:val="009E7C24"/>
    <w:rsid w:val="009F52C5"/>
    <w:rsid w:val="00A1302D"/>
    <w:rsid w:val="00A159A0"/>
    <w:rsid w:val="00A3016A"/>
    <w:rsid w:val="00A3405F"/>
    <w:rsid w:val="00A34342"/>
    <w:rsid w:val="00A35AA1"/>
    <w:rsid w:val="00A37DB0"/>
    <w:rsid w:val="00A45A67"/>
    <w:rsid w:val="00A52684"/>
    <w:rsid w:val="00A57782"/>
    <w:rsid w:val="00A60A54"/>
    <w:rsid w:val="00A74C69"/>
    <w:rsid w:val="00AD6D92"/>
    <w:rsid w:val="00AE0492"/>
    <w:rsid w:val="00AE23EA"/>
    <w:rsid w:val="00B06829"/>
    <w:rsid w:val="00B06F92"/>
    <w:rsid w:val="00B12FC2"/>
    <w:rsid w:val="00B454C1"/>
    <w:rsid w:val="00B53C7F"/>
    <w:rsid w:val="00B569A2"/>
    <w:rsid w:val="00B7000F"/>
    <w:rsid w:val="00B71A73"/>
    <w:rsid w:val="00B81536"/>
    <w:rsid w:val="00B82569"/>
    <w:rsid w:val="00B84F82"/>
    <w:rsid w:val="00BB71E2"/>
    <w:rsid w:val="00BC1F23"/>
    <w:rsid w:val="00BD40F5"/>
    <w:rsid w:val="00BF701D"/>
    <w:rsid w:val="00C00CF2"/>
    <w:rsid w:val="00C0227B"/>
    <w:rsid w:val="00C046D0"/>
    <w:rsid w:val="00C20D22"/>
    <w:rsid w:val="00C22EED"/>
    <w:rsid w:val="00C3568E"/>
    <w:rsid w:val="00C52391"/>
    <w:rsid w:val="00C572A6"/>
    <w:rsid w:val="00C57C38"/>
    <w:rsid w:val="00C65CE8"/>
    <w:rsid w:val="00C67B29"/>
    <w:rsid w:val="00C85353"/>
    <w:rsid w:val="00CB2123"/>
    <w:rsid w:val="00CB5E25"/>
    <w:rsid w:val="00CC5D8F"/>
    <w:rsid w:val="00CF11F1"/>
    <w:rsid w:val="00D366B9"/>
    <w:rsid w:val="00D3750B"/>
    <w:rsid w:val="00D4670D"/>
    <w:rsid w:val="00D6385B"/>
    <w:rsid w:val="00D7332D"/>
    <w:rsid w:val="00D73BDC"/>
    <w:rsid w:val="00D75A31"/>
    <w:rsid w:val="00D93D89"/>
    <w:rsid w:val="00DA0AF9"/>
    <w:rsid w:val="00DB2C90"/>
    <w:rsid w:val="00DD045F"/>
    <w:rsid w:val="00E40D2A"/>
    <w:rsid w:val="00E563EC"/>
    <w:rsid w:val="00E56F59"/>
    <w:rsid w:val="00E579B2"/>
    <w:rsid w:val="00E652AF"/>
    <w:rsid w:val="00E8019A"/>
    <w:rsid w:val="00E840E9"/>
    <w:rsid w:val="00E85DC6"/>
    <w:rsid w:val="00E956A7"/>
    <w:rsid w:val="00EA57D5"/>
    <w:rsid w:val="00EA6B85"/>
    <w:rsid w:val="00EB4BFC"/>
    <w:rsid w:val="00ED12CE"/>
    <w:rsid w:val="00ED7E63"/>
    <w:rsid w:val="00EE288D"/>
    <w:rsid w:val="00EF278E"/>
    <w:rsid w:val="00EF360D"/>
    <w:rsid w:val="00F262BA"/>
    <w:rsid w:val="00F664FE"/>
    <w:rsid w:val="00F754B2"/>
    <w:rsid w:val="00F80D7B"/>
    <w:rsid w:val="00F82FE3"/>
    <w:rsid w:val="00F83780"/>
    <w:rsid w:val="00F84EB3"/>
    <w:rsid w:val="00F97F69"/>
    <w:rsid w:val="00FB0BE9"/>
    <w:rsid w:val="00FB50FA"/>
    <w:rsid w:val="00FD4E35"/>
    <w:rsid w:val="00FE62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6A8A"/>
  <w15:docId w15:val="{65D26C96-8ED7-4B88-B7D2-882284519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3C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E24F7"/>
  </w:style>
  <w:style w:type="paragraph" w:styleId="a3">
    <w:name w:val="List Paragraph"/>
    <w:basedOn w:val="a"/>
    <w:uiPriority w:val="34"/>
    <w:qFormat/>
    <w:rsid w:val="00D73BDC"/>
    <w:pPr>
      <w:ind w:left="720"/>
      <w:contextualSpacing/>
    </w:pPr>
  </w:style>
  <w:style w:type="paragraph" w:styleId="a4">
    <w:name w:val="Balloon Text"/>
    <w:basedOn w:val="a"/>
    <w:link w:val="a5"/>
    <w:uiPriority w:val="99"/>
    <w:semiHidden/>
    <w:unhideWhenUsed/>
    <w:rsid w:val="004D0887"/>
    <w:rPr>
      <w:rFonts w:ascii="Segoe UI" w:hAnsi="Segoe UI" w:cs="Segoe UI"/>
      <w:sz w:val="18"/>
      <w:szCs w:val="18"/>
    </w:rPr>
  </w:style>
  <w:style w:type="character" w:customStyle="1" w:styleId="a5">
    <w:name w:val="Текст выноски Знак"/>
    <w:basedOn w:val="a0"/>
    <w:link w:val="a4"/>
    <w:uiPriority w:val="99"/>
    <w:semiHidden/>
    <w:rsid w:val="004D0887"/>
    <w:rPr>
      <w:rFonts w:ascii="Segoe UI" w:eastAsia="Times New Roman" w:hAnsi="Segoe UI" w:cs="Segoe UI"/>
      <w:sz w:val="18"/>
      <w:szCs w:val="18"/>
      <w:lang w:val="ru-RU" w:eastAsia="ru-RU"/>
    </w:rPr>
  </w:style>
  <w:style w:type="character" w:styleId="a6">
    <w:name w:val="Hyperlink"/>
    <w:basedOn w:val="a0"/>
    <w:uiPriority w:val="99"/>
    <w:semiHidden/>
    <w:unhideWhenUsed/>
    <w:rsid w:val="0053516B"/>
    <w:rPr>
      <w:strike w:val="0"/>
      <w:dstrike w:val="0"/>
      <w:color w:val="44B575"/>
      <w:u w:val="none"/>
      <w:effect w:val="none"/>
    </w:rPr>
  </w:style>
  <w:style w:type="paragraph" w:customStyle="1" w:styleId="rvps2">
    <w:name w:val="rvps2"/>
    <w:basedOn w:val="a"/>
    <w:rsid w:val="006002C8"/>
    <w:pPr>
      <w:spacing w:after="100" w:afterAutospacing="1"/>
    </w:pPr>
  </w:style>
  <w:style w:type="character" w:customStyle="1" w:styleId="spelle">
    <w:name w:val="spelle"/>
    <w:basedOn w:val="a0"/>
    <w:rsid w:val="00B7000F"/>
  </w:style>
  <w:style w:type="table" w:styleId="a7">
    <w:name w:val="Table Grid"/>
    <w:basedOn w:val="a1"/>
    <w:uiPriority w:val="39"/>
    <w:rsid w:val="00753A2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D7CF7"/>
    <w:pPr>
      <w:tabs>
        <w:tab w:val="center" w:pos="4677"/>
        <w:tab w:val="right" w:pos="9355"/>
      </w:tabs>
    </w:pPr>
  </w:style>
  <w:style w:type="character" w:customStyle="1" w:styleId="a9">
    <w:name w:val="Верхний колонтитул Знак"/>
    <w:basedOn w:val="a0"/>
    <w:link w:val="a8"/>
    <w:uiPriority w:val="99"/>
    <w:rsid w:val="005D7CF7"/>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5D7CF7"/>
    <w:pPr>
      <w:tabs>
        <w:tab w:val="center" w:pos="4677"/>
        <w:tab w:val="right" w:pos="9355"/>
      </w:tabs>
    </w:pPr>
  </w:style>
  <w:style w:type="character" w:customStyle="1" w:styleId="ab">
    <w:name w:val="Нижний колонтитул Знак"/>
    <w:basedOn w:val="a0"/>
    <w:link w:val="aa"/>
    <w:uiPriority w:val="99"/>
    <w:rsid w:val="005D7CF7"/>
    <w:rPr>
      <w:rFonts w:ascii="Times New Roman" w:eastAsia="Times New Roman" w:hAnsi="Times New Roman" w:cs="Times New Roman"/>
      <w:sz w:val="24"/>
      <w:szCs w:val="24"/>
      <w:lang w:val="ru-RU" w:eastAsia="ru-RU"/>
    </w:rPr>
  </w:style>
  <w:style w:type="paragraph" w:customStyle="1" w:styleId="ac">
    <w:name w:val="Нормальний текст"/>
    <w:basedOn w:val="a"/>
    <w:rsid w:val="00CC5D8F"/>
    <w:pPr>
      <w:spacing w:before="120"/>
      <w:ind w:firstLine="567"/>
    </w:pPr>
    <w:rPr>
      <w:rFonts w:ascii="Antiqua" w:hAnsi="Antiqua"/>
      <w:sz w:val="26"/>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1768">
      <w:bodyDiv w:val="1"/>
      <w:marLeft w:val="0"/>
      <w:marRight w:val="0"/>
      <w:marTop w:val="0"/>
      <w:marBottom w:val="0"/>
      <w:divBdr>
        <w:top w:val="none" w:sz="0" w:space="0" w:color="auto"/>
        <w:left w:val="none" w:sz="0" w:space="0" w:color="auto"/>
        <w:bottom w:val="none" w:sz="0" w:space="0" w:color="auto"/>
        <w:right w:val="none" w:sz="0" w:space="0" w:color="auto"/>
      </w:divBdr>
      <w:divsChild>
        <w:div w:id="1761875176">
          <w:marLeft w:val="0"/>
          <w:marRight w:val="0"/>
          <w:marTop w:val="0"/>
          <w:marBottom w:val="0"/>
          <w:divBdr>
            <w:top w:val="none" w:sz="0" w:space="0" w:color="auto"/>
            <w:left w:val="none" w:sz="0" w:space="0" w:color="auto"/>
            <w:bottom w:val="none" w:sz="0" w:space="0" w:color="auto"/>
            <w:right w:val="none" w:sz="0" w:space="0" w:color="auto"/>
          </w:divBdr>
          <w:divsChild>
            <w:div w:id="53430059">
              <w:marLeft w:val="0"/>
              <w:marRight w:val="0"/>
              <w:marTop w:val="0"/>
              <w:marBottom w:val="0"/>
              <w:divBdr>
                <w:top w:val="none" w:sz="0" w:space="0" w:color="auto"/>
                <w:left w:val="single" w:sz="6" w:space="0" w:color="CCCCCC"/>
                <w:bottom w:val="none" w:sz="0" w:space="0" w:color="auto"/>
                <w:right w:val="single" w:sz="6" w:space="0" w:color="CCCCCC"/>
              </w:divBdr>
              <w:divsChild>
                <w:div w:id="1331368634">
                  <w:marLeft w:val="-225"/>
                  <w:marRight w:val="-225"/>
                  <w:marTop w:val="0"/>
                  <w:marBottom w:val="0"/>
                  <w:divBdr>
                    <w:top w:val="none" w:sz="0" w:space="0" w:color="auto"/>
                    <w:left w:val="none" w:sz="0" w:space="0" w:color="auto"/>
                    <w:bottom w:val="none" w:sz="0" w:space="0" w:color="auto"/>
                    <w:right w:val="none" w:sz="0" w:space="0" w:color="auto"/>
                  </w:divBdr>
                  <w:divsChild>
                    <w:div w:id="1354333401">
                      <w:marLeft w:val="0"/>
                      <w:marRight w:val="0"/>
                      <w:marTop w:val="0"/>
                      <w:marBottom w:val="0"/>
                      <w:divBdr>
                        <w:top w:val="none" w:sz="0" w:space="0" w:color="auto"/>
                        <w:left w:val="none" w:sz="0" w:space="0" w:color="auto"/>
                        <w:bottom w:val="none" w:sz="0" w:space="0" w:color="auto"/>
                        <w:right w:val="none" w:sz="0" w:space="0" w:color="auto"/>
                      </w:divBdr>
                      <w:divsChild>
                        <w:div w:id="440880959">
                          <w:marLeft w:val="0"/>
                          <w:marRight w:val="0"/>
                          <w:marTop w:val="0"/>
                          <w:marBottom w:val="0"/>
                          <w:divBdr>
                            <w:top w:val="none" w:sz="0" w:space="0" w:color="auto"/>
                            <w:left w:val="none" w:sz="0" w:space="0" w:color="auto"/>
                            <w:bottom w:val="none" w:sz="0" w:space="0" w:color="auto"/>
                            <w:right w:val="none" w:sz="0" w:space="0" w:color="auto"/>
                          </w:divBdr>
                          <w:divsChild>
                            <w:div w:id="6633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23923">
      <w:bodyDiv w:val="1"/>
      <w:marLeft w:val="0"/>
      <w:marRight w:val="0"/>
      <w:marTop w:val="0"/>
      <w:marBottom w:val="0"/>
      <w:divBdr>
        <w:top w:val="none" w:sz="0" w:space="0" w:color="auto"/>
        <w:left w:val="none" w:sz="0" w:space="0" w:color="auto"/>
        <w:bottom w:val="none" w:sz="0" w:space="0" w:color="auto"/>
        <w:right w:val="none" w:sz="0" w:space="0" w:color="auto"/>
      </w:divBdr>
    </w:div>
    <w:div w:id="785395406">
      <w:bodyDiv w:val="1"/>
      <w:marLeft w:val="0"/>
      <w:marRight w:val="0"/>
      <w:marTop w:val="0"/>
      <w:marBottom w:val="0"/>
      <w:divBdr>
        <w:top w:val="none" w:sz="0" w:space="0" w:color="auto"/>
        <w:left w:val="none" w:sz="0" w:space="0" w:color="auto"/>
        <w:bottom w:val="none" w:sz="0" w:space="0" w:color="auto"/>
        <w:right w:val="none" w:sz="0" w:space="0" w:color="auto"/>
      </w:divBdr>
      <w:divsChild>
        <w:div w:id="1096173501">
          <w:marLeft w:val="0"/>
          <w:marRight w:val="0"/>
          <w:marTop w:val="0"/>
          <w:marBottom w:val="0"/>
          <w:divBdr>
            <w:top w:val="none" w:sz="0" w:space="0" w:color="auto"/>
            <w:left w:val="none" w:sz="0" w:space="0" w:color="auto"/>
            <w:bottom w:val="none" w:sz="0" w:space="0" w:color="auto"/>
            <w:right w:val="none" w:sz="0" w:space="0" w:color="auto"/>
          </w:divBdr>
          <w:divsChild>
            <w:div w:id="831145337">
              <w:marLeft w:val="0"/>
              <w:marRight w:val="0"/>
              <w:marTop w:val="0"/>
              <w:marBottom w:val="0"/>
              <w:divBdr>
                <w:top w:val="none" w:sz="0" w:space="0" w:color="auto"/>
                <w:left w:val="single" w:sz="6" w:space="0" w:color="CCCCCC"/>
                <w:bottom w:val="none" w:sz="0" w:space="0" w:color="auto"/>
                <w:right w:val="single" w:sz="6" w:space="0" w:color="CCCCCC"/>
              </w:divBdr>
              <w:divsChild>
                <w:div w:id="1790273318">
                  <w:marLeft w:val="-225"/>
                  <w:marRight w:val="-225"/>
                  <w:marTop w:val="0"/>
                  <w:marBottom w:val="0"/>
                  <w:divBdr>
                    <w:top w:val="none" w:sz="0" w:space="0" w:color="auto"/>
                    <w:left w:val="none" w:sz="0" w:space="0" w:color="auto"/>
                    <w:bottom w:val="none" w:sz="0" w:space="0" w:color="auto"/>
                    <w:right w:val="none" w:sz="0" w:space="0" w:color="auto"/>
                  </w:divBdr>
                  <w:divsChild>
                    <w:div w:id="941186781">
                      <w:marLeft w:val="0"/>
                      <w:marRight w:val="0"/>
                      <w:marTop w:val="0"/>
                      <w:marBottom w:val="0"/>
                      <w:divBdr>
                        <w:top w:val="none" w:sz="0" w:space="0" w:color="auto"/>
                        <w:left w:val="none" w:sz="0" w:space="0" w:color="auto"/>
                        <w:bottom w:val="none" w:sz="0" w:space="0" w:color="auto"/>
                        <w:right w:val="none" w:sz="0" w:space="0" w:color="auto"/>
                      </w:divBdr>
                      <w:divsChild>
                        <w:div w:id="1189566261">
                          <w:marLeft w:val="0"/>
                          <w:marRight w:val="0"/>
                          <w:marTop w:val="0"/>
                          <w:marBottom w:val="0"/>
                          <w:divBdr>
                            <w:top w:val="none" w:sz="0" w:space="0" w:color="auto"/>
                            <w:left w:val="none" w:sz="0" w:space="0" w:color="auto"/>
                            <w:bottom w:val="none" w:sz="0" w:space="0" w:color="auto"/>
                            <w:right w:val="none" w:sz="0" w:space="0" w:color="auto"/>
                          </w:divBdr>
                          <w:divsChild>
                            <w:div w:id="161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61914">
      <w:bodyDiv w:val="1"/>
      <w:marLeft w:val="0"/>
      <w:marRight w:val="0"/>
      <w:marTop w:val="0"/>
      <w:marBottom w:val="0"/>
      <w:divBdr>
        <w:top w:val="none" w:sz="0" w:space="0" w:color="auto"/>
        <w:left w:val="none" w:sz="0" w:space="0" w:color="auto"/>
        <w:bottom w:val="none" w:sz="0" w:space="0" w:color="auto"/>
        <w:right w:val="none" w:sz="0" w:space="0" w:color="auto"/>
      </w:divBdr>
    </w:div>
    <w:div w:id="1782995163">
      <w:bodyDiv w:val="1"/>
      <w:marLeft w:val="0"/>
      <w:marRight w:val="0"/>
      <w:marTop w:val="0"/>
      <w:marBottom w:val="0"/>
      <w:divBdr>
        <w:top w:val="none" w:sz="0" w:space="0" w:color="auto"/>
        <w:left w:val="none" w:sz="0" w:space="0" w:color="auto"/>
        <w:bottom w:val="none" w:sz="0" w:space="0" w:color="auto"/>
        <w:right w:val="none" w:sz="0" w:space="0" w:color="auto"/>
      </w:divBdr>
    </w:div>
    <w:div w:id="209046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rada.gov.ua/laws/show/z0976-14"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4904</Words>
  <Characters>27956</Characters>
  <Application>Microsoft Office Word</Application>
  <DocSecurity>0</DocSecurity>
  <Lines>232</Lines>
  <Paragraphs>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user902</dc:creator>
  <cp:lastModifiedBy>Іванова Світлана Миколаївна</cp:lastModifiedBy>
  <cp:revision>3</cp:revision>
  <cp:lastPrinted>2019-06-21T05:22:00Z</cp:lastPrinted>
  <dcterms:created xsi:type="dcterms:W3CDTF">2025-11-05T14:15:00Z</dcterms:created>
  <dcterms:modified xsi:type="dcterms:W3CDTF">2025-11-07T07:30:00Z</dcterms:modified>
</cp:coreProperties>
</file>