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AB34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B3422">
        <w:rPr>
          <w:rFonts w:eastAsia="Times New Roman" w:cs="Times New Roman"/>
          <w:szCs w:val="28"/>
          <w:lang w:val="en-US" w:eastAsia="ru-RU"/>
        </w:rPr>
        <w:t>LVI</w:t>
      </w:r>
      <w:r w:rsidR="00AB3422" w:rsidRPr="00EA4B86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B3422">
        <w:rPr>
          <w:rFonts w:eastAsia="Times New Roman" w:cs="Times New Roman"/>
          <w:szCs w:val="28"/>
          <w:lang w:eastAsia="ru-RU"/>
        </w:rPr>
        <w:t>24 квітня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FA015E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B3422">
        <w:rPr>
          <w:rFonts w:eastAsia="Times New Roman" w:cs="Times New Roman"/>
          <w:szCs w:val="28"/>
          <w:lang w:eastAsia="ru-RU"/>
        </w:rPr>
        <w:t>4916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5C2F0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03078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FB6D57">
              <w:rPr>
                <w:rFonts w:eastAsia="Times New Roman" w:cs="Times New Roman"/>
                <w:szCs w:val="28"/>
                <w:lang w:eastAsia="ru-RU"/>
              </w:rPr>
              <w:t xml:space="preserve">викуп земельної ділянки розташованої за </w:t>
            </w:r>
            <w:proofErr w:type="spellStart"/>
            <w:r w:rsidR="00FB6D57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FB6D57">
              <w:rPr>
                <w:rFonts w:eastAsia="Times New Roman" w:cs="Times New Roman"/>
                <w:szCs w:val="28"/>
                <w:lang w:eastAsia="ru-RU"/>
              </w:rPr>
              <w:t>: м.</w:t>
            </w:r>
            <w:r w:rsidR="005C2F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B6D57">
              <w:rPr>
                <w:rFonts w:eastAsia="Times New Roman" w:cs="Times New Roman"/>
                <w:szCs w:val="28"/>
                <w:lang w:eastAsia="ru-RU"/>
              </w:rPr>
              <w:t>Суми, проїзд Новий, 12 А</w:t>
            </w:r>
            <w:r w:rsidR="0003078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FB6D57">
              <w:rPr>
                <w:rFonts w:eastAsia="Times New Roman" w:cs="Times New Roman"/>
                <w:szCs w:val="28"/>
                <w:lang w:eastAsia="ru-RU"/>
              </w:rPr>
              <w:t xml:space="preserve"> для суспільних потреб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653A77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Враховуючи рішення </w:t>
      </w:r>
      <w:proofErr w:type="spellStart"/>
      <w:r w:rsidR="001B56C3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1B56C3">
        <w:rPr>
          <w:rFonts w:eastAsia="Times New Roman" w:cs="Times New Roman"/>
          <w:szCs w:val="28"/>
          <w:lang w:eastAsia="ru-RU"/>
        </w:rPr>
        <w:t xml:space="preserve"> районного с</w:t>
      </w:r>
      <w:r w:rsidR="00B61D11">
        <w:rPr>
          <w:rFonts w:eastAsia="Times New Roman" w:cs="Times New Roman"/>
          <w:szCs w:val="28"/>
          <w:lang w:eastAsia="ru-RU"/>
        </w:rPr>
        <w:t xml:space="preserve">уду м. Суми від </w:t>
      </w:r>
      <w:r w:rsidR="005C2F05">
        <w:rPr>
          <w:rFonts w:eastAsia="Times New Roman" w:cs="Times New Roman"/>
          <w:szCs w:val="28"/>
          <w:lang w:eastAsia="ru-RU"/>
        </w:rPr>
        <w:t xml:space="preserve">                    </w:t>
      </w:r>
      <w:r w:rsidR="00B61D11">
        <w:rPr>
          <w:rFonts w:eastAsia="Times New Roman" w:cs="Times New Roman"/>
          <w:szCs w:val="28"/>
          <w:lang w:eastAsia="ru-RU"/>
        </w:rPr>
        <w:t>11 квітня 2018 року по справі № 592/850/18,</w:t>
      </w:r>
      <w:r w:rsidR="00111231">
        <w:rPr>
          <w:rFonts w:eastAsia="Times New Roman" w:cs="Times New Roman"/>
          <w:szCs w:val="28"/>
          <w:lang w:eastAsia="ru-RU"/>
        </w:rPr>
        <w:t xml:space="preserve"> рішення Сумської міської ради від 25.01.2017 № 1737-МР «Про прийняття до комунальної власності територіальної громади міста Суми закінчених будівництвом об</w:t>
      </w:r>
      <w:r w:rsidR="00111231" w:rsidRPr="00111231">
        <w:rPr>
          <w:rFonts w:eastAsia="Times New Roman" w:cs="Times New Roman"/>
          <w:szCs w:val="28"/>
          <w:lang w:eastAsia="ru-RU"/>
        </w:rPr>
        <w:t>’</w:t>
      </w:r>
      <w:r w:rsidR="00111231">
        <w:rPr>
          <w:rFonts w:eastAsia="Times New Roman" w:cs="Times New Roman"/>
          <w:szCs w:val="28"/>
          <w:lang w:eastAsia="ru-RU"/>
        </w:rPr>
        <w:t>єктів»,</w:t>
      </w:r>
      <w:r w:rsidR="002D6654">
        <w:rPr>
          <w:rFonts w:eastAsia="Times New Roman" w:cs="Times New Roman"/>
          <w:szCs w:val="28"/>
          <w:lang w:eastAsia="ru-RU"/>
        </w:rPr>
        <w:t xml:space="preserve"> </w:t>
      </w:r>
      <w:r w:rsidR="00B61D11">
        <w:rPr>
          <w:rFonts w:eastAsia="Times New Roman" w:cs="Times New Roman"/>
          <w:szCs w:val="28"/>
          <w:lang w:eastAsia="ru-RU"/>
        </w:rPr>
        <w:t xml:space="preserve">рішення </w:t>
      </w:r>
      <w:r>
        <w:rPr>
          <w:rFonts w:eastAsia="Times New Roman" w:cs="Times New Roman"/>
          <w:szCs w:val="28"/>
          <w:lang w:eastAsia="ru-RU"/>
        </w:rPr>
        <w:t xml:space="preserve">Сумської міської ради від </w:t>
      </w:r>
      <w:r>
        <w:rPr>
          <w:szCs w:val="28"/>
        </w:rPr>
        <w:t>10 жовтня 2018 року</w:t>
      </w:r>
      <w:r w:rsidR="004C1BB8">
        <w:rPr>
          <w:szCs w:val="28"/>
        </w:rPr>
        <w:t xml:space="preserve"> </w:t>
      </w:r>
      <w:r>
        <w:rPr>
          <w:szCs w:val="28"/>
        </w:rPr>
        <w:t>№ 3962</w:t>
      </w:r>
      <w:r w:rsidRPr="00E15C71">
        <w:rPr>
          <w:szCs w:val="28"/>
        </w:rPr>
        <w:t>-МР</w:t>
      </w:r>
      <w:r>
        <w:rPr>
          <w:szCs w:val="28"/>
        </w:rPr>
        <w:t xml:space="preserve"> «Про затвердження технічної документації із землеустрою щодо інвентаризації земельної ділянки комунальної власності</w:t>
      </w:r>
      <w:r w:rsidRPr="00E15C71">
        <w:rPr>
          <w:szCs w:val="28"/>
        </w:rPr>
        <w:t xml:space="preserve"> територіальної громади міста Суми</w:t>
      </w:r>
      <w:r>
        <w:rPr>
          <w:szCs w:val="28"/>
        </w:rPr>
        <w:t xml:space="preserve"> </w:t>
      </w:r>
      <w:r w:rsidRPr="00E15C71">
        <w:rPr>
          <w:szCs w:val="28"/>
        </w:rPr>
        <w:t xml:space="preserve">за адресою: </w:t>
      </w:r>
      <w:r>
        <w:rPr>
          <w:szCs w:val="28"/>
        </w:rPr>
        <w:t>м. Суми,</w:t>
      </w:r>
      <w:r w:rsidRPr="00E15C71">
        <w:rPr>
          <w:szCs w:val="28"/>
        </w:rPr>
        <w:t xml:space="preserve"> </w:t>
      </w:r>
      <w:r>
        <w:rPr>
          <w:szCs w:val="28"/>
        </w:rPr>
        <w:t xml:space="preserve">вул. Поліська, 124 та проведення </w:t>
      </w:r>
      <w:r w:rsidRPr="006B4F47">
        <w:rPr>
          <w:szCs w:val="28"/>
        </w:rPr>
        <w:t>експертних грошових оцінок земельних ділян</w:t>
      </w:r>
      <w:r>
        <w:rPr>
          <w:szCs w:val="28"/>
        </w:rPr>
        <w:t>о</w:t>
      </w:r>
      <w:r w:rsidRPr="006B4F47">
        <w:rPr>
          <w:szCs w:val="28"/>
        </w:rPr>
        <w:t>к</w:t>
      </w:r>
      <w:r>
        <w:rPr>
          <w:szCs w:val="28"/>
        </w:rPr>
        <w:t>», р</w:t>
      </w:r>
      <w:r w:rsidR="003C559F" w:rsidRPr="00D942A0">
        <w:rPr>
          <w:rFonts w:eastAsia="Times New Roman" w:cs="Times New Roman"/>
          <w:szCs w:val="28"/>
          <w:lang w:eastAsia="ru-RU"/>
        </w:rPr>
        <w:t>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звіт</w:t>
      </w:r>
      <w:r w:rsidR="00E12E58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про</w:t>
      </w:r>
      <w:r w:rsidR="00E12E58">
        <w:rPr>
          <w:rFonts w:eastAsia="Times New Roman" w:cs="Times New Roman"/>
          <w:szCs w:val="28"/>
          <w:lang w:eastAsia="ru-RU"/>
        </w:rPr>
        <w:t xml:space="preserve"> експертні грошові оцінки земельних ділянок по проїзду Новий, 12 А та </w:t>
      </w:r>
      <w:r w:rsidR="00683D29">
        <w:rPr>
          <w:rFonts w:eastAsia="Times New Roman" w:cs="Times New Roman"/>
          <w:szCs w:val="28"/>
          <w:lang w:eastAsia="ru-RU"/>
        </w:rPr>
        <w:t xml:space="preserve"> </w:t>
      </w:r>
      <w:r w:rsidR="00E12E58">
        <w:rPr>
          <w:rFonts w:eastAsia="Times New Roman" w:cs="Times New Roman"/>
          <w:szCs w:val="28"/>
          <w:lang w:eastAsia="ru-RU"/>
        </w:rPr>
        <w:t>вул. Поліська, 1</w:t>
      </w:r>
      <w:r w:rsidR="007E301C">
        <w:rPr>
          <w:rFonts w:eastAsia="Times New Roman" w:cs="Times New Roman"/>
          <w:szCs w:val="28"/>
          <w:lang w:eastAsia="ru-RU"/>
        </w:rPr>
        <w:t>24, відповідно до</w:t>
      </w:r>
      <w:r w:rsidR="00030783" w:rsidRPr="00030783">
        <w:rPr>
          <w:rFonts w:eastAsia="Times New Roman" w:cs="Times New Roman"/>
          <w:szCs w:val="28"/>
          <w:lang w:eastAsia="ru-RU"/>
        </w:rPr>
        <w:t xml:space="preserve"> </w:t>
      </w:r>
      <w:r w:rsidR="00030783">
        <w:rPr>
          <w:rFonts w:eastAsia="Times New Roman" w:cs="Times New Roman"/>
          <w:szCs w:val="28"/>
          <w:lang w:eastAsia="ru-RU"/>
        </w:rPr>
        <w:t xml:space="preserve">протоколу засідання </w:t>
      </w:r>
      <w:r w:rsidR="00030783" w:rsidRPr="00FC6237">
        <w:rPr>
          <w:szCs w:val="28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30783" w:rsidRPr="00FC6237">
        <w:rPr>
          <w:color w:val="000000" w:themeColor="text1"/>
          <w:szCs w:val="28"/>
        </w:rPr>
        <w:t xml:space="preserve">від </w:t>
      </w:r>
      <w:r w:rsidR="00030783">
        <w:rPr>
          <w:color w:val="000000" w:themeColor="text1"/>
          <w:szCs w:val="28"/>
        </w:rPr>
        <w:t xml:space="preserve">11.04.2019 </w:t>
      </w:r>
      <w:r w:rsidR="00030783" w:rsidRPr="00FC6237">
        <w:rPr>
          <w:color w:val="000000" w:themeColor="text1"/>
          <w:szCs w:val="28"/>
        </w:rPr>
        <w:t xml:space="preserve">№ </w:t>
      </w:r>
      <w:r w:rsidR="00030783">
        <w:rPr>
          <w:color w:val="000000" w:themeColor="text1"/>
          <w:szCs w:val="28"/>
        </w:rPr>
        <w:t xml:space="preserve">150, </w:t>
      </w:r>
      <w:r w:rsidR="007E301C">
        <w:rPr>
          <w:rFonts w:eastAsia="Times New Roman" w:cs="Times New Roman"/>
          <w:szCs w:val="28"/>
          <w:lang w:eastAsia="ru-RU"/>
        </w:rPr>
        <w:t>статті</w:t>
      </w:r>
      <w:r w:rsidR="00E12E58">
        <w:rPr>
          <w:rFonts w:eastAsia="Times New Roman" w:cs="Times New Roman"/>
          <w:szCs w:val="28"/>
          <w:lang w:eastAsia="ru-RU"/>
        </w:rPr>
        <w:t xml:space="preserve"> 144 Конституції України</w:t>
      </w:r>
      <w:r w:rsidR="007E301C">
        <w:rPr>
          <w:rFonts w:eastAsia="Times New Roman" w:cs="Times New Roman"/>
          <w:szCs w:val="28"/>
          <w:lang w:eastAsia="ru-RU"/>
        </w:rPr>
        <w:t>, статті 715 Цивільного кодексу України, статей 12, 90, 131, 132,</w:t>
      </w:r>
      <w:r w:rsidR="00275A81">
        <w:rPr>
          <w:rFonts w:eastAsia="Times New Roman" w:cs="Times New Roman"/>
          <w:szCs w:val="28"/>
          <w:lang w:eastAsia="ru-RU"/>
        </w:rPr>
        <w:t xml:space="preserve"> 134,</w:t>
      </w:r>
      <w:r w:rsidR="007E301C">
        <w:rPr>
          <w:rFonts w:eastAsia="Times New Roman" w:cs="Times New Roman"/>
          <w:szCs w:val="28"/>
          <w:lang w:eastAsia="ru-RU"/>
        </w:rPr>
        <w:t xml:space="preserve"> 14</w:t>
      </w:r>
      <w:r w:rsidR="00275A81">
        <w:rPr>
          <w:rFonts w:eastAsia="Times New Roman" w:cs="Times New Roman"/>
          <w:szCs w:val="28"/>
          <w:lang w:eastAsia="ru-RU"/>
        </w:rPr>
        <w:t>6</w:t>
      </w:r>
      <w:r w:rsidR="007E301C">
        <w:rPr>
          <w:rFonts w:eastAsia="Times New Roman" w:cs="Times New Roman"/>
          <w:szCs w:val="28"/>
          <w:lang w:eastAsia="ru-RU"/>
        </w:rPr>
        <w:t xml:space="preserve"> Земельного кодексу України, статей 5, 7, 9, 12</w:t>
      </w:r>
      <w:r w:rsidR="00275A81">
        <w:rPr>
          <w:rFonts w:eastAsia="Times New Roman" w:cs="Times New Roman"/>
          <w:szCs w:val="28"/>
          <w:lang w:eastAsia="ru-RU"/>
        </w:rPr>
        <w:t>, 14</w:t>
      </w:r>
      <w:r w:rsidR="007E301C">
        <w:rPr>
          <w:rFonts w:eastAsia="Times New Roman" w:cs="Times New Roman"/>
          <w:szCs w:val="28"/>
          <w:lang w:eastAsia="ru-RU"/>
        </w:rPr>
        <w:t xml:space="preserve"> Закону України «Про відчуження земельних ділянок, інших об</w:t>
      </w:r>
      <w:r w:rsidR="007E301C" w:rsidRPr="007E301C">
        <w:rPr>
          <w:rFonts w:eastAsia="Times New Roman" w:cs="Times New Roman"/>
          <w:szCs w:val="28"/>
          <w:lang w:eastAsia="ru-RU"/>
        </w:rPr>
        <w:t>’</w:t>
      </w:r>
      <w:r w:rsidR="007E301C">
        <w:rPr>
          <w:rFonts w:eastAsia="Times New Roman" w:cs="Times New Roman"/>
          <w:szCs w:val="28"/>
          <w:lang w:eastAsia="ru-RU"/>
        </w:rPr>
        <w:t>єктів нерухомого майна, що на них розміщені, які перебувають у приватній власності, для суспільних потреб чи з мотивів суспільної необхідності»,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B6D57" w:rsidRDefault="00B61D11" w:rsidP="00B61D11">
      <w:pPr>
        <w:spacing w:line="240" w:lineRule="auto"/>
        <w:ind w:firstLine="72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Викупити земельну ділянку за адресою: </w:t>
      </w:r>
      <w:r>
        <w:rPr>
          <w:szCs w:val="28"/>
        </w:rPr>
        <w:t>м. Суми, проїзд Новий, 12 А, площею 0,1000 га, кадастровий номер 5910136600:01:008:0173</w:t>
      </w:r>
      <w:r w:rsidR="00A471FC">
        <w:rPr>
          <w:szCs w:val="28"/>
        </w:rPr>
        <w:t>, категорія земель – житлової та громадської забудови,</w:t>
      </w:r>
      <w:r>
        <w:rPr>
          <w:rFonts w:eastAsia="Times New Roman" w:cs="Times New Roman"/>
          <w:szCs w:val="28"/>
          <w:lang w:eastAsia="ru-RU"/>
        </w:rPr>
        <w:t xml:space="preserve"> у громадянина </w:t>
      </w:r>
      <w:proofErr w:type="spellStart"/>
      <w:r>
        <w:rPr>
          <w:rFonts w:eastAsia="Times New Roman" w:cs="Times New Roman"/>
          <w:szCs w:val="28"/>
          <w:lang w:eastAsia="ru-RU"/>
        </w:rPr>
        <w:t>Бірченка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Ігора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Володимировича</w:t>
      </w:r>
      <w:r w:rsidR="00FB6D57">
        <w:rPr>
          <w:szCs w:val="28"/>
        </w:rPr>
        <w:t>, для суспільних потреб під розміщення майданчик</w:t>
      </w:r>
      <w:r w:rsidR="005C2F05">
        <w:rPr>
          <w:szCs w:val="28"/>
        </w:rPr>
        <w:t>а</w:t>
      </w:r>
      <w:r w:rsidR="00FB6D57">
        <w:rPr>
          <w:szCs w:val="28"/>
        </w:rPr>
        <w:t xml:space="preserve"> відпочинку.</w:t>
      </w:r>
    </w:p>
    <w:p w:rsidR="00B61D11" w:rsidRPr="00AB3422" w:rsidRDefault="00B61D11" w:rsidP="00B61D11">
      <w:pPr>
        <w:spacing w:line="240" w:lineRule="auto"/>
        <w:ind w:firstLine="720"/>
        <w:rPr>
          <w:szCs w:val="28"/>
          <w:lang w:val="ru-RU"/>
        </w:rPr>
      </w:pPr>
      <w:r>
        <w:rPr>
          <w:szCs w:val="28"/>
        </w:rPr>
        <w:t xml:space="preserve">2. </w:t>
      </w:r>
      <w:r w:rsidR="00FB6D57">
        <w:rPr>
          <w:szCs w:val="28"/>
        </w:rPr>
        <w:t>Запропонувати</w:t>
      </w:r>
      <w:r>
        <w:rPr>
          <w:szCs w:val="28"/>
        </w:rPr>
        <w:t xml:space="preserve"> громадянину </w:t>
      </w:r>
      <w:proofErr w:type="spellStart"/>
      <w:r>
        <w:rPr>
          <w:szCs w:val="28"/>
        </w:rPr>
        <w:t>Бірченку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Ігору</w:t>
      </w:r>
      <w:proofErr w:type="spellEnd"/>
      <w:r>
        <w:rPr>
          <w:szCs w:val="28"/>
        </w:rPr>
        <w:t xml:space="preserve"> Володимировичу (2712224530)</w:t>
      </w:r>
      <w:r w:rsidR="00FA015E">
        <w:rPr>
          <w:szCs w:val="28"/>
        </w:rPr>
        <w:t xml:space="preserve"> рівноцінну</w:t>
      </w:r>
      <w:r>
        <w:rPr>
          <w:szCs w:val="28"/>
        </w:rPr>
        <w:t xml:space="preserve"> земельну ділянку за адресою: м. Суми,</w:t>
      </w:r>
      <w:r w:rsidR="005C2F05">
        <w:rPr>
          <w:szCs w:val="28"/>
        </w:rPr>
        <w:t xml:space="preserve">                                  </w:t>
      </w:r>
      <w:r>
        <w:rPr>
          <w:szCs w:val="28"/>
        </w:rPr>
        <w:t xml:space="preserve"> вул. Поліська, 124, площею 0,1000 га, кадастровий номер </w:t>
      </w:r>
      <w:r w:rsidRPr="00B61D11">
        <w:rPr>
          <w:rStyle w:val="a6"/>
          <w:b w:val="0"/>
          <w:szCs w:val="28"/>
          <w:shd w:val="clear" w:color="auto" w:fill="FFFFFF"/>
        </w:rPr>
        <w:lastRenderedPageBreak/>
        <w:t>5910136600:02:002:0076</w:t>
      </w:r>
      <w:r w:rsidR="002D22B1">
        <w:rPr>
          <w:rStyle w:val="a6"/>
          <w:b w:val="0"/>
          <w:szCs w:val="28"/>
          <w:shd w:val="clear" w:color="auto" w:fill="FFFFFF"/>
        </w:rPr>
        <w:t xml:space="preserve"> для будівництва і обслуговування житлового будинку, господарських будівель і споруд</w:t>
      </w:r>
      <w:r w:rsidR="006244FA">
        <w:rPr>
          <w:rStyle w:val="a6"/>
          <w:b w:val="0"/>
          <w:szCs w:val="28"/>
          <w:shd w:val="clear" w:color="auto" w:fill="FFFFFF"/>
        </w:rPr>
        <w:t xml:space="preserve"> (присадибна ділянка)</w:t>
      </w:r>
      <w:r w:rsidR="002D22B1">
        <w:rPr>
          <w:rStyle w:val="a6"/>
          <w:b w:val="0"/>
          <w:szCs w:val="28"/>
          <w:shd w:val="clear" w:color="auto" w:fill="FFFFFF"/>
        </w:rPr>
        <w:t xml:space="preserve">, що </w:t>
      </w:r>
      <w:r w:rsidR="002411FC">
        <w:rPr>
          <w:rStyle w:val="a6"/>
          <w:b w:val="0"/>
          <w:szCs w:val="28"/>
          <w:shd w:val="clear" w:color="auto" w:fill="FFFFFF"/>
        </w:rPr>
        <w:t>перебуває в комунальній власності</w:t>
      </w:r>
      <w:r w:rsidR="005C2F05">
        <w:rPr>
          <w:rStyle w:val="a6"/>
          <w:b w:val="0"/>
          <w:szCs w:val="28"/>
          <w:shd w:val="clear" w:color="auto" w:fill="FFFFFF"/>
        </w:rPr>
        <w:t xml:space="preserve"> територіальної</w:t>
      </w:r>
      <w:r w:rsidR="002D22B1">
        <w:rPr>
          <w:rStyle w:val="a6"/>
          <w:b w:val="0"/>
          <w:szCs w:val="28"/>
          <w:shd w:val="clear" w:color="auto" w:fill="FFFFFF"/>
        </w:rPr>
        <w:t xml:space="preserve"> громад</w:t>
      </w:r>
      <w:r w:rsidR="005C2F05">
        <w:rPr>
          <w:rStyle w:val="a6"/>
          <w:b w:val="0"/>
          <w:szCs w:val="28"/>
          <w:shd w:val="clear" w:color="auto" w:fill="FFFFFF"/>
        </w:rPr>
        <w:t>и</w:t>
      </w:r>
      <w:r w:rsidR="00254F37">
        <w:rPr>
          <w:rStyle w:val="a6"/>
          <w:b w:val="0"/>
          <w:szCs w:val="28"/>
          <w:shd w:val="clear" w:color="auto" w:fill="FFFFFF"/>
        </w:rPr>
        <w:t xml:space="preserve"> м</w:t>
      </w:r>
      <w:r w:rsidR="005C2F05">
        <w:rPr>
          <w:rStyle w:val="a6"/>
          <w:b w:val="0"/>
          <w:szCs w:val="28"/>
          <w:shd w:val="clear" w:color="auto" w:fill="FFFFFF"/>
        </w:rPr>
        <w:t>іста</w:t>
      </w:r>
      <w:r w:rsidR="00254F37">
        <w:rPr>
          <w:rStyle w:val="a6"/>
          <w:b w:val="0"/>
          <w:szCs w:val="28"/>
          <w:shd w:val="clear" w:color="auto" w:fill="FFFFFF"/>
        </w:rPr>
        <w:t xml:space="preserve"> Суми</w:t>
      </w:r>
      <w:r w:rsidR="002D22B1">
        <w:rPr>
          <w:rStyle w:val="a6"/>
          <w:b w:val="0"/>
          <w:szCs w:val="28"/>
          <w:shd w:val="clear" w:color="auto" w:fill="FFFFFF"/>
        </w:rPr>
        <w:t xml:space="preserve"> в особі С</w:t>
      </w:r>
      <w:r w:rsidR="00A471FC">
        <w:rPr>
          <w:rStyle w:val="a6"/>
          <w:b w:val="0"/>
          <w:szCs w:val="28"/>
          <w:shd w:val="clear" w:color="auto" w:fill="FFFFFF"/>
        </w:rPr>
        <w:t>умської міської ради</w:t>
      </w:r>
      <w:r w:rsidR="00D912B9">
        <w:rPr>
          <w:rStyle w:val="a6"/>
          <w:b w:val="0"/>
          <w:szCs w:val="28"/>
          <w:shd w:val="clear" w:color="auto" w:fill="FFFFFF"/>
        </w:rPr>
        <w:t xml:space="preserve">, номер запису про право власності </w:t>
      </w:r>
      <w:r w:rsidR="00A471FC">
        <w:rPr>
          <w:rStyle w:val="a6"/>
          <w:b w:val="0"/>
          <w:szCs w:val="28"/>
          <w:shd w:val="clear" w:color="auto" w:fill="FFFFFF"/>
        </w:rPr>
        <w:t>28443605</w:t>
      </w:r>
      <w:r w:rsidR="00D912B9">
        <w:rPr>
          <w:rStyle w:val="a6"/>
          <w:b w:val="0"/>
          <w:szCs w:val="28"/>
          <w:shd w:val="clear" w:color="auto" w:fill="FFFFFF"/>
        </w:rPr>
        <w:t>, реєстраційний номер об</w:t>
      </w:r>
      <w:r w:rsidR="00D912B9" w:rsidRPr="00D912B9">
        <w:rPr>
          <w:rStyle w:val="a6"/>
          <w:b w:val="0"/>
          <w:szCs w:val="28"/>
          <w:shd w:val="clear" w:color="auto" w:fill="FFFFFF"/>
        </w:rPr>
        <w:t>’</w:t>
      </w:r>
      <w:r w:rsidR="00D912B9">
        <w:rPr>
          <w:rStyle w:val="a6"/>
          <w:b w:val="0"/>
          <w:szCs w:val="28"/>
          <w:shd w:val="clear" w:color="auto" w:fill="FFFFFF"/>
        </w:rPr>
        <w:t>єкт</w:t>
      </w:r>
      <w:r w:rsidR="00A471FC">
        <w:rPr>
          <w:rStyle w:val="a6"/>
          <w:b w:val="0"/>
          <w:szCs w:val="28"/>
          <w:shd w:val="clear" w:color="auto" w:fill="FFFFFF"/>
        </w:rPr>
        <w:t>а нерухомого майна</w:t>
      </w:r>
      <w:r w:rsidR="00D912B9">
        <w:rPr>
          <w:rStyle w:val="a6"/>
          <w:b w:val="0"/>
          <w:szCs w:val="28"/>
          <w:shd w:val="clear" w:color="auto" w:fill="FFFFFF"/>
        </w:rPr>
        <w:t xml:space="preserve">: </w:t>
      </w:r>
      <w:r w:rsidR="00A471FC">
        <w:rPr>
          <w:rStyle w:val="a6"/>
          <w:b w:val="0"/>
          <w:szCs w:val="28"/>
          <w:shd w:val="clear" w:color="auto" w:fill="FFFFFF"/>
        </w:rPr>
        <w:t>1670976459101</w:t>
      </w:r>
      <w:r w:rsidR="002411FC">
        <w:rPr>
          <w:rStyle w:val="a6"/>
          <w:b w:val="0"/>
          <w:szCs w:val="28"/>
          <w:shd w:val="clear" w:color="auto" w:fill="FFFFFF"/>
        </w:rPr>
        <w:t>,</w:t>
      </w:r>
      <w:r w:rsidR="006244FA">
        <w:rPr>
          <w:rStyle w:val="a6"/>
          <w:b w:val="0"/>
          <w:szCs w:val="28"/>
          <w:shd w:val="clear" w:color="auto" w:fill="FFFFFF"/>
        </w:rPr>
        <w:t xml:space="preserve"> </w:t>
      </w:r>
      <w:r w:rsidR="00275A81">
        <w:rPr>
          <w:rStyle w:val="a6"/>
          <w:b w:val="0"/>
          <w:szCs w:val="28"/>
          <w:shd w:val="clear" w:color="auto" w:fill="FFFFFF"/>
        </w:rPr>
        <w:t xml:space="preserve">замість </w:t>
      </w:r>
      <w:r w:rsidR="002D22B1">
        <w:rPr>
          <w:rStyle w:val="a6"/>
          <w:b w:val="0"/>
          <w:szCs w:val="28"/>
          <w:shd w:val="clear" w:color="auto" w:fill="FFFFFF"/>
        </w:rPr>
        <w:t>земельн</w:t>
      </w:r>
      <w:r w:rsidR="00275A81">
        <w:rPr>
          <w:rStyle w:val="a6"/>
          <w:b w:val="0"/>
          <w:szCs w:val="28"/>
          <w:shd w:val="clear" w:color="auto" w:fill="FFFFFF"/>
        </w:rPr>
        <w:t>ої</w:t>
      </w:r>
      <w:r w:rsidR="002D22B1">
        <w:rPr>
          <w:rStyle w:val="a6"/>
          <w:b w:val="0"/>
          <w:szCs w:val="28"/>
          <w:shd w:val="clear" w:color="auto" w:fill="FFFFFF"/>
        </w:rPr>
        <w:t xml:space="preserve"> ділянк</w:t>
      </w:r>
      <w:r w:rsidR="00275A81">
        <w:rPr>
          <w:rStyle w:val="a6"/>
          <w:b w:val="0"/>
          <w:szCs w:val="28"/>
          <w:shd w:val="clear" w:color="auto" w:fill="FFFFFF"/>
        </w:rPr>
        <w:t>и</w:t>
      </w:r>
      <w:r w:rsidR="0043228E">
        <w:rPr>
          <w:rStyle w:val="a6"/>
          <w:b w:val="0"/>
          <w:szCs w:val="28"/>
          <w:shd w:val="clear" w:color="auto" w:fill="FFFFFF"/>
        </w:rPr>
        <w:t xml:space="preserve"> за адресою: </w:t>
      </w:r>
      <w:r w:rsidR="0043228E">
        <w:rPr>
          <w:szCs w:val="28"/>
        </w:rPr>
        <w:t xml:space="preserve">м. Суми, проїзд Новий, 12 А, площею 0,1000 га, кадастровий номер 5910136600:01:008:0173, що </w:t>
      </w:r>
      <w:r w:rsidR="002411FC">
        <w:rPr>
          <w:szCs w:val="28"/>
        </w:rPr>
        <w:t>перебуває в приватній власності</w:t>
      </w:r>
      <w:r w:rsidR="0043228E">
        <w:rPr>
          <w:szCs w:val="28"/>
        </w:rPr>
        <w:t xml:space="preserve"> громадяни</w:t>
      </w:r>
      <w:r w:rsidR="002411FC">
        <w:rPr>
          <w:szCs w:val="28"/>
        </w:rPr>
        <w:t>на</w:t>
      </w:r>
      <w:r w:rsidR="0043228E">
        <w:rPr>
          <w:szCs w:val="28"/>
        </w:rPr>
        <w:t xml:space="preserve"> </w:t>
      </w:r>
      <w:proofErr w:type="spellStart"/>
      <w:r w:rsidR="002411FC">
        <w:rPr>
          <w:szCs w:val="28"/>
        </w:rPr>
        <w:t>Бірченка</w:t>
      </w:r>
      <w:proofErr w:type="spellEnd"/>
      <w:r w:rsidR="002411FC">
        <w:rPr>
          <w:szCs w:val="28"/>
        </w:rPr>
        <w:t xml:space="preserve"> </w:t>
      </w:r>
      <w:proofErr w:type="spellStart"/>
      <w:r w:rsidR="002411FC">
        <w:rPr>
          <w:szCs w:val="28"/>
        </w:rPr>
        <w:t>Ігора</w:t>
      </w:r>
      <w:proofErr w:type="spellEnd"/>
      <w:r w:rsidR="002411FC">
        <w:rPr>
          <w:szCs w:val="28"/>
        </w:rPr>
        <w:t xml:space="preserve"> Володимировича</w:t>
      </w:r>
      <w:bookmarkStart w:id="0" w:name="_GoBack"/>
      <w:bookmarkEnd w:id="0"/>
      <w:r w:rsidR="00D912B9">
        <w:rPr>
          <w:szCs w:val="28"/>
        </w:rPr>
        <w:t xml:space="preserve">, </w:t>
      </w:r>
      <w:r w:rsidR="00D912B9">
        <w:rPr>
          <w:rStyle w:val="a6"/>
          <w:b w:val="0"/>
          <w:szCs w:val="28"/>
          <w:shd w:val="clear" w:color="auto" w:fill="FFFFFF"/>
        </w:rPr>
        <w:t>номер запису про право власності 16905760, реєстраційний номер об</w:t>
      </w:r>
      <w:r w:rsidR="00D912B9" w:rsidRPr="00D912B9">
        <w:rPr>
          <w:rStyle w:val="a6"/>
          <w:b w:val="0"/>
          <w:szCs w:val="28"/>
          <w:shd w:val="clear" w:color="auto" w:fill="FFFFFF"/>
        </w:rPr>
        <w:t>’</w:t>
      </w:r>
      <w:r w:rsidR="00D912B9">
        <w:rPr>
          <w:rStyle w:val="a6"/>
          <w:b w:val="0"/>
          <w:szCs w:val="28"/>
          <w:shd w:val="clear" w:color="auto" w:fill="FFFFFF"/>
        </w:rPr>
        <w:t>єкт</w:t>
      </w:r>
      <w:r w:rsidR="00A471FC">
        <w:rPr>
          <w:rStyle w:val="a6"/>
          <w:b w:val="0"/>
          <w:szCs w:val="28"/>
          <w:shd w:val="clear" w:color="auto" w:fill="FFFFFF"/>
        </w:rPr>
        <w:t>а нерухомого майна</w:t>
      </w:r>
      <w:r w:rsidR="00D912B9">
        <w:rPr>
          <w:rStyle w:val="a6"/>
          <w:b w:val="0"/>
          <w:szCs w:val="28"/>
          <w:shd w:val="clear" w:color="auto" w:fill="FFFFFF"/>
        </w:rPr>
        <w:t>: 1055161459101</w:t>
      </w:r>
      <w:r w:rsidR="006244FA">
        <w:rPr>
          <w:szCs w:val="28"/>
        </w:rPr>
        <w:t>.</w:t>
      </w:r>
    </w:p>
    <w:p w:rsidR="0064596A" w:rsidRDefault="009D133B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4. </w:t>
      </w:r>
      <w:r w:rsidR="0064596A">
        <w:rPr>
          <w:szCs w:val="28"/>
        </w:rPr>
        <w:t>Департаменту забезпечення ресурсних платежів Сумської міської ради (Клименку Ю.М.):</w:t>
      </w:r>
    </w:p>
    <w:p w:rsidR="0064596A" w:rsidRDefault="00FA015E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64596A">
        <w:rPr>
          <w:szCs w:val="28"/>
        </w:rPr>
        <w:t xml:space="preserve">.1 Повідомити громадянина </w:t>
      </w:r>
      <w:proofErr w:type="spellStart"/>
      <w:r w:rsidR="0064596A">
        <w:rPr>
          <w:szCs w:val="28"/>
        </w:rPr>
        <w:t>Бірченка</w:t>
      </w:r>
      <w:proofErr w:type="spellEnd"/>
      <w:r w:rsidR="0064596A">
        <w:rPr>
          <w:szCs w:val="28"/>
        </w:rPr>
        <w:t xml:space="preserve"> </w:t>
      </w:r>
      <w:proofErr w:type="spellStart"/>
      <w:r w:rsidR="0064596A">
        <w:rPr>
          <w:szCs w:val="28"/>
        </w:rPr>
        <w:t>Ігора</w:t>
      </w:r>
      <w:proofErr w:type="spellEnd"/>
      <w:r w:rsidR="0064596A">
        <w:rPr>
          <w:szCs w:val="28"/>
        </w:rPr>
        <w:t xml:space="preserve"> Володимировича про прийнят</w:t>
      </w:r>
      <w:r w:rsidR="00CA5338">
        <w:rPr>
          <w:szCs w:val="28"/>
        </w:rPr>
        <w:t>тя</w:t>
      </w:r>
      <w:r w:rsidR="0064596A">
        <w:rPr>
          <w:szCs w:val="28"/>
        </w:rPr>
        <w:t xml:space="preserve"> Сумською міською радою </w:t>
      </w:r>
      <w:r w:rsidR="005309FD">
        <w:rPr>
          <w:szCs w:val="28"/>
        </w:rPr>
        <w:t xml:space="preserve">даного </w:t>
      </w:r>
      <w:r w:rsidR="00186B59">
        <w:rPr>
          <w:szCs w:val="28"/>
        </w:rPr>
        <w:t>рішення.</w:t>
      </w:r>
    </w:p>
    <w:p w:rsidR="0064596A" w:rsidRDefault="00FA015E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64596A">
        <w:rPr>
          <w:szCs w:val="28"/>
        </w:rPr>
        <w:t xml:space="preserve">.2 Організувати роботу по </w:t>
      </w:r>
      <w:r w:rsidR="009D133B">
        <w:rPr>
          <w:szCs w:val="28"/>
        </w:rPr>
        <w:t>визначенню розмір</w:t>
      </w:r>
      <w:r w:rsidR="00186B59">
        <w:rPr>
          <w:szCs w:val="28"/>
        </w:rPr>
        <w:t>у</w:t>
      </w:r>
      <w:r w:rsidR="009D133B">
        <w:rPr>
          <w:szCs w:val="28"/>
        </w:rPr>
        <w:t xml:space="preserve"> </w:t>
      </w:r>
      <w:r w:rsidR="005323F0">
        <w:rPr>
          <w:szCs w:val="28"/>
        </w:rPr>
        <w:t xml:space="preserve">збитків, які можуть бути завдані громадянину </w:t>
      </w:r>
      <w:proofErr w:type="spellStart"/>
      <w:r w:rsidR="005323F0">
        <w:rPr>
          <w:szCs w:val="28"/>
        </w:rPr>
        <w:t>Бірченку</w:t>
      </w:r>
      <w:proofErr w:type="spellEnd"/>
      <w:r w:rsidR="005323F0">
        <w:rPr>
          <w:szCs w:val="28"/>
        </w:rPr>
        <w:t xml:space="preserve"> </w:t>
      </w:r>
      <w:proofErr w:type="spellStart"/>
      <w:r w:rsidR="005C2F05">
        <w:rPr>
          <w:szCs w:val="28"/>
        </w:rPr>
        <w:t>Ігору</w:t>
      </w:r>
      <w:proofErr w:type="spellEnd"/>
      <w:r w:rsidR="005C2F05">
        <w:rPr>
          <w:szCs w:val="28"/>
        </w:rPr>
        <w:t xml:space="preserve"> Володимировичу </w:t>
      </w:r>
      <w:r w:rsidR="00186B59">
        <w:rPr>
          <w:szCs w:val="28"/>
        </w:rPr>
        <w:t>в порядку, визначеному чинними нормативно-правовими актами.</w:t>
      </w:r>
    </w:p>
    <w:p w:rsidR="00186B59" w:rsidRDefault="00186B59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4.3. </w:t>
      </w:r>
      <w:r w:rsidR="00AB3422">
        <w:rPr>
          <w:szCs w:val="28"/>
        </w:rPr>
        <w:t xml:space="preserve">Відшкодувати збитки, завдані громадянину </w:t>
      </w:r>
      <w:proofErr w:type="spellStart"/>
      <w:r w:rsidR="00AB3422">
        <w:rPr>
          <w:szCs w:val="28"/>
        </w:rPr>
        <w:t>Бірченку</w:t>
      </w:r>
      <w:proofErr w:type="spellEnd"/>
      <w:r w:rsidR="00AB3422">
        <w:rPr>
          <w:szCs w:val="28"/>
        </w:rPr>
        <w:t xml:space="preserve"> </w:t>
      </w:r>
      <w:proofErr w:type="spellStart"/>
      <w:r w:rsidR="00AB3422">
        <w:rPr>
          <w:szCs w:val="28"/>
        </w:rPr>
        <w:t>Ігору</w:t>
      </w:r>
      <w:proofErr w:type="spellEnd"/>
      <w:r w:rsidR="00AB3422">
        <w:rPr>
          <w:szCs w:val="28"/>
        </w:rPr>
        <w:t xml:space="preserve"> Володимировичу, </w:t>
      </w:r>
      <w:r w:rsidR="004B1E17">
        <w:rPr>
          <w:szCs w:val="28"/>
        </w:rPr>
        <w:t>після затвердження виконавчим комітетом</w:t>
      </w:r>
      <w:r w:rsidR="00AB3422">
        <w:rPr>
          <w:szCs w:val="28"/>
        </w:rPr>
        <w:t xml:space="preserve"> Сумської міської ради</w:t>
      </w:r>
      <w:r w:rsidR="004B1E17">
        <w:rPr>
          <w:szCs w:val="28"/>
        </w:rPr>
        <w:t xml:space="preserve"> відповідного </w:t>
      </w:r>
      <w:proofErr w:type="spellStart"/>
      <w:r w:rsidR="004B1E17">
        <w:rPr>
          <w:szCs w:val="28"/>
        </w:rPr>
        <w:t>акта</w:t>
      </w:r>
      <w:proofErr w:type="spellEnd"/>
      <w:r>
        <w:rPr>
          <w:szCs w:val="28"/>
        </w:rPr>
        <w:t>.</w:t>
      </w:r>
    </w:p>
    <w:p w:rsidR="00580698" w:rsidRDefault="00580698" w:rsidP="008E04BA">
      <w:pPr>
        <w:spacing w:line="240" w:lineRule="auto"/>
        <w:ind w:firstLine="72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4B1E17" w:rsidRPr="00477922" w:rsidRDefault="004B1E17" w:rsidP="004B1E1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4B1E17" w:rsidRPr="00477922" w:rsidRDefault="004B1E17" w:rsidP="004B1E1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B1E17" w:rsidRPr="00477922" w:rsidRDefault="004B1E17" w:rsidP="004B1E1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30783" w:rsidRDefault="00030783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0452C" w:rsidSect="005C2F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41CF"/>
    <w:multiLevelType w:val="hybridMultilevel"/>
    <w:tmpl w:val="43BCEB7A"/>
    <w:lvl w:ilvl="0" w:tplc="C512B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557"/>
    <w:rsid w:val="000266CE"/>
    <w:rsid w:val="000279AE"/>
    <w:rsid w:val="00030783"/>
    <w:rsid w:val="000E6D65"/>
    <w:rsid w:val="00111231"/>
    <w:rsid w:val="0011735A"/>
    <w:rsid w:val="00146E0B"/>
    <w:rsid w:val="00147571"/>
    <w:rsid w:val="001757C3"/>
    <w:rsid w:val="00180765"/>
    <w:rsid w:val="00186B59"/>
    <w:rsid w:val="00187E36"/>
    <w:rsid w:val="001A6C68"/>
    <w:rsid w:val="001B013E"/>
    <w:rsid w:val="001B56C3"/>
    <w:rsid w:val="001C2D52"/>
    <w:rsid w:val="001F42BC"/>
    <w:rsid w:val="00201130"/>
    <w:rsid w:val="002046F9"/>
    <w:rsid w:val="00210138"/>
    <w:rsid w:val="0023791D"/>
    <w:rsid w:val="002411FC"/>
    <w:rsid w:val="00254F37"/>
    <w:rsid w:val="00260557"/>
    <w:rsid w:val="00275A81"/>
    <w:rsid w:val="002D22B1"/>
    <w:rsid w:val="002D46DD"/>
    <w:rsid w:val="002D6654"/>
    <w:rsid w:val="002F7218"/>
    <w:rsid w:val="0030251C"/>
    <w:rsid w:val="00327BD1"/>
    <w:rsid w:val="003519D8"/>
    <w:rsid w:val="00366641"/>
    <w:rsid w:val="00373BF3"/>
    <w:rsid w:val="00381BEE"/>
    <w:rsid w:val="00382E85"/>
    <w:rsid w:val="003C559F"/>
    <w:rsid w:val="003F5791"/>
    <w:rsid w:val="00424027"/>
    <w:rsid w:val="0043228E"/>
    <w:rsid w:val="00444FC9"/>
    <w:rsid w:val="004759FA"/>
    <w:rsid w:val="004B1E17"/>
    <w:rsid w:val="004C1BB8"/>
    <w:rsid w:val="004E0C25"/>
    <w:rsid w:val="004E699D"/>
    <w:rsid w:val="004F4F31"/>
    <w:rsid w:val="004F52BB"/>
    <w:rsid w:val="005309FD"/>
    <w:rsid w:val="005323F0"/>
    <w:rsid w:val="0056112D"/>
    <w:rsid w:val="00580698"/>
    <w:rsid w:val="0059576D"/>
    <w:rsid w:val="0059662D"/>
    <w:rsid w:val="005C2F05"/>
    <w:rsid w:val="005D3C1E"/>
    <w:rsid w:val="006244FA"/>
    <w:rsid w:val="00626094"/>
    <w:rsid w:val="006321BC"/>
    <w:rsid w:val="0064596A"/>
    <w:rsid w:val="0064750F"/>
    <w:rsid w:val="00653A77"/>
    <w:rsid w:val="006544BB"/>
    <w:rsid w:val="00683D29"/>
    <w:rsid w:val="006B7FAA"/>
    <w:rsid w:val="006D718A"/>
    <w:rsid w:val="006D7A4B"/>
    <w:rsid w:val="006F4CDB"/>
    <w:rsid w:val="007743F4"/>
    <w:rsid w:val="007967A7"/>
    <w:rsid w:val="0079755E"/>
    <w:rsid w:val="007C13F1"/>
    <w:rsid w:val="007C263E"/>
    <w:rsid w:val="007D7FFC"/>
    <w:rsid w:val="007E301C"/>
    <w:rsid w:val="0080452C"/>
    <w:rsid w:val="00821F44"/>
    <w:rsid w:val="008A6E6C"/>
    <w:rsid w:val="008B5975"/>
    <w:rsid w:val="008E04BA"/>
    <w:rsid w:val="009055F5"/>
    <w:rsid w:val="009077EA"/>
    <w:rsid w:val="00967AA3"/>
    <w:rsid w:val="00970B7C"/>
    <w:rsid w:val="009B6273"/>
    <w:rsid w:val="009D133B"/>
    <w:rsid w:val="00A16C2F"/>
    <w:rsid w:val="00A471FC"/>
    <w:rsid w:val="00AB3422"/>
    <w:rsid w:val="00B01033"/>
    <w:rsid w:val="00B525AB"/>
    <w:rsid w:val="00B61D11"/>
    <w:rsid w:val="00B92689"/>
    <w:rsid w:val="00BD2B90"/>
    <w:rsid w:val="00BE081D"/>
    <w:rsid w:val="00BE7D1B"/>
    <w:rsid w:val="00C20E3E"/>
    <w:rsid w:val="00C54B26"/>
    <w:rsid w:val="00C56364"/>
    <w:rsid w:val="00CA5338"/>
    <w:rsid w:val="00D2588A"/>
    <w:rsid w:val="00D912B9"/>
    <w:rsid w:val="00D942A0"/>
    <w:rsid w:val="00DB23E2"/>
    <w:rsid w:val="00E12E58"/>
    <w:rsid w:val="00E368E1"/>
    <w:rsid w:val="00E546C4"/>
    <w:rsid w:val="00EA1758"/>
    <w:rsid w:val="00EA4B86"/>
    <w:rsid w:val="00EE08D7"/>
    <w:rsid w:val="00F12CFE"/>
    <w:rsid w:val="00FA015E"/>
    <w:rsid w:val="00FB6D5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D6E4-DDCB-4B83-92EC-BB8D9585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61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13</cp:revision>
  <cp:lastPrinted>2019-04-25T10:17:00Z</cp:lastPrinted>
  <dcterms:created xsi:type="dcterms:W3CDTF">2019-04-08T13:57:00Z</dcterms:created>
  <dcterms:modified xsi:type="dcterms:W3CDTF">2019-04-26T07:31:00Z</dcterms:modified>
</cp:coreProperties>
</file>