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954D2" w:rsidRDefault="009954D2" w:rsidP="0075063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3A" w:rsidRPr="008D5E40" w:rsidRDefault="0075063A" w:rsidP="0075063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75063A">
        <w:rPr>
          <w:sz w:val="28"/>
          <w:szCs w:val="28"/>
          <w:lang w:val="en-US"/>
        </w:rPr>
        <w:t>LXVI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5063A">
        <w:rPr>
          <w:sz w:val="28"/>
          <w:szCs w:val="28"/>
          <w:lang w:val="uk-UA"/>
        </w:rPr>
        <w:t>24 грудня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997801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75063A">
        <w:rPr>
          <w:sz w:val="28"/>
          <w:szCs w:val="28"/>
          <w:lang w:val="uk-UA"/>
        </w:rPr>
        <w:t>6236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8E3A66">
        <w:trPr>
          <w:trHeight w:val="14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2A432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2A4321">
              <w:rPr>
                <w:sz w:val="28"/>
                <w:szCs w:val="28"/>
                <w:lang w:val="uk-UA"/>
              </w:rPr>
              <w:t>товариству з обмеженою відповідальністю «АБМ ІНВЕСТОР ГРУПП»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2A4321">
              <w:rPr>
                <w:sz w:val="28"/>
                <w:szCs w:val="28"/>
                <w:lang w:val="uk-UA"/>
              </w:rPr>
              <w:t xml:space="preserve">                       </w:t>
            </w:r>
            <w:r w:rsidR="008E3A66">
              <w:rPr>
                <w:sz w:val="28"/>
                <w:szCs w:val="28"/>
                <w:lang w:val="uk-UA"/>
              </w:rPr>
              <w:t>вул. Нижньособорна, 10/1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9954D2" w:rsidP="008E3A66">
      <w:pPr>
        <w:ind w:firstLine="708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 xml:space="preserve">Розглянувши звернення </w:t>
      </w:r>
      <w:r w:rsidR="008E3A66">
        <w:rPr>
          <w:sz w:val="28"/>
          <w:szCs w:val="28"/>
          <w:lang w:val="uk-UA"/>
        </w:rPr>
        <w:t>юридичної особи</w:t>
      </w:r>
      <w:r w:rsidRPr="007F0C33">
        <w:rPr>
          <w:sz w:val="28"/>
          <w:szCs w:val="28"/>
          <w:lang w:val="uk-UA"/>
        </w:rPr>
        <w:t xml:space="preserve">, надані документи, </w:t>
      </w:r>
      <w:r w:rsidR="008E3A66">
        <w:rPr>
          <w:sz w:val="28"/>
          <w:szCs w:val="28"/>
          <w:lang w:val="uk-UA"/>
        </w:rPr>
        <w:t>ураховуючи протокол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2A4321">
        <w:rPr>
          <w:sz w:val="28"/>
          <w:szCs w:val="28"/>
          <w:lang w:val="uk-UA"/>
        </w:rPr>
        <w:t>10.10.2019</w:t>
      </w:r>
      <w:r w:rsidR="00997801">
        <w:rPr>
          <w:sz w:val="28"/>
          <w:szCs w:val="28"/>
          <w:lang w:val="uk-UA"/>
        </w:rPr>
        <w:t xml:space="preserve"> № </w:t>
      </w:r>
      <w:r w:rsidR="002A4321">
        <w:rPr>
          <w:sz w:val="28"/>
          <w:szCs w:val="28"/>
          <w:lang w:val="uk-UA"/>
        </w:rPr>
        <w:t>170</w:t>
      </w:r>
      <w:r>
        <w:rPr>
          <w:sz w:val="28"/>
          <w:szCs w:val="28"/>
          <w:lang w:val="uk-UA"/>
        </w:rPr>
        <w:t xml:space="preserve">, </w:t>
      </w:r>
      <w:r w:rsidR="00EF4D3B">
        <w:rPr>
          <w:sz w:val="28"/>
          <w:szCs w:val="28"/>
          <w:lang w:val="uk-UA"/>
        </w:rPr>
        <w:t xml:space="preserve">відповідно до статті </w:t>
      </w:r>
      <w:r w:rsidR="008E3A66">
        <w:rPr>
          <w:sz w:val="28"/>
          <w:szCs w:val="28"/>
          <w:lang w:val="uk-UA"/>
        </w:rPr>
        <w:t>134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2E0186" w:rsidRPr="009A5E56" w:rsidRDefault="002E0186" w:rsidP="009954D2">
      <w:pPr>
        <w:spacing w:before="120"/>
        <w:jc w:val="center"/>
        <w:rPr>
          <w:sz w:val="16"/>
          <w:szCs w:val="16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20556">
        <w:rPr>
          <w:sz w:val="28"/>
          <w:szCs w:val="28"/>
          <w:lang w:val="uk-UA"/>
        </w:rPr>
        <w:t>товариству з обмеженою відповідальністю «АБМ ІНВЕСТОР ГРУПП»</w:t>
      </w:r>
      <w:r w:rsidR="000808BD">
        <w:rPr>
          <w:sz w:val="28"/>
          <w:szCs w:val="28"/>
          <w:lang w:val="uk-UA"/>
        </w:rPr>
        <w:t xml:space="preserve"> (</w:t>
      </w:r>
      <w:r w:rsidR="007E6363">
        <w:rPr>
          <w:sz w:val="28"/>
          <w:szCs w:val="28"/>
          <w:lang w:val="uk-UA"/>
        </w:rPr>
        <w:t>40277617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7E6363">
        <w:rPr>
          <w:sz w:val="28"/>
          <w:szCs w:val="28"/>
          <w:lang w:val="uk-UA"/>
        </w:rPr>
        <w:t>вул. Нижньособорна, 10/1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 xml:space="preserve">площею </w:t>
      </w:r>
      <w:r w:rsidR="0019497C">
        <w:rPr>
          <w:sz w:val="28"/>
          <w:szCs w:val="28"/>
          <w:lang w:val="uk-UA"/>
        </w:rPr>
        <w:t>0,</w:t>
      </w:r>
      <w:r w:rsidR="00C47B59">
        <w:rPr>
          <w:sz w:val="28"/>
          <w:szCs w:val="28"/>
          <w:lang w:val="uk-UA"/>
        </w:rPr>
        <w:t>0645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</w:t>
      </w:r>
      <w:r w:rsidR="00997801">
        <w:rPr>
          <w:sz w:val="28"/>
          <w:szCs w:val="28"/>
          <w:lang w:val="uk-UA"/>
        </w:rPr>
        <w:t>300:0</w:t>
      </w:r>
      <w:r w:rsidR="0019497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C47B59">
        <w:rPr>
          <w:sz w:val="28"/>
          <w:szCs w:val="28"/>
          <w:lang w:val="uk-UA"/>
        </w:rPr>
        <w:t>14:0003</w:t>
      </w:r>
      <w:r>
        <w:rPr>
          <w:sz w:val="28"/>
          <w:szCs w:val="28"/>
          <w:lang w:val="uk-UA"/>
        </w:rPr>
        <w:t xml:space="preserve">, функціональне призначення земельної ділянки: </w:t>
      </w:r>
      <w:r w:rsidR="00C47B59">
        <w:rPr>
          <w:sz w:val="28"/>
          <w:szCs w:val="28"/>
          <w:lang w:val="uk-UA"/>
        </w:rPr>
        <w:t>для обслуговування незавершеного будівництва адміністративно-готельного комплексу (номер запису про право власності в Державному реєстрі речових прав на нерухоме майно: 13362850 від 17.02.2016, реєстраційний</w:t>
      </w:r>
      <w:r w:rsidR="002A4321">
        <w:rPr>
          <w:sz w:val="28"/>
          <w:szCs w:val="28"/>
          <w:lang w:val="uk-UA"/>
        </w:rPr>
        <w:t xml:space="preserve"> </w:t>
      </w:r>
      <w:r w:rsidR="00C47B59">
        <w:rPr>
          <w:sz w:val="28"/>
          <w:szCs w:val="28"/>
          <w:lang w:val="uk-UA"/>
        </w:rPr>
        <w:t>номер об</w:t>
      </w:r>
      <w:r w:rsidR="00C47B59" w:rsidRPr="00C47B59">
        <w:rPr>
          <w:sz w:val="28"/>
          <w:szCs w:val="28"/>
        </w:rPr>
        <w:t>’</w:t>
      </w:r>
      <w:r w:rsidR="00C47B59">
        <w:rPr>
          <w:sz w:val="28"/>
          <w:szCs w:val="28"/>
          <w:lang w:val="uk-UA"/>
        </w:rPr>
        <w:t>єкта нерухомого майна: 851457959101</w:t>
      </w:r>
      <w:r w:rsidR="002A4321">
        <w:rPr>
          <w:sz w:val="28"/>
          <w:szCs w:val="28"/>
          <w:lang w:val="uk-UA"/>
        </w:rPr>
        <w:t>, незавершене будівництво, адміністративно-готельний комплекс 10 % готовності</w:t>
      </w:r>
      <w:r w:rsidR="00C47B59">
        <w:rPr>
          <w:sz w:val="28"/>
          <w:szCs w:val="28"/>
          <w:lang w:val="uk-UA"/>
        </w:rPr>
        <w:t>) у зв</w:t>
      </w:r>
      <w:r w:rsidR="00C47B59" w:rsidRPr="00C47B59">
        <w:rPr>
          <w:sz w:val="28"/>
          <w:szCs w:val="28"/>
        </w:rPr>
        <w:t>’</w:t>
      </w:r>
      <w:r w:rsidR="00C47B59">
        <w:rPr>
          <w:sz w:val="28"/>
          <w:szCs w:val="28"/>
          <w:lang w:val="uk-UA"/>
        </w:rPr>
        <w:t xml:space="preserve">язку з невідповідністю вимогам </w:t>
      </w:r>
      <w:r w:rsidR="00D547E4">
        <w:rPr>
          <w:sz w:val="28"/>
          <w:szCs w:val="28"/>
          <w:lang w:val="uk-UA"/>
        </w:rPr>
        <w:t>частини</w:t>
      </w:r>
      <w:r w:rsidR="00C47B59">
        <w:rPr>
          <w:sz w:val="28"/>
          <w:szCs w:val="28"/>
          <w:lang w:val="uk-UA"/>
        </w:rPr>
        <w:t xml:space="preserve"> 2 статті 134 Земельного кодексу України</w:t>
      </w:r>
      <w:r w:rsidR="009A37A9">
        <w:rPr>
          <w:sz w:val="28"/>
          <w:szCs w:val="28"/>
          <w:lang w:val="uk-UA"/>
        </w:rPr>
        <w:t>.</w:t>
      </w:r>
      <w:r w:rsidR="000C4A41">
        <w:rPr>
          <w:sz w:val="28"/>
          <w:szCs w:val="28"/>
          <w:lang w:val="uk-UA"/>
        </w:rPr>
        <w:t xml:space="preserve"> </w:t>
      </w:r>
    </w:p>
    <w:p w:rsidR="009A37A9" w:rsidRDefault="009A37A9" w:rsidP="009954D2">
      <w:pPr>
        <w:ind w:firstLine="709"/>
        <w:jc w:val="both"/>
        <w:rPr>
          <w:sz w:val="28"/>
          <w:szCs w:val="28"/>
          <w:lang w:val="uk-UA"/>
        </w:rPr>
      </w:pPr>
    </w:p>
    <w:p w:rsidR="00C47B59" w:rsidRDefault="00C47B59" w:rsidP="009954D2">
      <w:pPr>
        <w:ind w:firstLine="709"/>
        <w:jc w:val="both"/>
        <w:rPr>
          <w:sz w:val="28"/>
          <w:szCs w:val="28"/>
          <w:lang w:val="uk-UA"/>
        </w:rPr>
      </w:pPr>
    </w:p>
    <w:p w:rsidR="00C47B59" w:rsidRDefault="00C47B59" w:rsidP="009954D2">
      <w:pPr>
        <w:ind w:firstLine="709"/>
        <w:jc w:val="both"/>
        <w:rPr>
          <w:sz w:val="28"/>
          <w:szCs w:val="28"/>
          <w:lang w:val="uk-UA"/>
        </w:rPr>
      </w:pPr>
    </w:p>
    <w:p w:rsidR="001809B1" w:rsidRDefault="001809B1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EF4D3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А.В. Баранов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C47B59" w:rsidRDefault="00C47B59" w:rsidP="009954D2">
      <w:pPr>
        <w:ind w:right="174"/>
        <w:jc w:val="both"/>
        <w:rPr>
          <w:sz w:val="24"/>
          <w:szCs w:val="24"/>
          <w:lang w:val="uk-UA"/>
        </w:rPr>
      </w:pPr>
    </w:p>
    <w:sectPr w:rsidR="00C47B59" w:rsidSect="00EF4D3B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57A69"/>
    <w:rsid w:val="000808BD"/>
    <w:rsid w:val="000C484E"/>
    <w:rsid w:val="000C4A41"/>
    <w:rsid w:val="001809B1"/>
    <w:rsid w:val="0019497C"/>
    <w:rsid w:val="002241F6"/>
    <w:rsid w:val="002A4321"/>
    <w:rsid w:val="002E0186"/>
    <w:rsid w:val="005412C8"/>
    <w:rsid w:val="005707B4"/>
    <w:rsid w:val="0066770D"/>
    <w:rsid w:val="00697918"/>
    <w:rsid w:val="0075063A"/>
    <w:rsid w:val="007E6363"/>
    <w:rsid w:val="00801A9F"/>
    <w:rsid w:val="008E3A66"/>
    <w:rsid w:val="00952019"/>
    <w:rsid w:val="009954D2"/>
    <w:rsid w:val="00997801"/>
    <w:rsid w:val="009A37A9"/>
    <w:rsid w:val="009A5E56"/>
    <w:rsid w:val="00A20556"/>
    <w:rsid w:val="00B468F1"/>
    <w:rsid w:val="00BB3B2E"/>
    <w:rsid w:val="00BD6D3A"/>
    <w:rsid w:val="00C30E71"/>
    <w:rsid w:val="00C47B59"/>
    <w:rsid w:val="00D547E4"/>
    <w:rsid w:val="00D64041"/>
    <w:rsid w:val="00E51065"/>
    <w:rsid w:val="00EF4D3B"/>
    <w:rsid w:val="00F05167"/>
    <w:rsid w:val="00F35A33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Пасиленко Ганна Михайлівна</cp:lastModifiedBy>
  <cp:revision>2</cp:revision>
  <cp:lastPrinted>2019-12-26T07:05:00Z</cp:lastPrinted>
  <dcterms:created xsi:type="dcterms:W3CDTF">2019-12-27T07:30:00Z</dcterms:created>
  <dcterms:modified xsi:type="dcterms:W3CDTF">2019-12-27T07:30:00Z</dcterms:modified>
</cp:coreProperties>
</file>