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C13DF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C13DF6">
        <w:rPr>
          <w:rFonts w:eastAsia="Times New Roman" w:cs="Times New Roman"/>
          <w:szCs w:val="28"/>
          <w:lang w:val="en-US" w:eastAsia="ru-RU"/>
        </w:rPr>
        <w:t>LXV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13DF6">
        <w:rPr>
          <w:rFonts w:eastAsia="Times New Roman" w:cs="Times New Roman"/>
          <w:szCs w:val="28"/>
          <w:lang w:eastAsia="ru-RU"/>
        </w:rPr>
        <w:t>27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13DF6">
        <w:rPr>
          <w:rFonts w:eastAsia="Times New Roman" w:cs="Times New Roman"/>
          <w:szCs w:val="28"/>
          <w:lang w:eastAsia="ru-RU"/>
        </w:rPr>
        <w:t>6041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6585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C6585A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7340BD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C6585A">
              <w:rPr>
                <w:rFonts w:eastAsia="Times New Roman" w:cs="Times New Roman"/>
                <w:szCs w:val="28"/>
                <w:lang w:eastAsia="ru-RU"/>
              </w:rPr>
              <w:t>вул. Михайла Кощія та вул. Микол</w:t>
            </w:r>
            <w:r w:rsidR="00241328">
              <w:rPr>
                <w:rFonts w:eastAsia="Times New Roman" w:cs="Times New Roman"/>
                <w:szCs w:val="28"/>
                <w:lang w:eastAsia="ru-RU"/>
              </w:rPr>
              <w:t>и Данька (земельна ділянка № 167</w:t>
            </w:r>
            <w:r w:rsidR="00C6585A">
              <w:rPr>
                <w:rFonts w:eastAsia="Times New Roman" w:cs="Times New Roman"/>
                <w:szCs w:val="28"/>
                <w:lang w:eastAsia="ru-RU"/>
              </w:rPr>
              <w:t>)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3113C5">
        <w:rPr>
          <w:rFonts w:eastAsia="Times New Roman" w:cs="Times New Roman"/>
          <w:szCs w:val="28"/>
          <w:lang w:eastAsia="ru-RU"/>
        </w:rPr>
        <w:t xml:space="preserve"> від 18.09.2019 № 533692</w:t>
      </w:r>
      <w:r w:rsidR="00375B70">
        <w:rPr>
          <w:rFonts w:eastAsia="Times New Roman" w:cs="Times New Roman"/>
          <w:szCs w:val="28"/>
          <w:lang w:eastAsia="ru-RU"/>
        </w:rPr>
        <w:t>/14.03-08</w:t>
      </w:r>
      <w:r>
        <w:rPr>
          <w:rFonts w:eastAsia="Times New Roman" w:cs="Times New Roman"/>
          <w:szCs w:val="28"/>
          <w:lang w:eastAsia="ru-RU"/>
        </w:rPr>
        <w:t>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D1197">
        <w:rPr>
          <w:rFonts w:eastAsia="Times New Roman" w:cs="Times New Roman"/>
          <w:color w:val="000000" w:themeColor="text1"/>
          <w:szCs w:val="28"/>
          <w:lang w:eastAsia="ru-RU"/>
        </w:rPr>
        <w:t>17.10.2019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4D1197">
        <w:rPr>
          <w:rFonts w:eastAsia="Times New Roman" w:cs="Times New Roman"/>
          <w:color w:val="000000" w:themeColor="text1"/>
          <w:szCs w:val="28"/>
          <w:lang w:eastAsia="ru-RU"/>
        </w:rPr>
        <w:t>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Пелешуку</w:t>
      </w:r>
      <w:proofErr w:type="spellEnd"/>
      <w:r w:rsidR="0078698A">
        <w:rPr>
          <w:rFonts w:eastAsia="Times New Roman" w:cs="Times New Roman"/>
          <w:szCs w:val="28"/>
          <w:lang w:eastAsia="ru-RU"/>
        </w:rPr>
        <w:t xml:space="preserve"> </w:t>
      </w:r>
      <w:r w:rsidR="00C439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C439D5">
        <w:rPr>
          <w:rFonts w:eastAsia="Times New Roman" w:cs="Times New Roman"/>
          <w:szCs w:val="28"/>
          <w:lang w:eastAsia="ru-RU"/>
        </w:rPr>
        <w:t xml:space="preserve"> Леонідовичу </w:t>
      </w:r>
      <w:r w:rsidR="00C13DF6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6585A">
        <w:rPr>
          <w:rFonts w:eastAsia="Times New Roman" w:cs="Times New Roman"/>
          <w:szCs w:val="28"/>
          <w:lang w:eastAsia="ru-RU"/>
        </w:rPr>
        <w:t>в районі вул. Михайла Кощія та вул. Микол</w:t>
      </w:r>
      <w:r w:rsidR="00241328">
        <w:rPr>
          <w:rFonts w:eastAsia="Times New Roman" w:cs="Times New Roman"/>
          <w:szCs w:val="28"/>
          <w:lang w:eastAsia="ru-RU"/>
        </w:rPr>
        <w:t>и Данька (земельна ділянка № 167</w:t>
      </w:r>
      <w:r w:rsidR="00C6585A">
        <w:rPr>
          <w:rFonts w:eastAsia="Times New Roman" w:cs="Times New Roman"/>
          <w:szCs w:val="28"/>
          <w:lang w:eastAsia="ru-RU"/>
        </w:rPr>
        <w:t xml:space="preserve">),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>ачена земельна пер</w:t>
      </w:r>
      <w:r w:rsidR="00DD617E">
        <w:rPr>
          <w:rFonts w:eastAsia="Times New Roman" w:cs="Times New Roman"/>
          <w:szCs w:val="28"/>
          <w:lang w:eastAsia="ru-RU"/>
        </w:rPr>
        <w:t>ебуває в приватній власності у іншої особи</w:t>
      </w:r>
      <w:r w:rsidR="00C6585A">
        <w:rPr>
          <w:rFonts w:eastAsia="Times New Roman" w:cs="Times New Roman"/>
          <w:szCs w:val="28"/>
          <w:lang w:eastAsia="ru-RU"/>
        </w:rPr>
        <w:t>.</w:t>
      </w:r>
    </w:p>
    <w:p w:rsidR="00C6585A" w:rsidRDefault="00C6585A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C6585A" w:rsidRDefault="00C6585A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C13DF6" w:rsidRDefault="00C13DF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C13DF6" w:rsidRPr="00477922" w:rsidRDefault="00C13DF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1E79"/>
    <w:rsid w:val="00045B34"/>
    <w:rsid w:val="00061036"/>
    <w:rsid w:val="000C227E"/>
    <w:rsid w:val="000D4449"/>
    <w:rsid w:val="001F3149"/>
    <w:rsid w:val="00241328"/>
    <w:rsid w:val="002A7B96"/>
    <w:rsid w:val="002B5399"/>
    <w:rsid w:val="003113C5"/>
    <w:rsid w:val="00327BD1"/>
    <w:rsid w:val="00375B70"/>
    <w:rsid w:val="00477E28"/>
    <w:rsid w:val="00482AFF"/>
    <w:rsid w:val="004D1197"/>
    <w:rsid w:val="004D777D"/>
    <w:rsid w:val="00561700"/>
    <w:rsid w:val="0061104A"/>
    <w:rsid w:val="0066237E"/>
    <w:rsid w:val="00680465"/>
    <w:rsid w:val="006B530C"/>
    <w:rsid w:val="0070602D"/>
    <w:rsid w:val="007340BD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B024C4"/>
    <w:rsid w:val="00BC41F2"/>
    <w:rsid w:val="00C13DF6"/>
    <w:rsid w:val="00C439D5"/>
    <w:rsid w:val="00C44BA5"/>
    <w:rsid w:val="00C6585A"/>
    <w:rsid w:val="00CC531C"/>
    <w:rsid w:val="00D27311"/>
    <w:rsid w:val="00D3465D"/>
    <w:rsid w:val="00D6382F"/>
    <w:rsid w:val="00D96D63"/>
    <w:rsid w:val="00DD617E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3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2019-10-31T07:51:00Z</cp:lastPrinted>
  <dcterms:created xsi:type="dcterms:W3CDTF">2019-12-02T07:54:00Z</dcterms:created>
  <dcterms:modified xsi:type="dcterms:W3CDTF">2019-12-02T07:54:00Z</dcterms:modified>
</cp:coreProperties>
</file>