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A6" w:rsidRPr="004714A6" w:rsidRDefault="004714A6" w:rsidP="00850F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510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92D65" w:rsidRPr="000E63A3" w:rsidTr="004714A6">
        <w:tc>
          <w:tcPr>
            <w:tcW w:w="5103" w:type="dxa"/>
          </w:tcPr>
          <w:p w:rsidR="00892D65" w:rsidRDefault="00892D65" w:rsidP="003516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</w:p>
          <w:p w:rsidR="00892D65" w:rsidRPr="00892D65" w:rsidRDefault="00892D65" w:rsidP="00351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</w:p>
          <w:p w:rsidR="00351616" w:rsidRPr="00130D2E" w:rsidRDefault="00892D65" w:rsidP="00351616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Президента </w:t>
            </w:r>
            <w:proofErr w:type="spellStart"/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Верховної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proofErr w:type="gramEnd"/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громад і </w:t>
            </w:r>
            <w:proofErr w:type="spellStart"/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територій</w:t>
            </w:r>
            <w:proofErr w:type="spellEnd"/>
            <w:r w:rsidR="00351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постанови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19</w:t>
            </w:r>
            <w:r w:rsidR="003516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жовтня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2018 року № 867 «Про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Положення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покладення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спеціальних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обов’язків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ринку природного газу для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загальносуспільних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інтересів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процесі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функціонування</w:t>
            </w:r>
            <w:proofErr w:type="spellEnd"/>
            <w:r w:rsidR="00351616"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ринку природного газу</w:t>
            </w:r>
            <w:r w:rsidR="003516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892D65" w:rsidRDefault="005A5F10" w:rsidP="003516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="007F0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  <w:r w:rsidR="007F0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4D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7F0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року </w:t>
            </w:r>
            <w:r w:rsidR="00634D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5562</w:t>
            </w:r>
            <w:r w:rsidR="00892D65" w:rsidRPr="00892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14A6" w:rsidRDefault="004714A6" w:rsidP="003516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3A3" w:rsidRPr="000E63A3" w:rsidRDefault="000E63A3" w:rsidP="003516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Президенту України</w:t>
            </w:r>
          </w:p>
          <w:p w:rsidR="000E63A3" w:rsidRPr="000E63A3" w:rsidRDefault="000E63A3" w:rsidP="003516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Зеленському В.О.</w:t>
            </w:r>
          </w:p>
          <w:p w:rsidR="000E63A3" w:rsidRDefault="000E63A3" w:rsidP="0035161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02000, м. Київ, вул. Банкова, 11</w:t>
            </w:r>
          </w:p>
          <w:p w:rsidR="000E63A3" w:rsidRDefault="000E63A3" w:rsidP="0035161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3A3" w:rsidRDefault="000E63A3" w:rsidP="003516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Голові</w:t>
            </w:r>
            <w:r w:rsidR="0054175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Верховної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ади України</w:t>
            </w:r>
          </w:p>
          <w:p w:rsidR="000E63A3" w:rsidRDefault="00DD37C6" w:rsidP="003516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Разумкову Д.О.</w:t>
            </w:r>
          </w:p>
          <w:p w:rsidR="000E63A3" w:rsidRDefault="000E63A3" w:rsidP="00351616">
            <w:pPr>
              <w:ind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01008, м. Київ, вул. М. </w:t>
            </w:r>
            <w:r w:rsidR="004714A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Грушевського,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0E63A3" w:rsidRDefault="000E63A3" w:rsidP="00351616">
            <w:pPr>
              <w:ind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3A3" w:rsidRDefault="000E63A3" w:rsidP="00351616">
            <w:pPr>
              <w:ind w:hanging="27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Прем</w:t>
            </w: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-міністру України</w:t>
            </w:r>
          </w:p>
          <w:p w:rsidR="000E63A3" w:rsidRDefault="00DD37C6" w:rsidP="00351616">
            <w:pPr>
              <w:ind w:hanging="27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Гончарук</w:t>
            </w:r>
            <w:r w:rsid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О.В</w:t>
            </w:r>
            <w:r w:rsid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0E63A3" w:rsidRDefault="0054175C" w:rsidP="00351616">
            <w:pPr>
              <w:ind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01008, м. Київ, вул</w:t>
            </w:r>
            <w:r w:rsidR="000E63A3" w:rsidRPr="000E63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714A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0E63A3" w:rsidRPr="000E63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Грушевського, 12/2</w:t>
            </w:r>
          </w:p>
          <w:p w:rsidR="000E63A3" w:rsidRDefault="000E63A3" w:rsidP="00351616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5F10" w:rsidRDefault="000E63A3" w:rsidP="00351616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63A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Віце-прем’єр-міністру України, Міністру </w:t>
            </w:r>
            <w:r w:rsidR="005A5F10" w:rsidRPr="005A5F1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розвитку </w:t>
            </w:r>
            <w:r w:rsidR="005A5F1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громад і територій</w:t>
            </w:r>
          </w:p>
          <w:p w:rsidR="005A5F10" w:rsidRPr="005A5F10" w:rsidRDefault="005A5F10" w:rsidP="00351616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України</w:t>
            </w:r>
          </w:p>
          <w:p w:rsidR="000E63A3" w:rsidRDefault="005A5F10" w:rsidP="00351616">
            <w:pPr>
              <w:ind w:left="27" w:hanging="2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А.В.</w:t>
            </w:r>
          </w:p>
          <w:p w:rsidR="000E63A3" w:rsidRPr="004714A6" w:rsidRDefault="004714A6" w:rsidP="00351616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01601, м. </w:t>
            </w:r>
            <w:proofErr w:type="spellStart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</w:t>
            </w:r>
            <w:proofErr w:type="spellEnd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Велика </w:t>
            </w:r>
            <w:proofErr w:type="spellStart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Житомирська</w:t>
            </w:r>
            <w:proofErr w:type="spellEnd"/>
            <w:r w:rsidRPr="00471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9 </w:t>
            </w:r>
          </w:p>
        </w:tc>
      </w:tr>
    </w:tbl>
    <w:p w:rsidR="00351616" w:rsidRDefault="00351616" w:rsidP="00892D6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D65" w:rsidRPr="00892D65" w:rsidRDefault="00892D65" w:rsidP="00892D6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D65">
        <w:rPr>
          <w:rFonts w:ascii="Times New Roman" w:hAnsi="Times New Roman" w:cs="Times New Roman"/>
          <w:b/>
          <w:caps/>
          <w:sz w:val="28"/>
          <w:szCs w:val="28"/>
        </w:rPr>
        <w:t>Звернення</w:t>
      </w:r>
    </w:p>
    <w:p w:rsidR="00892D65" w:rsidRPr="00892D65" w:rsidRDefault="00892D65" w:rsidP="00892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65" w:rsidRPr="00892D65" w:rsidRDefault="00892D65" w:rsidP="00351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заборгованість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виробників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використаний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газ, яка не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ними погашена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2018 </w:t>
      </w:r>
      <w:r w:rsidR="003516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№  867 «Про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загальносуспільних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газу»,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пунктах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поставила на межу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зриву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опалювальний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2018-2019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Заручниками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даної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Херсонської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міст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Кривий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Ріг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Сміла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Сєверодонецьк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Первомайськ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Шепетівка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призвело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величезної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напруги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2D65" w:rsidRPr="00892D65" w:rsidRDefault="00892D65" w:rsidP="00351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листопада 2018 року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вніс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вищевказаної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постанови в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природний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1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</w:t>
      </w:r>
      <w:r w:rsidR="0035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до 1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р. - не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78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для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виробника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управління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майном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 державного майна і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використовує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 для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електричної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енергії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16 листопада 2018 р. до 1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р. - не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нижче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сприяло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врегулюванню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8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2D65" w:rsidRPr="00892D65" w:rsidRDefault="00892D65" w:rsidP="00351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Ураховуючи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вищевикладене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</w:t>
      </w:r>
      <w:r w:rsidRPr="00892D65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води, просимо </w:t>
      </w: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загальносуспільних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n2" w:tgtFrame="_blank" w:history="1"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від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19 </w:t>
        </w:r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жовтня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року № 867</w:t>
        </w:r>
      </w:hyperlink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виклавши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n12"/>
      <w:bookmarkStart w:id="1" w:name="n13"/>
      <w:bookmarkEnd w:id="0"/>
      <w:bookmarkEnd w:id="1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2D65">
        <w:rPr>
          <w:rFonts w:ascii="Times New Roman" w:hAnsi="Times New Roman" w:cs="Times New Roman"/>
          <w:sz w:val="28"/>
          <w:szCs w:val="28"/>
        </w:rPr>
        <w:t xml:space="preserve">бзац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шостий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n77" w:tgtFrame="_blank" w:history="1">
        <w:r w:rsidRPr="00892D65">
          <w:rPr>
            <w:rFonts w:ascii="Times New Roman" w:hAnsi="Times New Roman" w:cs="Times New Roman"/>
            <w:sz w:val="28"/>
            <w:szCs w:val="28"/>
          </w:rPr>
          <w:t>пункту 11</w:t>
        </w:r>
      </w:hyperlink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>:</w:t>
      </w:r>
    </w:p>
    <w:p w:rsidR="001C76D1" w:rsidRDefault="001C76D1" w:rsidP="0035161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8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68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досягнення станом на 23 число місяця, що передує місяцю постачання природного газу, рівня розрахунків виробника теплової енергії (без урахування штрафних санкцій) з урахуванням суми нарахованих та неперерахованих пільг і субсидій згідно з Порядком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затвердженим постановою Кабінету Міністрів України від 4 березня 2002 р. № 256 (Офіційний вісник України, 2002 р., № 10, ст. 482; 2003 р., № 44, ст. </w:t>
      </w:r>
      <w:r w:rsidR="003516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968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2309), за усіма укладеними з НАК “Нафтогаз України” договорами про постачання природного газу (купівлі-продажу, про закупівлю, відступлення права вимоги тощо) не нижче 90 відсотків (</w:t>
      </w:r>
      <w:r w:rsidRPr="00D96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період з </w:t>
      </w:r>
      <w:r w:rsidRPr="001C7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грудня 2018 р. до 1</w:t>
      </w:r>
      <w:r w:rsidR="0035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C7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квітня 2019 р.;</w:t>
      </w:r>
      <w:r w:rsidRPr="003516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 жовтня 2019 р. до 01 травня 2020 р. - не нижче 78</w:t>
      </w:r>
      <w:r w:rsidRPr="001C76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16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C76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відсотків, а для виробника теплової енергії, управління майном якого здійснює Фонд державного майна і який використовує природний газ для виробництва теплової та електричної енергії, у період </w:t>
      </w:r>
      <w:r w:rsidRPr="001C7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 грудня 2018 р. до 1</w:t>
      </w:r>
      <w:r w:rsidR="0035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C7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2019 р.; </w:t>
      </w:r>
      <w:r w:rsidRPr="003516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01 жовтня 2019 р. до 01 травня 2020 р. - не нижче 60</w:t>
      </w:r>
      <w:r w:rsidR="003516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968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відсотків); або</w:t>
      </w:r>
      <w:r w:rsidRPr="00D9680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51616" w:rsidRDefault="00351616" w:rsidP="0035161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616" w:rsidRDefault="00351616" w:rsidP="0035161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D65" w:rsidRPr="00892D65" w:rsidRDefault="00892D65" w:rsidP="0035161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2D65" w:rsidRPr="00892D65" w:rsidRDefault="00892D65" w:rsidP="0035161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Порівняльна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8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 xml:space="preserve"> до</w:t>
      </w:r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D65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n2" w:tgtFrame="_blank" w:history="1"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від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19 </w:t>
        </w:r>
        <w:proofErr w:type="spellStart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жовтня</w:t>
        </w:r>
        <w:proofErr w:type="spellEnd"/>
        <w:r w:rsidRPr="00892D6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року № 867</w:t>
        </w:r>
      </w:hyperlink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 для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загальносуспільних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892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ринку природного газу»</w:t>
      </w:r>
      <w:r w:rsidRPr="00892D65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892D6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892D65">
        <w:rPr>
          <w:rFonts w:ascii="Times New Roman" w:hAnsi="Times New Roman" w:cs="Times New Roman"/>
          <w:sz w:val="28"/>
          <w:szCs w:val="28"/>
        </w:rPr>
        <w:t>.</w:t>
      </w:r>
    </w:p>
    <w:p w:rsidR="00892D65" w:rsidRPr="00892D65" w:rsidRDefault="00892D65" w:rsidP="0035161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D12" w:rsidRPr="00521869" w:rsidRDefault="00375D12" w:rsidP="0064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E6D3A" w:rsidRPr="00351616" w:rsidTr="004E6D3A">
        <w:tc>
          <w:tcPr>
            <w:tcW w:w="9345" w:type="dxa"/>
          </w:tcPr>
          <w:p w:rsidR="004E6D3A" w:rsidRPr="00351616" w:rsidRDefault="004E6D3A" w:rsidP="00640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Сумський міський голова                                            </w:t>
            </w:r>
            <w:r w:rsidR="00131948" w:rsidRPr="00351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351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31948" w:rsidRPr="00351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51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4E6D3A" w:rsidRDefault="004E6D3A" w:rsidP="0064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4C" w:rsidRDefault="00E81D4C" w:rsidP="0064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05E" w:rsidRDefault="00F5005E" w:rsidP="00F500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50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</w:t>
      </w:r>
      <w:proofErr w:type="spellEnd"/>
      <w:r w:rsidRPr="00F5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F5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В.І.</w:t>
      </w:r>
    </w:p>
    <w:p w:rsidR="00F5005E" w:rsidRPr="00F5005E" w:rsidRDefault="00F5005E" w:rsidP="00F5005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2" w:name="_GoBack"/>
      <w:bookmarkEnd w:id="2"/>
      <w:r w:rsidRPr="00F500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 О.В.</w:t>
      </w:r>
    </w:p>
    <w:p w:rsidR="00E81D4C" w:rsidRPr="00F5005E" w:rsidRDefault="00E81D4C" w:rsidP="00F5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D4C" w:rsidRPr="00F5005E" w:rsidSect="00351616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37D"/>
    <w:multiLevelType w:val="hybridMultilevel"/>
    <w:tmpl w:val="9206848C"/>
    <w:lvl w:ilvl="0" w:tplc="1B526B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9B0EBE"/>
    <w:multiLevelType w:val="hybridMultilevel"/>
    <w:tmpl w:val="90129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4C"/>
    <w:rsid w:val="000214E4"/>
    <w:rsid w:val="00057E32"/>
    <w:rsid w:val="000E63A3"/>
    <w:rsid w:val="00131948"/>
    <w:rsid w:val="00180BC1"/>
    <w:rsid w:val="001C76D1"/>
    <w:rsid w:val="00223EE8"/>
    <w:rsid w:val="00351616"/>
    <w:rsid w:val="00371787"/>
    <w:rsid w:val="00375D12"/>
    <w:rsid w:val="003A19B3"/>
    <w:rsid w:val="004714A6"/>
    <w:rsid w:val="00495C29"/>
    <w:rsid w:val="004E6D3A"/>
    <w:rsid w:val="00521869"/>
    <w:rsid w:val="0054175C"/>
    <w:rsid w:val="005A5F10"/>
    <w:rsid w:val="00632B6C"/>
    <w:rsid w:val="00634D1F"/>
    <w:rsid w:val="0064024C"/>
    <w:rsid w:val="006452C2"/>
    <w:rsid w:val="007F0892"/>
    <w:rsid w:val="00800B3F"/>
    <w:rsid w:val="00850F72"/>
    <w:rsid w:val="00892D65"/>
    <w:rsid w:val="008D2745"/>
    <w:rsid w:val="009A75B6"/>
    <w:rsid w:val="00A5755A"/>
    <w:rsid w:val="00A86553"/>
    <w:rsid w:val="00AF5B90"/>
    <w:rsid w:val="00B41890"/>
    <w:rsid w:val="00B519AC"/>
    <w:rsid w:val="00BF48BE"/>
    <w:rsid w:val="00C72405"/>
    <w:rsid w:val="00CD4218"/>
    <w:rsid w:val="00D156AE"/>
    <w:rsid w:val="00DB5A0E"/>
    <w:rsid w:val="00DD37C6"/>
    <w:rsid w:val="00E81D4C"/>
    <w:rsid w:val="00EB1558"/>
    <w:rsid w:val="00EF6D87"/>
    <w:rsid w:val="00F5005E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3DA9"/>
  <w15:docId w15:val="{819ED3B5-4316-407C-BA6F-F6C40AE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B6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37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7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67-2018-%D0%BF" TargetMode="External"/><Relationship Id="rId5" Type="http://schemas.openxmlformats.org/officeDocument/2006/relationships/hyperlink" Target="https://zakon.rada.gov.ua/laws/show/867-2018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Тетяна Олегівна</dc:creator>
  <cp:lastModifiedBy>Коваленко Тетяна Олегівна</cp:lastModifiedBy>
  <cp:revision>7</cp:revision>
  <cp:lastPrinted>2019-08-06T05:06:00Z</cp:lastPrinted>
  <dcterms:created xsi:type="dcterms:W3CDTF">2019-09-02T06:39:00Z</dcterms:created>
  <dcterms:modified xsi:type="dcterms:W3CDTF">2019-09-02T12:23:00Z</dcterms:modified>
</cp:coreProperties>
</file>