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7411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741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27411D" w:rsidRDefault="0027411D" w:rsidP="0027411D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7411D" w:rsidRDefault="0027411D" w:rsidP="0027411D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LXXIII</w:t>
      </w:r>
      <w:r w:rsidRPr="00DF6C93">
        <w:rPr>
          <w:sz w:val="28"/>
          <w:szCs w:val="36"/>
        </w:rPr>
        <w:t xml:space="preserve"> (</w:t>
      </w:r>
      <w:r>
        <w:rPr>
          <w:sz w:val="28"/>
          <w:szCs w:val="36"/>
          <w:lang w:val="uk-UA"/>
        </w:rPr>
        <w:t>позачергова) СЕСІЯ</w:t>
      </w:r>
    </w:p>
    <w:p w:rsidR="00AA3D32" w:rsidRDefault="0027411D" w:rsidP="002741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27411D">
        <w:rPr>
          <w:sz w:val="28"/>
          <w:szCs w:val="28"/>
          <w:lang w:val="uk-UA"/>
        </w:rPr>
        <w:t xml:space="preserve"> 03 квітня</w:t>
      </w:r>
      <w:r>
        <w:rPr>
          <w:sz w:val="28"/>
          <w:szCs w:val="28"/>
          <w:lang w:val="uk-UA"/>
        </w:rPr>
        <w:t xml:space="preserve"> 2020</w:t>
      </w:r>
      <w:r w:rsidR="0027411D">
        <w:rPr>
          <w:sz w:val="28"/>
          <w:szCs w:val="28"/>
          <w:lang w:val="uk-UA"/>
        </w:rPr>
        <w:t xml:space="preserve"> року № 6691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6A58C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A58C6">
              <w:rPr>
                <w:sz w:val="28"/>
                <w:szCs w:val="28"/>
                <w:lang w:val="uk-UA"/>
              </w:rPr>
              <w:t>Мішанову Сергію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6A58C6">
              <w:rPr>
                <w:sz w:val="28"/>
                <w:szCs w:val="28"/>
                <w:lang w:val="uk-UA"/>
              </w:rPr>
              <w:t>135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27411D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D6271">
        <w:rPr>
          <w:sz w:val="28"/>
          <w:szCs w:val="28"/>
          <w:lang w:val="uk-UA"/>
        </w:rPr>
        <w:t>27.02.2020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D6271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6A58C6" w:rsidRPr="006A58C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A58C6" w:rsidRPr="006A58C6">
        <w:rPr>
          <w:b/>
          <w:sz w:val="26"/>
          <w:szCs w:val="26"/>
          <w:lang w:val="uk-UA"/>
        </w:rPr>
        <w:t xml:space="preserve"> </w:t>
      </w:r>
      <w:r w:rsidR="006A58C6">
        <w:rPr>
          <w:sz w:val="28"/>
          <w:szCs w:val="28"/>
          <w:lang w:val="uk-UA"/>
        </w:rPr>
        <w:t>від 03.08.2017 № 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5D6271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27411D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27411D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27411D">
      <w:pPr>
        <w:ind w:firstLine="709"/>
        <w:jc w:val="center"/>
        <w:rPr>
          <w:b/>
          <w:sz w:val="28"/>
          <w:szCs w:val="28"/>
          <w:lang w:val="uk-UA"/>
        </w:rPr>
      </w:pPr>
    </w:p>
    <w:p w:rsidR="00AA3D32" w:rsidRDefault="00AA3D32" w:rsidP="0027411D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5D6271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6A58C6">
        <w:rPr>
          <w:sz w:val="28"/>
          <w:szCs w:val="28"/>
          <w:lang w:val="uk-UA"/>
        </w:rPr>
        <w:t>Мішанову Сергію Олександровичу</w:t>
      </w:r>
      <w:bookmarkStart w:id="0" w:name="_GoBack"/>
      <w:bookmarkEnd w:id="0"/>
      <w:r w:rsidR="006A58C6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27411D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 № </w:t>
      </w:r>
      <w:r w:rsidR="00AE7B50">
        <w:rPr>
          <w:sz w:val="28"/>
          <w:szCs w:val="28"/>
          <w:lang w:val="uk-UA"/>
        </w:rPr>
        <w:t>135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</w:t>
      </w:r>
      <w:r w:rsidR="00AE7B50">
        <w:rPr>
          <w:sz w:val="28"/>
          <w:szCs w:val="28"/>
          <w:lang w:val="uk-UA"/>
        </w:rPr>
        <w:t>780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AE7B50">
        <w:rPr>
          <w:sz w:val="28"/>
          <w:szCs w:val="28"/>
          <w:lang w:val="uk-UA"/>
        </w:rPr>
        <w:t>5910136300:06:001:0604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7411D" w:rsidRDefault="0027411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7411D" w:rsidRDefault="0027411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7411D" w:rsidRDefault="0027411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27411D" w:rsidRDefault="009977D3" w:rsidP="00AA3D32">
      <w:pPr>
        <w:jc w:val="both"/>
        <w:rPr>
          <w:sz w:val="28"/>
          <w:szCs w:val="28"/>
          <w:lang w:val="uk-UA"/>
        </w:rPr>
      </w:pPr>
    </w:p>
    <w:sectPr w:rsidR="009977D3" w:rsidRPr="0027411D" w:rsidSect="002741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11D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6271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C6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B50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96FAC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8B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8426-B5C1-40B0-B147-D666C974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100</cp:revision>
  <cp:lastPrinted>2020-04-06T06:54:00Z</cp:lastPrinted>
  <dcterms:created xsi:type="dcterms:W3CDTF">2018-07-05T10:22:00Z</dcterms:created>
  <dcterms:modified xsi:type="dcterms:W3CDTF">2020-04-06T11:41:00Z</dcterms:modified>
</cp:coreProperties>
</file>